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8F176">
      <w:pPr>
        <w:pStyle w:val="4"/>
        <w:widowControl/>
        <w:adjustRightInd w:val="0"/>
        <w:snapToGrid w:val="0"/>
        <w:spacing w:line="0" w:lineRule="atLeast"/>
        <w:contextualSpacing/>
        <w:jc w:val="both"/>
        <w:rPr>
          <w:rFonts w:hint="eastAsia" w:ascii="方正小标宋简体" w:eastAsia="方正小标宋简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32"/>
          <w:szCs w:val="32"/>
        </w:rPr>
        <w:t>附件5</w:t>
      </w:r>
    </w:p>
    <w:p w14:paraId="181C1548"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医师资格考试医学综合考试</w:t>
      </w:r>
    </w:p>
    <w:p w14:paraId="236CF8CA"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贵州考区计算机化考试知情同意书</w:t>
      </w:r>
    </w:p>
    <w:p w14:paraId="63C4DBC0">
      <w:pPr>
        <w:pStyle w:val="4"/>
        <w:adjustRightInd w:val="0"/>
        <w:snapToGrid w:val="0"/>
        <w:spacing w:line="0" w:lineRule="atLeast"/>
        <w:contextualSpacing/>
        <w:rPr>
          <w:rFonts w:eastAsia="仿宋_GB2312"/>
          <w:color w:val="000000"/>
          <w:sz w:val="32"/>
          <w:szCs w:val="32"/>
        </w:rPr>
      </w:pPr>
    </w:p>
    <w:p w14:paraId="27B6C52B">
      <w:pPr>
        <w:pStyle w:val="4"/>
        <w:widowControl/>
        <w:adjustRightInd w:val="0"/>
        <w:snapToGrid w:val="0"/>
        <w:spacing w:line="560" w:lineRule="exact"/>
        <w:ind w:firstLine="640" w:firstLineChars="200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考生姓名：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。</w:t>
      </w:r>
    </w:p>
    <w:p w14:paraId="54D744AB">
      <w:pPr>
        <w:pStyle w:val="4"/>
        <w:widowControl/>
        <w:adjustRightInd w:val="0"/>
        <w:snapToGrid w:val="0"/>
        <w:spacing w:line="560" w:lineRule="exact"/>
        <w:ind w:firstLine="640" w:firstLineChars="200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本人已知悉2026年医师资格考试医学综合考试将使用计算机化考试的方式进行，了解并同意以下情况：</w:t>
      </w:r>
    </w:p>
    <w:p w14:paraId="234C98F9">
      <w:pPr>
        <w:pStyle w:val="4"/>
        <w:widowControl/>
        <w:numPr>
          <w:ilvl w:val="0"/>
          <w:numId w:val="1"/>
        </w:numPr>
        <w:adjustRightInd w:val="0"/>
        <w:snapToGrid w:val="0"/>
        <w:spacing w:line="560" w:lineRule="exact"/>
        <w:ind w:firstLine="72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 w14:paraId="148E527A">
      <w:pPr>
        <w:pStyle w:val="4"/>
        <w:widowControl/>
        <w:numPr>
          <w:ilvl w:val="0"/>
          <w:numId w:val="1"/>
        </w:numPr>
        <w:adjustRightInd w:val="0"/>
        <w:snapToGrid w:val="0"/>
        <w:spacing w:line="560" w:lineRule="exact"/>
        <w:ind w:firstLine="72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 w14:paraId="77038DC4">
      <w:pPr>
        <w:pStyle w:val="4"/>
        <w:widowControl/>
        <w:adjustRightInd w:val="0"/>
        <w:snapToGrid w:val="0"/>
        <w:spacing w:line="560" w:lineRule="exact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159B782A">
      <w:pPr>
        <w:pStyle w:val="4"/>
        <w:widowControl/>
        <w:adjustRightInd w:val="0"/>
        <w:snapToGrid w:val="0"/>
        <w:spacing w:line="560" w:lineRule="exact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385B0E3B">
      <w:pPr>
        <w:pStyle w:val="4"/>
        <w:widowControl/>
        <w:adjustRightInd w:val="0"/>
        <w:snapToGrid w:val="0"/>
        <w:spacing w:line="560" w:lineRule="exact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5719F463">
      <w:pPr>
        <w:pStyle w:val="4"/>
        <w:widowControl/>
        <w:adjustRightInd w:val="0"/>
        <w:snapToGrid w:val="0"/>
        <w:spacing w:line="560" w:lineRule="exact"/>
        <w:ind w:firstLine="4800" w:firstLineChars="1500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 w14:paraId="3C29CC81">
      <w:pPr>
        <w:pStyle w:val="4"/>
        <w:widowControl/>
        <w:adjustRightInd w:val="0"/>
        <w:snapToGrid w:val="0"/>
        <w:spacing w:line="560" w:lineRule="exact"/>
        <w:ind w:left="5440" w:hanging="5440" w:hangingChars="1700"/>
        <w:contextualSpacing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 w14:paraId="549CA7DE"/>
    <w:p w14:paraId="15BCB0B7">
      <w:pPr>
        <w:pStyle w:val="4"/>
        <w:widowControl/>
        <w:adjustRightInd w:val="0"/>
        <w:snapToGrid w:val="0"/>
        <w:spacing w:line="20" w:lineRule="exact"/>
        <w:contextualSpacing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328270EA">
      <w:pPr>
        <w:pStyle w:val="4"/>
        <w:widowControl/>
        <w:adjustRightInd w:val="0"/>
        <w:snapToGrid w:val="0"/>
        <w:spacing w:line="560" w:lineRule="exact"/>
        <w:ind w:left="5440" w:hanging="5440" w:hangingChars="1700"/>
        <w:contextualSpacing/>
        <w:rPr>
          <w:rFonts w:hint="eastAsia" w:ascii="仿宋_GB2312" w:eastAsia="仿宋_GB2312" w:cs="仿宋_GB2312"/>
          <w:color w:val="000000"/>
          <w:sz w:val="32"/>
          <w:szCs w:val="32"/>
        </w:rPr>
      </w:pPr>
    </w:p>
    <w:p w14:paraId="09709FBB">
      <w:pPr>
        <w:ind w:right="640"/>
        <w:rPr>
          <w:rFonts w:hint="eastAsia" w:ascii="黑体" w:eastAsia="黑体"/>
          <w:color w:val="000000"/>
          <w:szCs w:val="32"/>
        </w:rPr>
      </w:pPr>
    </w:p>
    <w:p w14:paraId="5547FE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7EB4"/>
    <w:rsid w:val="17D5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2026-02-04T03:15:00Z</dcterms:created>
  <dc:creator>哦豁</dc:creator>
  <cp:lastModifiedBy>哦豁</cp:lastModifiedBy>
  <dcterms:modified xsi:type="dcterms:W3CDTF">2026-02-04T03:15:35Z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7A32152CD0F24F229D17F45FAF8228EF_11</vt:lpwstr>
  </property>
</Properties>
</file>