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90" w:lineRule="exact"/>
        <w:jc w:val="both"/>
        <w:textAlignment w:val="auto"/>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pPr>
        <w:keepNext w:val="0"/>
        <w:keepLines w:val="0"/>
        <w:pageBreakBefore w:val="0"/>
        <w:kinsoku/>
        <w:wordWrap/>
        <w:overflowPunct/>
        <w:topLinePunct w:val="0"/>
        <w:autoSpaceDE/>
        <w:autoSpaceDN/>
        <w:bidi w:val="0"/>
        <w:adjustRightInd/>
        <w:snapToGrid/>
        <w:spacing w:line="590" w:lineRule="exact"/>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lang w:val="en-US" w:eastAsia="zh-CN"/>
        </w:rPr>
        <w:t>现场审核提交材料内容</w:t>
      </w:r>
    </w:p>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420" w:firstLineChars="200"/>
        <w:textAlignment w:val="auto"/>
        <w:outlineLvl w:val="9"/>
        <w:rPr>
          <w:rFonts w:hint="eastAsia" w:ascii="仿宋_GB2312" w:hAnsi="仿宋_GB2312" w:eastAsia="仿宋_GB2312" w:cs="仿宋_GB2312"/>
          <w:szCs w:val="32"/>
          <w:lang w:val="en-US" w:eastAsia="zh-CN"/>
        </w:rPr>
      </w:pP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所有考生须按要求提供完整的纸质报名材料，报名材料收取和装订顺序如下：</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firstLine="643"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第一联：《医师资格考试报名暨授予医师资格申请表》</w:t>
      </w:r>
      <w:r>
        <w:rPr>
          <w:rFonts w:hint="eastAsia" w:ascii="仿宋_GB2312" w:hAnsi="仿宋_GB2312" w:eastAsia="仿宋_GB2312" w:cs="仿宋_GB2312"/>
          <w:b/>
          <w:bCs/>
          <w:sz w:val="32"/>
          <w:szCs w:val="32"/>
          <w:lang w:eastAsia="zh-CN"/>
        </w:rPr>
        <w:t>一式两份（此表现场审核时由报名点打印）</w:t>
      </w:r>
      <w:r>
        <w:rPr>
          <w:rFonts w:hint="eastAsia" w:ascii="仿宋_GB2312" w:hAnsi="仿宋_GB2312" w:eastAsia="仿宋_GB2312" w:cs="仿宋_GB2312"/>
          <w:sz w:val="32"/>
          <w:szCs w:val="32"/>
        </w:rPr>
        <w:t>。考生本人必须在表上“本人签字”栏签名，</w:t>
      </w:r>
      <w:r>
        <w:rPr>
          <w:rFonts w:hint="eastAsia" w:ascii="仿宋_GB2312" w:hAnsi="仿宋_GB2312" w:eastAsia="仿宋_GB2312" w:cs="仿宋_GB2312"/>
          <w:sz w:val="32"/>
          <w:szCs w:val="32"/>
          <w:lang w:eastAsia="zh-CN"/>
        </w:rPr>
        <w:t>报名</w:t>
      </w:r>
      <w:r>
        <w:rPr>
          <w:rFonts w:hint="eastAsia" w:ascii="仿宋_GB2312" w:hAnsi="仿宋_GB2312" w:eastAsia="仿宋_GB2312" w:cs="仿宋_GB2312"/>
          <w:sz w:val="32"/>
          <w:szCs w:val="32"/>
        </w:rPr>
        <w:t>点</w:t>
      </w:r>
      <w:r>
        <w:rPr>
          <w:rFonts w:hint="eastAsia" w:ascii="仿宋_GB2312" w:hAnsi="仿宋_GB2312" w:eastAsia="仿宋_GB2312" w:cs="仿宋_GB2312"/>
          <w:sz w:val="32"/>
          <w:szCs w:val="32"/>
          <w:lang w:val="en-US" w:eastAsia="zh-CN"/>
        </w:rPr>
        <w:t>应</w:t>
      </w:r>
      <w:r>
        <w:rPr>
          <w:rFonts w:hint="eastAsia" w:ascii="仿宋_GB2312" w:hAnsi="仿宋_GB2312" w:eastAsia="仿宋_GB2312" w:cs="仿宋_GB2312"/>
          <w:sz w:val="32"/>
          <w:szCs w:val="32"/>
        </w:rPr>
        <w:t>明确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审核</w:t>
      </w:r>
      <w:r>
        <w:rPr>
          <w:rFonts w:hint="eastAsia" w:ascii="仿宋_GB2312" w:hAnsi="仿宋_GB2312" w:eastAsia="仿宋_GB2312" w:cs="仿宋_GB2312"/>
          <w:sz w:val="32"/>
          <w:szCs w:val="32"/>
          <w:lang w:val="en-US" w:eastAsia="zh-CN"/>
        </w:rPr>
        <w:t>通过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意见并签名。</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firstLine="643"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第二联：</w:t>
      </w:r>
      <w:r>
        <w:rPr>
          <w:rFonts w:hint="eastAsia" w:ascii="仿宋_GB2312" w:hAnsi="仿宋_GB2312" w:eastAsia="仿宋_GB2312" w:cs="仿宋_GB2312"/>
          <w:b/>
          <w:bCs/>
          <w:sz w:val="32"/>
          <w:szCs w:val="32"/>
          <w:lang w:eastAsia="zh-CN"/>
        </w:rPr>
        <w:t>医师资格考试网上报名成功通知单</w:t>
      </w:r>
    </w:p>
    <w:p>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snapToGrid/>
        <w:spacing w:before="0" w:beforeAutospacing="0" w:after="0" w:afterAutospacing="0" w:line="560" w:lineRule="exact"/>
        <w:ind w:right="0" w:rightChars="0" w:firstLine="643" w:firstLineChars="200"/>
        <w:jc w:val="both"/>
        <w:textAlignment w:val="auto"/>
        <w:outlineLvl w:val="9"/>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三</w:t>
      </w:r>
      <w:r>
        <w:rPr>
          <w:rFonts w:hint="eastAsia" w:ascii="仿宋_GB2312" w:hAnsi="仿宋_GB2312" w:eastAsia="仿宋_GB2312" w:cs="仿宋_GB2312"/>
          <w:b/>
          <w:bCs/>
          <w:sz w:val="32"/>
          <w:szCs w:val="32"/>
        </w:rPr>
        <w:t>联：</w:t>
      </w:r>
      <w:bookmarkStart w:id="0" w:name="OLE_LINK12"/>
      <w:bookmarkStart w:id="1" w:name="OLE_LINK11"/>
      <w:r>
        <w:rPr>
          <w:rFonts w:hint="eastAsia" w:ascii="仿宋_GB2312" w:hAnsi="仿宋_GB2312" w:eastAsia="仿宋_GB2312" w:cs="仿宋_GB2312"/>
          <w:b/>
          <w:bCs/>
          <w:sz w:val="32"/>
          <w:szCs w:val="32"/>
          <w:lang w:val="en-US" w:eastAsia="zh-CN"/>
        </w:rPr>
        <w:t>考生</w:t>
      </w:r>
      <w:r>
        <w:rPr>
          <w:rFonts w:hint="eastAsia" w:ascii="仿宋_GB2312" w:hAnsi="仿宋_GB2312" w:eastAsia="仿宋_GB2312" w:cs="仿宋_GB2312"/>
          <w:b/>
          <w:bCs/>
          <w:sz w:val="32"/>
          <w:szCs w:val="32"/>
        </w:rPr>
        <w:t>有效身份证件</w:t>
      </w:r>
      <w:r>
        <w:rPr>
          <w:rFonts w:hint="eastAsia" w:ascii="仿宋_GB2312" w:hAnsi="仿宋_GB2312" w:eastAsia="仿宋_GB2312" w:cs="仿宋_GB2312"/>
          <w:b/>
          <w:bCs/>
          <w:sz w:val="32"/>
          <w:szCs w:val="32"/>
          <w:lang w:eastAsia="zh-CN"/>
        </w:rPr>
        <w:t>原件及复印件（两份）和</w:t>
      </w:r>
      <w:r>
        <w:rPr>
          <w:rFonts w:hint="eastAsia" w:ascii="仿宋_GB2312" w:hAnsi="仿宋_GB2312" w:eastAsia="仿宋_GB2312" w:cs="仿宋_GB2312"/>
          <w:b/>
          <w:bCs/>
          <w:sz w:val="32"/>
          <w:szCs w:val="32"/>
        </w:rPr>
        <w:t>照片</w:t>
      </w:r>
      <w:r>
        <w:rPr>
          <w:rFonts w:hint="eastAsia" w:ascii="仿宋_GB2312" w:hAnsi="仿宋_GB2312" w:eastAsia="仿宋_GB2312" w:cs="仿宋_GB2312"/>
          <w:b/>
          <w:bCs/>
          <w:i w:val="0"/>
          <w:caps w:val="0"/>
          <w:color w:val="auto"/>
          <w:spacing w:val="0"/>
          <w:sz w:val="32"/>
          <w:szCs w:val="32"/>
          <w:shd w:val="clear" w:color="auto" w:fill="FFFFFF"/>
          <w:lang w:eastAsia="zh-CN"/>
        </w:rPr>
        <w:t>2张</w:t>
      </w:r>
      <w:r>
        <w:rPr>
          <w:rFonts w:hint="eastAsia" w:ascii="仿宋_GB2312" w:hAnsi="仿宋_GB2312" w:eastAsia="仿宋_GB2312" w:cs="仿宋_GB2312"/>
          <w:b/>
          <w:bCs/>
          <w:sz w:val="32"/>
          <w:szCs w:val="32"/>
          <w:lang w:eastAsia="zh-CN"/>
        </w:rPr>
        <w:t>。</w:t>
      </w:r>
      <w:r>
        <w:rPr>
          <w:rFonts w:hint="default" w:ascii="Times New Roman" w:hAnsi="Times New Roman" w:eastAsia="仿宋_GB2312" w:cs="Times New Roman"/>
          <w:i w:val="0"/>
          <w:caps w:val="0"/>
          <w:color w:val="auto"/>
          <w:spacing w:val="0"/>
          <w:sz w:val="32"/>
          <w:szCs w:val="32"/>
          <w:shd w:val="clear" w:color="auto" w:fill="FFFFFF"/>
          <w:lang w:eastAsia="zh-CN"/>
        </w:rPr>
        <w:t>本人有效身份证件包括第二代居民身份证（第二代居民身份证过期的，可使用临时身份证报名）；</w:t>
      </w:r>
      <w:r>
        <w:rPr>
          <w:rFonts w:hint="default" w:ascii="Times New Roman" w:hAnsi="Times New Roman" w:eastAsia="仿宋_GB2312" w:cs="Times New Roman"/>
          <w:b w:val="0"/>
          <w:bCs w:val="0"/>
          <w:i w:val="0"/>
          <w:caps w:val="0"/>
          <w:color w:val="auto"/>
          <w:spacing w:val="0"/>
          <w:sz w:val="32"/>
          <w:szCs w:val="32"/>
          <w:shd w:val="clear" w:color="auto" w:fill="FFFFFF"/>
          <w:lang w:eastAsia="zh-CN"/>
        </w:rPr>
        <w:t>军队考生</w:t>
      </w:r>
      <w:r>
        <w:rPr>
          <w:rFonts w:hint="default" w:ascii="Times New Roman" w:hAnsi="Times New Roman" w:eastAsia="仿宋_GB2312" w:cs="Times New Roman"/>
          <w:b w:val="0"/>
          <w:bCs w:val="0"/>
          <w:i w:val="0"/>
          <w:caps w:val="0"/>
          <w:color w:val="auto"/>
          <w:spacing w:val="0"/>
          <w:sz w:val="32"/>
          <w:szCs w:val="32"/>
          <w:shd w:val="clear" w:color="auto" w:fill="FFFFFF"/>
          <w:lang w:val="en-US" w:eastAsia="zh-CN"/>
        </w:rPr>
        <w:t>须</w:t>
      </w:r>
      <w:r>
        <w:rPr>
          <w:rFonts w:hint="default" w:ascii="Times New Roman" w:hAnsi="Times New Roman" w:eastAsia="仿宋_GB2312" w:cs="Times New Roman"/>
          <w:b w:val="0"/>
          <w:bCs w:val="0"/>
          <w:i w:val="0"/>
          <w:caps w:val="0"/>
          <w:color w:val="auto"/>
          <w:spacing w:val="0"/>
          <w:sz w:val="32"/>
          <w:szCs w:val="32"/>
          <w:shd w:val="clear" w:color="auto" w:fill="FFFFFF"/>
          <w:lang w:eastAsia="zh-CN"/>
        </w:rPr>
        <w:t>使用身份证报名</w:t>
      </w:r>
      <w:r>
        <w:rPr>
          <w:rFonts w:hint="default" w:ascii="Times New Roman" w:hAnsi="Times New Roman" w:eastAsia="仿宋_GB2312" w:cs="Times New Roman"/>
          <w:i w:val="0"/>
          <w:caps w:val="0"/>
          <w:color w:val="auto"/>
          <w:spacing w:val="0"/>
          <w:sz w:val="32"/>
          <w:szCs w:val="32"/>
          <w:shd w:val="clear" w:color="auto" w:fill="FFFFFF"/>
          <w:lang w:eastAsia="zh-CN"/>
        </w:rPr>
        <w:t>；港澳台居民居住证或往来大陆通行证（港、澳、台考生）；护照（外籍考生）。</w:t>
      </w:r>
    </w:p>
    <w:bookmarkEnd w:id="0"/>
    <w:p>
      <w:pPr>
        <w:keepNext w:val="0"/>
        <w:keepLines w:val="0"/>
        <w:pageBreakBefore w:val="0"/>
        <w:widowControl w:val="0"/>
        <w:kinsoku/>
        <w:wordWrap/>
        <w:overflowPunct w:val="0"/>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i w:val="0"/>
          <w:caps w:val="0"/>
          <w:color w:val="auto"/>
          <w:spacing w:val="0"/>
          <w:sz w:val="32"/>
          <w:szCs w:val="32"/>
          <w:shd w:val="clear" w:color="auto" w:fill="FFFFFF"/>
          <w:lang w:eastAsia="zh-CN"/>
        </w:rPr>
        <w:t>提交近期6个月内的小2寸免冠正面半身彩色白底照片2张，并要求考生将照片粘贴在印有身份证明的A4纸下方，注明所属考点及工作单位辖区市（县、区），不得更换。</w:t>
      </w:r>
      <w:bookmarkStart w:id="2" w:name="OLE_LINK13"/>
      <w:r>
        <w:rPr>
          <w:rFonts w:hint="eastAsia" w:ascii="仿宋_GB2312" w:hAnsi="仿宋_GB2312" w:eastAsia="仿宋_GB2312" w:cs="仿宋_GB2312"/>
          <w:b/>
          <w:bCs/>
          <w:i w:val="0"/>
          <w:caps w:val="0"/>
          <w:color w:val="auto"/>
          <w:spacing w:val="0"/>
          <w:sz w:val="32"/>
          <w:szCs w:val="32"/>
          <w:shd w:val="clear" w:color="auto" w:fill="FFFFFF"/>
          <w:lang w:eastAsia="zh-CN"/>
        </w:rPr>
        <w:t>将贴有照片的一份复印件单独交报名点。</w:t>
      </w:r>
    </w:p>
    <w:bookmarkEnd w:id="1"/>
    <w:bookmarkEnd w:id="2"/>
    <w:p>
      <w:pPr>
        <w:keepNext w:val="0"/>
        <w:keepLines w:val="0"/>
        <w:pageBreakBefore w:val="0"/>
        <w:widowControl w:val="0"/>
        <w:kinsoku/>
        <w:wordWrap/>
        <w:overflowPunct w:val="0"/>
        <w:topLinePunct w:val="0"/>
        <w:autoSpaceDE/>
        <w:autoSpaceDN/>
        <w:bidi w:val="0"/>
        <w:adjustRightInd/>
        <w:snapToGrid/>
        <w:spacing w:line="560" w:lineRule="exact"/>
        <w:ind w:left="0" w:leftChars="0" w:right="0" w:firstLine="643" w:firstLineChars="200"/>
        <w:textAlignment w:val="auto"/>
        <w:outlineLvl w:val="9"/>
        <w:rPr>
          <w:rFonts w:hint="eastAsia" w:ascii="仿宋_GB2312" w:hAnsi="仿宋_GB2312" w:eastAsia="仿宋_GB2312" w:cs="仿宋_GB2312"/>
          <w:i w:val="0"/>
          <w:iCs w:val="0"/>
          <w:caps w:val="0"/>
          <w:color w:val="000000" w:themeColor="text1"/>
          <w:spacing w:val="0"/>
          <w:sz w:val="32"/>
          <w:szCs w:val="32"/>
          <w:u w:val="none"/>
          <w:lang w:val="en-US" w:eastAsia="zh-CN"/>
          <w14:textFill>
            <w14:solidFill>
              <w14:schemeClr w14:val="tx1"/>
            </w14:solidFill>
          </w14:textFill>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四</w:t>
      </w:r>
      <w:r>
        <w:rPr>
          <w:rFonts w:hint="eastAsia" w:ascii="仿宋_GB2312" w:hAnsi="仿宋_GB2312" w:eastAsia="仿宋_GB2312" w:cs="仿宋_GB2312"/>
          <w:b/>
          <w:bCs/>
          <w:sz w:val="32"/>
          <w:szCs w:val="32"/>
        </w:rPr>
        <w:t>联：毕业证书</w:t>
      </w:r>
      <w:r>
        <w:rPr>
          <w:rFonts w:hint="eastAsia" w:ascii="仿宋_GB2312" w:hAnsi="仿宋_GB2312" w:eastAsia="仿宋_GB2312" w:cs="仿宋_GB2312"/>
          <w:b/>
          <w:bCs/>
          <w:sz w:val="32"/>
          <w:szCs w:val="32"/>
          <w:lang w:eastAsia="zh-CN"/>
        </w:rPr>
        <w:t>原件及复印件。</w:t>
      </w:r>
      <w:r>
        <w:rPr>
          <w:rFonts w:hint="eastAsia" w:ascii="仿宋_GB2312" w:hAnsi="仿宋_GB2312" w:eastAsia="仿宋_GB2312" w:cs="仿宋_GB2312"/>
          <w:i w:val="0"/>
          <w:caps w:val="0"/>
          <w:color w:val="auto"/>
          <w:spacing w:val="0"/>
          <w:sz w:val="32"/>
          <w:szCs w:val="32"/>
          <w:shd w:val="clear" w:color="auto" w:fill="FFFFFF"/>
          <w:lang w:val="en-US" w:eastAsia="zh-CN"/>
        </w:rPr>
        <w:t>本科及以上学历报考执业医师的，如果本科学历为专升本的且为2015年9月1日以后升入本科的，还需上传专科毕业证书审核。</w:t>
      </w:r>
      <w:r>
        <w:rPr>
          <w:rFonts w:hint="eastAsia" w:ascii="仿宋_GB2312" w:hAnsi="仿宋_GB2312" w:eastAsia="仿宋_GB2312" w:cs="仿宋_GB2312"/>
          <w:i w:val="0"/>
          <w:iCs w:val="0"/>
          <w:caps w:val="0"/>
          <w:color w:val="000000" w:themeColor="text1"/>
          <w:spacing w:val="0"/>
          <w:sz w:val="32"/>
          <w:szCs w:val="32"/>
          <w:u w:val="none"/>
          <w:lang w:val="en-US" w:eastAsia="zh-CN"/>
          <w14:textFill>
            <w14:solidFill>
              <w14:schemeClr w14:val="tx1"/>
            </w14:solidFill>
          </w14:textFill>
        </w:rPr>
        <w:t>毕业证书遗失，可提供毕业证明书或中国高等教育学生信息网学历认证报告。</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_GB2312" w:eastAsia="仿宋_GB2312" w:cs="仿宋_GB2312"/>
          <w:i w:val="0"/>
          <w:iCs w:val="0"/>
          <w:caps w:val="0"/>
          <w:color w:val="000000" w:themeColor="text1"/>
          <w:spacing w:val="0"/>
          <w:sz w:val="32"/>
          <w:szCs w:val="32"/>
          <w:u w:val="none"/>
          <w:lang w:val="en-US" w:eastAsia="zh-CN"/>
          <w14:textFill>
            <w14:solidFill>
              <w14:schemeClr w14:val="tx1"/>
            </w14:solidFill>
          </w14:textFill>
        </w:rPr>
      </w:pPr>
      <w:r>
        <w:rPr>
          <w:rFonts w:hint="eastAsia" w:ascii="仿宋_GB2312" w:hAnsi="仿宋_GB2312" w:eastAsia="仿宋_GB2312" w:cs="仿宋_GB2312"/>
          <w:i w:val="0"/>
          <w:iCs w:val="0"/>
          <w:caps w:val="0"/>
          <w:color w:val="auto"/>
          <w:spacing w:val="0"/>
          <w:sz w:val="32"/>
          <w:szCs w:val="32"/>
          <w:u w:val="none"/>
          <w:lang w:val="en-US" w:eastAsia="zh-CN"/>
        </w:rPr>
        <w:t>对报考考生学历的真实性存疑且无法通过网络查验的,需提交由毕业学校所在地省级教育行政部门出具的学历认证报告原件或考生学籍档案。</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非大陆学历考生还须提交教育部留学认证中心出具的《国外学历学位认证书》。</w:t>
      </w:r>
    </w:p>
    <w:p>
      <w:pPr>
        <w:keepNext w:val="0"/>
        <w:keepLines w:val="0"/>
        <w:pageBreakBefore w:val="0"/>
        <w:widowControl w:val="0"/>
        <w:kinsoku/>
        <w:wordWrap/>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五</w:t>
      </w:r>
      <w:r>
        <w:rPr>
          <w:rFonts w:hint="eastAsia" w:ascii="仿宋_GB2312" w:hAnsi="仿宋_GB2312" w:eastAsia="仿宋_GB2312" w:cs="仿宋_GB2312"/>
          <w:b/>
          <w:bCs/>
          <w:sz w:val="32"/>
          <w:szCs w:val="32"/>
        </w:rPr>
        <w:t>联：学位证书</w:t>
      </w:r>
      <w:r>
        <w:rPr>
          <w:rFonts w:hint="eastAsia" w:ascii="仿宋_GB2312" w:hAnsi="仿宋_GB2312" w:eastAsia="仿宋_GB2312" w:cs="仿宋_GB2312"/>
          <w:b/>
          <w:bCs/>
          <w:sz w:val="32"/>
          <w:szCs w:val="32"/>
          <w:lang w:eastAsia="zh-CN"/>
        </w:rPr>
        <w:t>原件及复印件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i w:val="0"/>
          <w:caps w:val="0"/>
          <w:color w:val="auto"/>
          <w:spacing w:val="0"/>
          <w:sz w:val="32"/>
          <w:szCs w:val="32"/>
          <w:shd w:val="clear" w:color="auto" w:fill="FFFFFF"/>
          <w:lang w:val="en-US" w:eastAsia="zh-CN"/>
        </w:rPr>
        <w:t>硕士研究生</w:t>
      </w:r>
      <w:r>
        <w:rPr>
          <w:rFonts w:hint="eastAsia" w:ascii="仿宋_GB2312" w:hAnsi="仿宋_GB2312" w:eastAsia="仿宋_GB2312" w:cs="仿宋_GB2312"/>
          <w:b/>
          <w:bCs/>
          <w:i w:val="0"/>
          <w:caps w:val="0"/>
          <w:color w:val="auto"/>
          <w:spacing w:val="0"/>
          <w:sz w:val="32"/>
          <w:szCs w:val="32"/>
          <w:shd w:val="clear" w:color="auto" w:fill="FFFFFF"/>
          <w:lang w:eastAsia="zh-CN"/>
        </w:rPr>
        <w:t>及以上学历必须提供</w:t>
      </w:r>
      <w:r>
        <w:rPr>
          <w:rFonts w:hint="eastAsia" w:ascii="仿宋_GB2312" w:hAnsi="仿宋_GB2312" w:eastAsia="仿宋_GB2312" w:cs="仿宋_GB2312"/>
          <w:i w:val="0"/>
          <w:caps w:val="0"/>
          <w:color w:val="auto"/>
          <w:spacing w:val="0"/>
          <w:sz w:val="32"/>
          <w:szCs w:val="32"/>
          <w:shd w:val="clear" w:color="auto" w:fill="FFFFFF"/>
          <w:lang w:eastAsia="zh-CN"/>
        </w:rPr>
        <w:t>。</w:t>
      </w:r>
      <w:r>
        <w:rPr>
          <w:rFonts w:hint="eastAsia" w:eastAsia="仿宋_GB2312" w:cs="Times New Roman"/>
          <w:b/>
          <w:color w:val="000000" w:themeColor="text1"/>
          <w:sz w:val="32"/>
          <w:szCs w:val="32"/>
          <w:lang w:eastAsia="zh-CN"/>
          <w14:textFill>
            <w14:solidFill>
              <w14:schemeClr w14:val="tx1"/>
            </w14:solidFill>
          </w14:textFill>
        </w:rPr>
        <w:t>2026</w:t>
      </w:r>
      <w:r>
        <w:rPr>
          <w:rFonts w:hint="default" w:ascii="Times New Roman" w:hAnsi="Times New Roman" w:eastAsia="仿宋_GB2312" w:cs="Times New Roman"/>
          <w:b/>
          <w:color w:val="000000" w:themeColor="text1"/>
          <w:sz w:val="32"/>
          <w:szCs w:val="32"/>
          <w14:textFill>
            <w14:solidFill>
              <w14:schemeClr w14:val="tx1"/>
            </w14:solidFill>
          </w14:textFill>
        </w:rPr>
        <w:t>年毕业以专业学位研究生学历报考的考生，</w:t>
      </w:r>
      <w:r>
        <w:rPr>
          <w:rFonts w:hint="default" w:ascii="Times New Roman" w:hAnsi="Times New Roman" w:eastAsia="仿宋_GB2312" w:cs="Times New Roman"/>
          <w:color w:val="000000" w:themeColor="text1"/>
          <w:sz w:val="32"/>
          <w:szCs w:val="32"/>
          <w14:textFill>
            <w14:solidFill>
              <w14:schemeClr w14:val="tx1"/>
            </w14:solidFill>
          </w14:textFill>
        </w:rPr>
        <w:t>实践技能考试合格后，第一次医学综合考试前</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须</w:t>
      </w:r>
      <w:r>
        <w:rPr>
          <w:rFonts w:hint="default" w:ascii="Times New Roman" w:hAnsi="Times New Roman" w:eastAsia="仿宋_GB2312" w:cs="Times New Roman"/>
          <w:color w:val="000000" w:themeColor="text1"/>
          <w:sz w:val="32"/>
          <w:szCs w:val="32"/>
          <w14:textFill>
            <w14:solidFill>
              <w14:schemeClr w14:val="tx1"/>
            </w14:solidFill>
          </w14:textFill>
        </w:rPr>
        <w:t>向考点提交毕业证书、学位证书方可参加医学综合考试。</w:t>
      </w:r>
      <w:r>
        <w:rPr>
          <w:rFonts w:hint="eastAsia" w:ascii="仿宋_GB2312" w:hAnsi="仿宋_GB2312" w:eastAsia="仿宋_GB2312" w:cs="仿宋_GB2312"/>
          <w:sz w:val="32"/>
          <w:szCs w:val="32"/>
        </w:rPr>
        <w:t>若毕业证书和学位证书不符合报名规定的或与报名前提供的相关证明内容不相符的，可取消其参加</w:t>
      </w:r>
      <w:r>
        <w:rPr>
          <w:rFonts w:hint="eastAsia" w:ascii="仿宋_GB2312" w:hAnsi="仿宋_GB2312" w:eastAsia="仿宋_GB2312" w:cs="仿宋_GB2312"/>
          <w:sz w:val="32"/>
          <w:szCs w:val="32"/>
          <w:lang w:eastAsia="zh-CN"/>
        </w:rPr>
        <w:t>医学综合考试</w:t>
      </w:r>
      <w:r>
        <w:rPr>
          <w:rFonts w:hint="eastAsia" w:ascii="仿宋_GB2312" w:hAnsi="仿宋_GB2312" w:eastAsia="仿宋_GB2312" w:cs="仿宋_GB2312"/>
          <w:sz w:val="32"/>
          <w:szCs w:val="32"/>
        </w:rPr>
        <w:t>的考试资格。</w:t>
      </w:r>
    </w:p>
    <w:p>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snapToGrid/>
        <w:spacing w:before="0" w:beforeAutospacing="0" w:after="0" w:afterAutospacing="0" w:line="560" w:lineRule="exact"/>
        <w:ind w:right="0" w:rightChars="0" w:firstLine="643" w:firstLineChars="200"/>
        <w:jc w:val="both"/>
        <w:textAlignment w:val="auto"/>
        <w:outlineLvl w:val="9"/>
        <w:rPr>
          <w:rFonts w:hint="default" w:ascii="Times New Roman" w:hAnsi="Times New Roman" w:eastAsia="仿宋_GB2312" w:cs="Times New Roman"/>
          <w:i w:val="0"/>
          <w:caps w:val="0"/>
          <w:color w:val="auto"/>
          <w:spacing w:val="0"/>
          <w:sz w:val="32"/>
          <w:szCs w:val="32"/>
          <w:shd w:val="clear" w:color="auto" w:fill="FFFFFF"/>
          <w:lang w:eastAsia="zh-CN"/>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六</w:t>
      </w:r>
      <w:r>
        <w:rPr>
          <w:rFonts w:hint="eastAsia" w:ascii="仿宋_GB2312" w:hAnsi="仿宋_GB2312" w:eastAsia="仿宋_GB2312" w:cs="仿宋_GB2312"/>
          <w:b/>
          <w:bCs/>
          <w:sz w:val="32"/>
          <w:szCs w:val="32"/>
        </w:rPr>
        <w:t>联：</w:t>
      </w:r>
      <w:r>
        <w:rPr>
          <w:rFonts w:hint="eastAsia" w:ascii="仿宋_GB2312" w:hAnsi="仿宋_GB2312" w:eastAsia="仿宋_GB2312" w:cs="仿宋_GB2312"/>
          <w:b/>
          <w:bCs/>
          <w:i w:val="0"/>
          <w:caps w:val="0"/>
          <w:color w:val="auto"/>
          <w:spacing w:val="0"/>
          <w:sz w:val="32"/>
          <w:szCs w:val="32"/>
          <w:shd w:val="clear" w:color="auto" w:fill="FFFFFF"/>
          <w:lang w:eastAsia="zh-CN"/>
        </w:rPr>
        <w:t>其他学历证明材料。</w:t>
      </w:r>
      <w:r>
        <w:rPr>
          <w:rFonts w:hint="default" w:ascii="Times New Roman" w:hAnsi="Times New Roman" w:eastAsia="仿宋_GB2312" w:cs="Times New Roman"/>
          <w:i w:val="0"/>
          <w:caps w:val="0"/>
          <w:color w:val="auto"/>
          <w:spacing w:val="0"/>
          <w:sz w:val="32"/>
          <w:szCs w:val="32"/>
          <w:shd w:val="clear" w:color="auto" w:fill="FFFFFF"/>
          <w:lang w:eastAsia="zh-CN"/>
        </w:rPr>
        <w:t>如</w:t>
      </w:r>
      <w:r>
        <w:rPr>
          <w:rFonts w:hint="default" w:ascii="Times New Roman" w:hAnsi="Times New Roman" w:eastAsia="仿宋_GB2312" w:cs="Times New Roman"/>
          <w:i w:val="0"/>
          <w:iCs w:val="0"/>
          <w:caps w:val="0"/>
          <w:color w:val="auto"/>
          <w:spacing w:val="0"/>
          <w:sz w:val="32"/>
          <w:szCs w:val="32"/>
          <w:u w:val="none"/>
          <w:lang w:val="en-US" w:eastAsia="zh-CN"/>
        </w:rPr>
        <w:t>中国高等教育学生信息网学历认证报告</w:t>
      </w:r>
      <w:r>
        <w:rPr>
          <w:rFonts w:hint="default" w:ascii="Times New Roman" w:hAnsi="Times New Roman" w:eastAsia="仿宋_GB2312" w:cs="Times New Roman"/>
          <w:i w:val="0"/>
          <w:caps w:val="0"/>
          <w:color w:val="auto"/>
          <w:spacing w:val="0"/>
          <w:sz w:val="32"/>
          <w:szCs w:val="32"/>
          <w:shd w:val="clear" w:color="auto" w:fill="FFFFFF"/>
          <w:lang w:eastAsia="zh-CN"/>
        </w:rPr>
        <w:t>（</w:t>
      </w:r>
      <w:r>
        <w:rPr>
          <w:rFonts w:hint="default" w:ascii="Times New Roman" w:hAnsi="Times New Roman" w:eastAsia="仿宋_GB2312" w:cs="Times New Roman"/>
          <w:i w:val="0"/>
          <w:caps w:val="0"/>
          <w:color w:val="auto"/>
          <w:spacing w:val="0"/>
          <w:sz w:val="32"/>
          <w:szCs w:val="32"/>
          <w:shd w:val="clear" w:color="auto" w:fill="FFFFFF"/>
          <w:lang w:val="en-US" w:eastAsia="zh-CN"/>
        </w:rPr>
        <w:t>2002年以后毕业的专</w:t>
      </w:r>
      <w:r>
        <w:rPr>
          <w:rFonts w:hint="default" w:ascii="Times New Roman" w:hAnsi="Times New Roman" w:eastAsia="仿宋_GB2312" w:cs="Times New Roman"/>
          <w:i w:val="0"/>
          <w:caps w:val="0"/>
          <w:color w:val="auto"/>
          <w:spacing w:val="0"/>
          <w:sz w:val="32"/>
          <w:szCs w:val="32"/>
          <w:shd w:val="clear" w:color="auto" w:fill="FFFFFF"/>
          <w:lang w:eastAsia="zh-CN"/>
        </w:rPr>
        <w:t>科及以上学历必须提供）、办学批文、招生花名册、</w:t>
      </w:r>
      <w:r>
        <w:rPr>
          <w:rFonts w:hint="default" w:ascii="Times New Roman" w:hAnsi="Times New Roman" w:eastAsia="仿宋_GB2312" w:cs="Times New Roman"/>
          <w:i w:val="0"/>
          <w:caps w:val="0"/>
          <w:color w:val="auto"/>
          <w:spacing w:val="0"/>
          <w:sz w:val="32"/>
          <w:szCs w:val="32"/>
          <w:shd w:val="clear" w:color="auto" w:fill="FFFFFF"/>
          <w:lang w:val="en-US" w:eastAsia="zh-CN"/>
        </w:rPr>
        <w:t>中专</w:t>
      </w:r>
      <w:r>
        <w:rPr>
          <w:rFonts w:hint="default" w:ascii="Times New Roman" w:hAnsi="Times New Roman" w:eastAsia="仿宋_GB2312" w:cs="Times New Roman"/>
          <w:i w:val="0"/>
          <w:caps w:val="0"/>
          <w:color w:val="auto"/>
          <w:spacing w:val="0"/>
          <w:sz w:val="32"/>
          <w:szCs w:val="32"/>
          <w:shd w:val="clear" w:color="auto" w:fill="FFFFFF"/>
          <w:lang w:eastAsia="zh-CN"/>
        </w:rPr>
        <w:t>跨省招生计划等其他学历佐证材料。</w:t>
      </w:r>
    </w:p>
    <w:p>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snapToGrid/>
        <w:spacing w:before="0" w:beforeAutospacing="0" w:after="0" w:afterAutospacing="0" w:line="560" w:lineRule="exact"/>
        <w:ind w:right="0" w:rightChars="0" w:firstLine="643" w:firstLineChars="200"/>
        <w:jc w:val="both"/>
        <w:textAlignment w:val="auto"/>
        <w:outlineLvl w:val="9"/>
        <w:rPr>
          <w:rFonts w:hint="default" w:ascii="Times New Roman" w:hAnsi="Times New Roman" w:eastAsia="仿宋_GB2312" w:cs="Times New Roman"/>
          <w:i w:val="0"/>
          <w:caps w:val="0"/>
          <w:color w:val="auto"/>
          <w:spacing w:val="0"/>
          <w:sz w:val="32"/>
          <w:szCs w:val="32"/>
          <w:shd w:val="clear" w:color="auto" w:fill="FFFFFF"/>
          <w:lang w:eastAsia="zh-CN"/>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七</w:t>
      </w:r>
      <w:r>
        <w:rPr>
          <w:rFonts w:hint="eastAsia" w:ascii="仿宋_GB2312" w:hAnsi="仿宋_GB2312" w:eastAsia="仿宋_GB2312" w:cs="仿宋_GB2312"/>
          <w:b/>
          <w:bCs/>
          <w:sz w:val="32"/>
          <w:szCs w:val="32"/>
        </w:rPr>
        <w:t>联：</w:t>
      </w:r>
      <w:r>
        <w:rPr>
          <w:rFonts w:hint="default" w:ascii="Times New Roman" w:hAnsi="Times New Roman" w:eastAsia="仿宋_GB2312" w:cs="Times New Roman"/>
          <w:i w:val="0"/>
          <w:caps w:val="0"/>
          <w:color w:val="auto"/>
          <w:spacing w:val="0"/>
          <w:sz w:val="32"/>
          <w:szCs w:val="32"/>
          <w:shd w:val="clear" w:color="auto" w:fill="FFFFFF"/>
          <w:lang w:eastAsia="zh-CN"/>
        </w:rPr>
        <w:t>考生试用（或</w:t>
      </w:r>
      <w:r>
        <w:rPr>
          <w:rFonts w:hint="eastAsia" w:eastAsia="仿宋_GB2312" w:cs="Times New Roman"/>
          <w:i w:val="0"/>
          <w:caps w:val="0"/>
          <w:color w:val="auto"/>
          <w:spacing w:val="0"/>
          <w:sz w:val="32"/>
          <w:szCs w:val="32"/>
          <w:shd w:val="clear" w:color="auto" w:fill="FFFFFF"/>
          <w:lang w:val="en-US" w:eastAsia="zh-CN"/>
        </w:rPr>
        <w:t>见习</w:t>
      </w:r>
      <w:r>
        <w:rPr>
          <w:rFonts w:hint="default" w:ascii="Times New Roman" w:hAnsi="Times New Roman" w:eastAsia="仿宋_GB2312" w:cs="Times New Roman"/>
          <w:i w:val="0"/>
          <w:caps w:val="0"/>
          <w:color w:val="auto"/>
          <w:spacing w:val="0"/>
          <w:sz w:val="32"/>
          <w:szCs w:val="32"/>
          <w:shd w:val="clear" w:color="auto" w:fill="FFFFFF"/>
          <w:lang w:eastAsia="zh-CN"/>
        </w:rPr>
        <w:t>）机构出具</w:t>
      </w:r>
      <w:r>
        <w:rPr>
          <w:rFonts w:hint="default" w:ascii="Times New Roman" w:hAnsi="Times New Roman" w:eastAsia="仿宋_GB2312" w:cs="Times New Roman"/>
          <w:i w:val="0"/>
          <w:caps w:val="0"/>
          <w:color w:val="auto"/>
          <w:spacing w:val="0"/>
          <w:sz w:val="32"/>
          <w:szCs w:val="32"/>
          <w:shd w:val="clear" w:color="auto" w:fill="FFFFFF"/>
          <w:lang w:val="en-US" w:eastAsia="zh-CN"/>
        </w:rPr>
        <w:t>的近1年</w:t>
      </w:r>
      <w:r>
        <w:rPr>
          <w:rFonts w:hint="default" w:ascii="Times New Roman" w:hAnsi="Times New Roman" w:eastAsia="仿宋_GB2312" w:cs="Times New Roman"/>
          <w:i w:val="0"/>
          <w:caps w:val="0"/>
          <w:color w:val="auto"/>
          <w:spacing w:val="0"/>
          <w:sz w:val="32"/>
          <w:szCs w:val="32"/>
          <w:shd w:val="clear" w:color="auto" w:fill="FFFFFF"/>
          <w:lang w:eastAsia="zh-CN"/>
        </w:rPr>
        <w:t>《医师资格考试试用期考核合格证明》</w:t>
      </w:r>
      <w:r>
        <w:rPr>
          <w:rFonts w:hint="eastAsia" w:ascii="Times New Roman" w:hAnsi="Times New Roman" w:eastAsia="仿宋_GB2312" w:cs="Times New Roman"/>
          <w:i w:val="0"/>
          <w:caps w:val="0"/>
          <w:color w:val="auto"/>
          <w:spacing w:val="0"/>
          <w:sz w:val="32"/>
          <w:szCs w:val="32"/>
          <w:shd w:val="clear" w:color="auto" w:fill="FFFFFF"/>
          <w:lang w:val="en-US" w:eastAsia="zh-CN"/>
        </w:rPr>
        <w:t>,</w:t>
      </w:r>
      <w:r>
        <w:rPr>
          <w:rFonts w:hint="eastAsia" w:ascii="仿宋_GB2312" w:hAnsi="仿宋_GB2312" w:eastAsia="仿宋_GB2312" w:cs="仿宋_GB2312"/>
          <w:sz w:val="32"/>
          <w:szCs w:val="32"/>
          <w:lang w:val="en-US" w:eastAsia="zh-CN"/>
        </w:rPr>
        <w:t>并</w:t>
      </w:r>
      <w:r>
        <w:rPr>
          <w:rFonts w:hint="eastAsia" w:ascii="仿宋_GB2312" w:hAnsi="仿宋_GB2312" w:eastAsia="仿宋_GB2312" w:cs="仿宋_GB2312"/>
          <w:sz w:val="32"/>
          <w:szCs w:val="32"/>
        </w:rPr>
        <w:t>按要求填报相关信息，并提供带教老师的医师资格证书和执业证书复印件。</w:t>
      </w:r>
      <w:r>
        <w:rPr>
          <w:rFonts w:hint="default" w:ascii="Times New Roman" w:hAnsi="Times New Roman" w:eastAsia="仿宋_GB2312" w:cs="Times New Roman"/>
          <w:i w:val="0"/>
          <w:caps w:val="0"/>
          <w:color w:val="auto"/>
          <w:spacing w:val="0"/>
          <w:sz w:val="32"/>
          <w:szCs w:val="32"/>
          <w:shd w:val="clear" w:color="auto" w:fill="FFFFFF"/>
          <w:lang w:eastAsia="zh-CN"/>
        </w:rPr>
        <w:t>台、港、澳和外籍考生还须提交《台湾、香港、澳门居民参加国家医师资格考试实习申请审核表》或《外籍人员参加中国医师资格考试实习申请审核表》。</w:t>
      </w:r>
    </w:p>
    <w:p>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snapToGrid/>
        <w:spacing w:before="0" w:beforeAutospacing="0" w:after="0" w:afterAutospacing="0" w:line="560" w:lineRule="exact"/>
        <w:ind w:right="0" w:rightChars="0" w:firstLine="640" w:firstLineChars="200"/>
        <w:jc w:val="both"/>
        <w:textAlignment w:val="auto"/>
        <w:outlineLvl w:val="9"/>
        <w:rPr>
          <w:rFonts w:hint="default" w:ascii="Times New Roman" w:hAnsi="Times New Roman" w:eastAsia="仿宋_GB2312" w:cs="Times New Roman"/>
          <w:i w:val="0"/>
          <w:iCs w:val="0"/>
          <w:caps w:val="0"/>
          <w:color w:val="000000"/>
          <w:spacing w:val="0"/>
          <w:sz w:val="32"/>
          <w:szCs w:val="32"/>
          <w:shd w:val="clear" w:fill="FAFAFA"/>
        </w:rPr>
      </w:pPr>
      <w:r>
        <w:rPr>
          <w:rFonts w:hint="default" w:ascii="Times New Roman" w:hAnsi="Times New Roman" w:eastAsia="仿宋_GB2312" w:cs="Times New Roman"/>
          <w:b w:val="0"/>
          <w:bCs w:val="0"/>
          <w:i w:val="0"/>
          <w:iCs w:val="0"/>
          <w:caps w:val="0"/>
          <w:color w:val="000000"/>
          <w:spacing w:val="0"/>
          <w:sz w:val="32"/>
          <w:szCs w:val="32"/>
          <w:shd w:val="clear" w:fill="FAFAFA"/>
        </w:rPr>
        <w:t>研究生报考执业医师</w:t>
      </w:r>
      <w:r>
        <w:rPr>
          <w:rFonts w:hint="default" w:ascii="Times New Roman" w:hAnsi="Times New Roman" w:eastAsia="仿宋_GB2312" w:cs="Times New Roman"/>
          <w:i w:val="0"/>
          <w:iCs w:val="0"/>
          <w:caps w:val="0"/>
          <w:color w:val="000000"/>
          <w:spacing w:val="0"/>
          <w:sz w:val="32"/>
          <w:szCs w:val="32"/>
          <w:shd w:val="clear" w:fill="FAFAFA"/>
        </w:rPr>
        <w:t>毕业当年报考</w:t>
      </w:r>
      <w:r>
        <w:rPr>
          <w:rFonts w:hint="default" w:ascii="Times New Roman" w:hAnsi="Times New Roman" w:eastAsia="仿宋_GB2312" w:cs="Times New Roman"/>
          <w:b w:val="0"/>
          <w:bCs w:val="0"/>
          <w:i w:val="0"/>
          <w:iCs w:val="0"/>
          <w:caps w:val="0"/>
          <w:color w:val="000000"/>
          <w:spacing w:val="0"/>
          <w:sz w:val="32"/>
          <w:szCs w:val="32"/>
          <w:shd w:val="clear" w:fill="FAFAFA"/>
          <w:lang w:val="en-US" w:eastAsia="zh-CN"/>
        </w:rPr>
        <w:t>的</w:t>
      </w:r>
      <w:r>
        <w:rPr>
          <w:rFonts w:hint="default" w:ascii="Times New Roman" w:hAnsi="Times New Roman" w:eastAsia="仿宋_GB2312" w:cs="Times New Roman"/>
          <w:i w:val="0"/>
          <w:iCs w:val="0"/>
          <w:caps w:val="0"/>
          <w:color w:val="000000"/>
          <w:spacing w:val="0"/>
          <w:sz w:val="32"/>
          <w:szCs w:val="32"/>
          <w:shd w:val="clear" w:fill="FAFAFA"/>
        </w:rPr>
        <w:t>，</w:t>
      </w:r>
      <w:r>
        <w:rPr>
          <w:rFonts w:hint="default" w:ascii="Times New Roman" w:hAnsi="Times New Roman" w:eastAsia="仿宋_GB2312" w:cs="Times New Roman"/>
          <w:i w:val="0"/>
          <w:iCs w:val="0"/>
          <w:caps w:val="0"/>
          <w:color w:val="000000"/>
          <w:spacing w:val="0"/>
          <w:sz w:val="32"/>
          <w:szCs w:val="32"/>
          <w:shd w:val="clear" w:fill="FAFAFA"/>
          <w:lang w:val="en-US" w:eastAsia="zh-CN"/>
        </w:rPr>
        <w:t>须上传</w:t>
      </w:r>
      <w:r>
        <w:rPr>
          <w:rFonts w:hint="default" w:ascii="Times New Roman" w:hAnsi="Times New Roman" w:eastAsia="仿宋_GB2312" w:cs="Times New Roman"/>
          <w:i w:val="0"/>
          <w:iCs w:val="0"/>
          <w:caps w:val="0"/>
          <w:color w:val="000000"/>
          <w:spacing w:val="0"/>
          <w:sz w:val="32"/>
          <w:szCs w:val="32"/>
          <w:shd w:val="clear" w:fill="FAFAFA"/>
        </w:rPr>
        <w:t>研究生院开具的临床实践时间满一年证明</w:t>
      </w:r>
      <w:r>
        <w:rPr>
          <w:rFonts w:hint="eastAsia" w:ascii="Times New Roman" w:hAnsi="Times New Roman" w:eastAsia="仿宋_GB2312" w:cs="Times New Roman"/>
          <w:i w:val="0"/>
          <w:iCs w:val="0"/>
          <w:caps w:val="0"/>
          <w:color w:val="000000"/>
          <w:spacing w:val="0"/>
          <w:sz w:val="32"/>
          <w:szCs w:val="32"/>
          <w:shd w:val="clear" w:fill="FAFAFA"/>
          <w:lang w:val="en-US" w:eastAsia="zh-CN"/>
        </w:rPr>
        <w:t>(</w:t>
      </w:r>
      <w:r>
        <w:rPr>
          <w:rFonts w:hint="eastAsia" w:ascii="仿宋_GB2312" w:hAnsi="仿宋_GB2312" w:eastAsia="仿宋_GB2312" w:cs="仿宋_GB2312"/>
          <w:i w:val="0"/>
          <w:iCs w:val="0"/>
          <w:caps w:val="0"/>
          <w:color w:val="000000"/>
          <w:spacing w:val="0"/>
          <w:sz w:val="32"/>
          <w:szCs w:val="32"/>
          <w:shd w:val="clear" w:fill="FAFAFA"/>
          <w:lang w:eastAsia="zh-CN"/>
        </w:rPr>
        <w:t>《</w:t>
      </w:r>
      <w:r>
        <w:rPr>
          <w:rFonts w:hint="eastAsia" w:ascii="仿宋_GB2312" w:hAnsi="仿宋_GB2312" w:eastAsia="仿宋_GB2312" w:cs="仿宋_GB2312"/>
          <w:i w:val="0"/>
          <w:iCs w:val="0"/>
          <w:caps w:val="0"/>
          <w:color w:val="000000"/>
          <w:spacing w:val="0"/>
          <w:sz w:val="32"/>
          <w:szCs w:val="32"/>
          <w:shd w:val="clear" w:fill="FAFAFA"/>
        </w:rPr>
        <w:t>研究生学历临床（公共卫生）毕业实习</w:t>
      </w:r>
      <w:r>
        <w:rPr>
          <w:rFonts w:hint="eastAsia" w:ascii="仿宋_GB2312" w:hAnsi="仿宋_GB2312" w:eastAsia="仿宋_GB2312" w:cs="仿宋_GB2312"/>
          <w:i w:val="0"/>
          <w:iCs w:val="0"/>
          <w:caps w:val="0"/>
          <w:color w:val="000000"/>
          <w:spacing w:val="0"/>
          <w:sz w:val="32"/>
          <w:szCs w:val="32"/>
          <w:shd w:val="clear" w:fill="FAFAFA"/>
          <w:lang w:val="en-US" w:eastAsia="zh-CN"/>
        </w:rPr>
        <w:t>和</w:t>
      </w:r>
      <w:r>
        <w:rPr>
          <w:rFonts w:hint="eastAsia" w:ascii="仿宋_GB2312" w:hAnsi="仿宋_GB2312" w:eastAsia="仿宋_GB2312" w:cs="仿宋_GB2312"/>
          <w:i w:val="0"/>
          <w:iCs w:val="0"/>
          <w:caps w:val="0"/>
          <w:color w:val="000000"/>
          <w:spacing w:val="0"/>
          <w:sz w:val="32"/>
          <w:szCs w:val="32"/>
          <w:shd w:val="clear" w:fill="FAFAFA"/>
        </w:rPr>
        <w:t>实践训练经历证明</w:t>
      </w:r>
      <w:r>
        <w:rPr>
          <w:rFonts w:hint="eastAsia" w:ascii="仿宋_GB2312" w:hAnsi="仿宋_GB2312" w:eastAsia="仿宋_GB2312" w:cs="仿宋_GB2312"/>
          <w:i w:val="0"/>
          <w:iCs w:val="0"/>
          <w:caps w:val="0"/>
          <w:color w:val="000000"/>
          <w:spacing w:val="0"/>
          <w:sz w:val="32"/>
          <w:szCs w:val="32"/>
          <w:shd w:val="clear" w:fill="FAFAFA"/>
          <w:lang w:eastAsia="zh-CN"/>
        </w:rPr>
        <w:t>》</w:t>
      </w:r>
      <w:r>
        <w:rPr>
          <w:rFonts w:hint="eastAsia" w:ascii="仿宋_GB2312" w:hAnsi="仿宋_GB2312" w:eastAsia="仿宋_GB2312" w:cs="仿宋_GB2312"/>
          <w:i w:val="0"/>
          <w:iCs w:val="0"/>
          <w:caps w:val="0"/>
          <w:color w:val="000000"/>
          <w:spacing w:val="0"/>
          <w:sz w:val="32"/>
          <w:szCs w:val="32"/>
          <w:shd w:val="clear" w:fill="FAFAFA"/>
          <w:lang w:val="en-US" w:eastAsia="zh-CN"/>
        </w:rPr>
        <w:t>)</w:t>
      </w:r>
      <w:r>
        <w:rPr>
          <w:rFonts w:hint="default" w:ascii="Times New Roman" w:hAnsi="Times New Roman" w:eastAsia="仿宋_GB2312" w:cs="Times New Roman"/>
          <w:i w:val="0"/>
          <w:iCs w:val="0"/>
          <w:caps w:val="0"/>
          <w:color w:val="000000"/>
          <w:spacing w:val="0"/>
          <w:sz w:val="32"/>
          <w:szCs w:val="32"/>
          <w:shd w:val="clear" w:fill="FAFAFA"/>
        </w:rPr>
        <w:t>。</w:t>
      </w:r>
    </w:p>
    <w:p>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snapToGrid/>
        <w:spacing w:before="0" w:beforeAutospacing="0" w:after="0" w:afterAutospacing="0" w:line="560" w:lineRule="exact"/>
        <w:ind w:right="0" w:rightChars="0" w:firstLine="643" w:firstLineChars="200"/>
        <w:jc w:val="both"/>
        <w:textAlignment w:val="auto"/>
        <w:outlineLvl w:val="9"/>
        <w:rPr>
          <w:rFonts w:hint="eastAsia" w:ascii="Times New Roman" w:hAnsi="Times New Roman" w:eastAsia="仿宋_GB2312" w:cs="Times New Roman"/>
          <w:i w:val="0"/>
          <w:iCs w:val="0"/>
          <w:caps w:val="0"/>
          <w:color w:val="000000"/>
          <w:spacing w:val="0"/>
          <w:sz w:val="32"/>
          <w:szCs w:val="32"/>
          <w:shd w:val="clear" w:fill="FAFAFA"/>
          <w:lang w:val="en-US" w:eastAsia="zh-CN"/>
        </w:rPr>
      </w:pPr>
      <w:r>
        <w:rPr>
          <w:rFonts w:hint="default" w:ascii="Times New Roman" w:hAnsi="Times New Roman" w:eastAsia="仿宋_GB2312" w:cs="Times New Roman"/>
          <w:b/>
          <w:bCs w:val="0"/>
          <w:color w:val="000000" w:themeColor="text1"/>
          <w:kern w:val="0"/>
          <w:sz w:val="32"/>
          <w:szCs w:val="32"/>
          <w14:textFill>
            <w14:solidFill>
              <w14:schemeClr w14:val="tx1"/>
            </w14:solidFill>
          </w14:textFill>
        </w:rPr>
        <w:t>202</w:t>
      </w:r>
      <w:r>
        <w:rPr>
          <w:rFonts w:hint="eastAsia" w:eastAsia="仿宋_GB2312" w:cs="Times New Roman"/>
          <w:b/>
          <w:bCs w:val="0"/>
          <w:color w:val="000000" w:themeColor="text1"/>
          <w:kern w:val="0"/>
          <w:sz w:val="32"/>
          <w:szCs w:val="32"/>
          <w:lang w:val="en-US" w:eastAsia="zh-CN"/>
          <w14:textFill>
            <w14:solidFill>
              <w14:schemeClr w14:val="tx1"/>
            </w14:solidFill>
          </w14:textFill>
        </w:rPr>
        <w:t>5</w:t>
      </w:r>
      <w:r>
        <w:rPr>
          <w:rFonts w:hint="default" w:ascii="Times New Roman" w:hAnsi="Times New Roman" w:eastAsia="仿宋_GB2312" w:cs="Times New Roman"/>
          <w:b/>
          <w:bCs w:val="0"/>
          <w:color w:val="000000" w:themeColor="text1"/>
          <w:kern w:val="0"/>
          <w:sz w:val="32"/>
          <w:szCs w:val="32"/>
          <w14:textFill>
            <w14:solidFill>
              <w14:schemeClr w14:val="tx1"/>
            </w14:solidFill>
          </w14:textFill>
        </w:rPr>
        <w:t>年</w:t>
      </w:r>
      <w:r>
        <w:rPr>
          <w:rFonts w:hint="default" w:ascii="Times New Roman" w:hAnsi="Times New Roman" w:eastAsia="仿宋_GB2312" w:cs="Times New Roman"/>
          <w:b/>
          <w:bCs w:val="0"/>
          <w:color w:val="000000" w:themeColor="text1"/>
          <w:sz w:val="32"/>
          <w:szCs w:val="32"/>
          <w14:textFill>
            <w14:solidFill>
              <w14:schemeClr w14:val="tx1"/>
            </w14:solidFill>
          </w14:textFill>
        </w:rPr>
        <w:t>毕业的考生</w:t>
      </w:r>
      <w:r>
        <w:rPr>
          <w:rFonts w:hint="default" w:ascii="Times New Roman" w:hAnsi="Times New Roman" w:eastAsia="仿宋_GB2312" w:cs="Times New Roman"/>
          <w:color w:val="000000" w:themeColor="text1"/>
          <w:sz w:val="32"/>
          <w:szCs w:val="32"/>
          <w14:textFill>
            <w14:solidFill>
              <w14:schemeClr w14:val="tx1"/>
            </w14:solidFill>
          </w14:textFill>
        </w:rPr>
        <w:t>，在实践技能考试合格后，第一次医学综合考试前，</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须</w:t>
      </w:r>
      <w:r>
        <w:rPr>
          <w:rFonts w:hint="default" w:ascii="Times New Roman" w:hAnsi="Times New Roman" w:eastAsia="仿宋_GB2312" w:cs="Times New Roman"/>
          <w:color w:val="000000" w:themeColor="text1"/>
          <w:sz w:val="32"/>
          <w:szCs w:val="32"/>
          <w14:textFill>
            <w14:solidFill>
              <w14:schemeClr w14:val="tx1"/>
            </w14:solidFill>
          </w14:textFill>
        </w:rPr>
        <w:t>向考点提交后续的累计试用期满1年的考核合格证明方可参加医学综合考试（助理报考执业除外）</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p>
    <w:p>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snapToGrid/>
        <w:spacing w:before="0" w:beforeAutospacing="0" w:after="0" w:afterAutospacing="0" w:line="560" w:lineRule="exact"/>
        <w:ind w:right="0" w:rightChars="0" w:firstLine="643"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八</w:t>
      </w:r>
      <w:r>
        <w:rPr>
          <w:rFonts w:hint="eastAsia" w:ascii="仿宋_GB2312" w:hAnsi="仿宋_GB2312" w:eastAsia="仿宋_GB2312" w:cs="仿宋_GB2312"/>
          <w:b/>
          <w:bCs/>
          <w:sz w:val="32"/>
          <w:szCs w:val="32"/>
        </w:rPr>
        <w:t>联：</w:t>
      </w:r>
      <w:r>
        <w:rPr>
          <w:rFonts w:hint="default" w:ascii="Times New Roman" w:hAnsi="Times New Roman" w:eastAsia="仿宋_GB2312" w:cs="Times New Roman"/>
          <w:i w:val="0"/>
          <w:caps w:val="0"/>
          <w:color w:val="auto"/>
          <w:spacing w:val="0"/>
          <w:sz w:val="32"/>
          <w:szCs w:val="32"/>
          <w:shd w:val="clear" w:color="auto" w:fill="FFFFFF"/>
          <w:lang w:eastAsia="zh-CN"/>
        </w:rPr>
        <w:t>执业助理医师申报执业医师考试的，须提交执业助理医师《医师资格证书》、《医师执业证书》，其中《医师执业证书》信息须将所有执业注册记录完整上传；</w:t>
      </w:r>
      <w:r>
        <w:rPr>
          <w:rFonts w:hint="default" w:ascii="Times New Roman" w:hAnsi="Times New Roman" w:eastAsia="仿宋_GB2312" w:cs="Times New Roman"/>
          <w:i w:val="0"/>
          <w:caps w:val="0"/>
          <w:color w:val="auto"/>
          <w:spacing w:val="0"/>
          <w:sz w:val="32"/>
          <w:szCs w:val="32"/>
          <w:shd w:val="clear" w:color="auto" w:fill="FFFFFF"/>
          <w:lang w:val="en-US" w:eastAsia="zh-CN"/>
        </w:rPr>
        <w:t>还</w:t>
      </w:r>
      <w:r>
        <w:rPr>
          <w:rFonts w:hint="default" w:ascii="Times New Roman" w:hAnsi="Times New Roman" w:eastAsia="仿宋_GB2312" w:cs="Times New Roman"/>
          <w:i w:val="0"/>
          <w:caps w:val="0"/>
          <w:color w:val="auto"/>
          <w:spacing w:val="0"/>
          <w:sz w:val="32"/>
          <w:szCs w:val="32"/>
          <w:shd w:val="clear" w:color="auto" w:fill="FFFFFF"/>
          <w:lang w:eastAsia="zh-CN"/>
        </w:rPr>
        <w:t>须提交《执业助理医师报考执业医师执业期考核证明》，如涉及多个单位，须多个单位同时开具证明，每个单位一份（如系统注册时间与实际不一致的，须提供首次执业注册证明），大专学历需于</w:t>
      </w:r>
      <w:r>
        <w:rPr>
          <w:rFonts w:hint="default" w:ascii="Times New Roman" w:hAnsi="Times New Roman" w:eastAsia="仿宋_GB2312" w:cs="Times New Roman"/>
          <w:i w:val="0"/>
          <w:caps w:val="0"/>
          <w:color w:val="auto"/>
          <w:spacing w:val="0"/>
          <w:sz w:val="32"/>
          <w:szCs w:val="32"/>
          <w:shd w:val="clear" w:color="auto" w:fill="FFFFFF"/>
          <w:lang w:val="en-US" w:eastAsia="zh-CN"/>
        </w:rPr>
        <w:t>202</w:t>
      </w:r>
      <w:r>
        <w:rPr>
          <w:rFonts w:hint="eastAsia" w:eastAsia="仿宋_GB2312" w:cs="Times New Roman"/>
          <w:i w:val="0"/>
          <w:caps w:val="0"/>
          <w:color w:val="auto"/>
          <w:spacing w:val="0"/>
          <w:sz w:val="32"/>
          <w:szCs w:val="32"/>
          <w:shd w:val="clear" w:color="auto" w:fill="FFFFFF"/>
          <w:lang w:val="en-US" w:eastAsia="zh-CN"/>
        </w:rPr>
        <w:t>4</w:t>
      </w:r>
      <w:r>
        <w:rPr>
          <w:rFonts w:hint="default" w:ascii="Times New Roman" w:hAnsi="Times New Roman" w:eastAsia="仿宋_GB2312" w:cs="Times New Roman"/>
          <w:i w:val="0"/>
          <w:caps w:val="0"/>
          <w:color w:val="auto"/>
          <w:spacing w:val="0"/>
          <w:sz w:val="32"/>
          <w:szCs w:val="32"/>
          <w:shd w:val="clear" w:color="auto" w:fill="FFFFFF"/>
          <w:lang w:val="en-US" w:eastAsia="zh-CN"/>
        </w:rPr>
        <w:t>年8月31日前注册，中专学历需于20</w:t>
      </w:r>
      <w:r>
        <w:rPr>
          <w:rFonts w:hint="eastAsia" w:eastAsia="仿宋_GB2312" w:cs="Times New Roman"/>
          <w:i w:val="0"/>
          <w:caps w:val="0"/>
          <w:color w:val="auto"/>
          <w:spacing w:val="0"/>
          <w:sz w:val="32"/>
          <w:szCs w:val="32"/>
          <w:shd w:val="clear" w:color="auto" w:fill="FFFFFF"/>
          <w:lang w:val="en-US" w:eastAsia="zh-CN"/>
        </w:rPr>
        <w:t>21</w:t>
      </w:r>
      <w:r>
        <w:rPr>
          <w:rFonts w:hint="default" w:ascii="Times New Roman" w:hAnsi="Times New Roman" w:eastAsia="仿宋_GB2312" w:cs="Times New Roman"/>
          <w:i w:val="0"/>
          <w:caps w:val="0"/>
          <w:color w:val="auto"/>
          <w:spacing w:val="0"/>
          <w:sz w:val="32"/>
          <w:szCs w:val="32"/>
          <w:shd w:val="clear" w:color="auto" w:fill="FFFFFF"/>
          <w:lang w:val="en-US" w:eastAsia="zh-CN"/>
        </w:rPr>
        <w:t>年8月31前注册。</w:t>
      </w:r>
    </w:p>
    <w:p>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snapToGrid/>
        <w:spacing w:before="0" w:beforeAutospacing="0" w:after="0" w:afterAutospacing="0" w:line="560" w:lineRule="exact"/>
        <w:ind w:right="0" w:rightChars="0" w:firstLine="643" w:firstLineChars="200"/>
        <w:jc w:val="both"/>
        <w:textAlignment w:val="auto"/>
        <w:outlineLvl w:val="9"/>
        <w:rPr>
          <w:rFonts w:hint="default" w:ascii="Times New Roman" w:hAnsi="Times New Roman" w:eastAsia="仿宋_GB2312" w:cs="Times New Roman"/>
          <w:i w:val="0"/>
          <w:caps w:val="0"/>
          <w:color w:val="auto"/>
          <w:spacing w:val="0"/>
          <w:sz w:val="32"/>
          <w:szCs w:val="32"/>
          <w:shd w:val="clear" w:color="auto" w:fill="FFFFFF"/>
          <w:lang w:eastAsia="zh-CN"/>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九</w:t>
      </w:r>
      <w:r>
        <w:rPr>
          <w:rFonts w:hint="eastAsia" w:ascii="仿宋_GB2312" w:hAnsi="仿宋_GB2312" w:eastAsia="仿宋_GB2312" w:cs="仿宋_GB2312"/>
          <w:b/>
          <w:bCs/>
          <w:sz w:val="32"/>
          <w:szCs w:val="32"/>
        </w:rPr>
        <w:t>联：</w:t>
      </w:r>
      <w:r>
        <w:rPr>
          <w:rFonts w:hint="default" w:ascii="Times New Roman" w:hAnsi="Times New Roman" w:eastAsia="仿宋_GB2312" w:cs="Times New Roman"/>
          <w:i w:val="0"/>
          <w:iCs w:val="0"/>
          <w:caps w:val="0"/>
          <w:color w:val="000000"/>
          <w:spacing w:val="0"/>
          <w:sz w:val="32"/>
          <w:szCs w:val="32"/>
          <w:shd w:val="clear" w:fill="FAFAFA"/>
        </w:rPr>
        <w:t>除</w:t>
      </w:r>
      <w:r>
        <w:rPr>
          <w:rFonts w:hint="eastAsia" w:eastAsia="仿宋_GB2312" w:cs="Times New Roman"/>
          <w:i w:val="0"/>
          <w:iCs w:val="0"/>
          <w:caps w:val="0"/>
          <w:color w:val="000000"/>
          <w:spacing w:val="0"/>
          <w:sz w:val="32"/>
          <w:szCs w:val="32"/>
          <w:shd w:val="clear" w:fill="FAFAFA"/>
          <w:lang w:val="en-US" w:eastAsia="zh-CN"/>
        </w:rPr>
        <w:t>二</w:t>
      </w:r>
      <w:r>
        <w:rPr>
          <w:rFonts w:hint="default" w:ascii="Times New Roman" w:hAnsi="Times New Roman" w:eastAsia="仿宋_GB2312" w:cs="Times New Roman"/>
          <w:i w:val="0"/>
          <w:iCs w:val="0"/>
          <w:caps w:val="0"/>
          <w:color w:val="000000"/>
          <w:spacing w:val="0"/>
          <w:sz w:val="32"/>
          <w:szCs w:val="32"/>
          <w:shd w:val="clear" w:fill="FAFAFA"/>
        </w:rPr>
        <w:t>级</w:t>
      </w:r>
      <w:r>
        <w:rPr>
          <w:rFonts w:hint="default" w:ascii="Times New Roman" w:hAnsi="Times New Roman" w:eastAsia="仿宋_GB2312" w:cs="Times New Roman"/>
          <w:i w:val="0"/>
          <w:iCs w:val="0"/>
          <w:caps w:val="0"/>
          <w:color w:val="000000"/>
          <w:spacing w:val="0"/>
          <w:sz w:val="32"/>
          <w:szCs w:val="32"/>
          <w:shd w:val="clear" w:fill="FAFAFA"/>
          <w:lang w:val="en-US" w:eastAsia="zh-CN"/>
        </w:rPr>
        <w:t>以上</w:t>
      </w:r>
      <w:r>
        <w:rPr>
          <w:rFonts w:hint="eastAsia" w:eastAsia="仿宋_GB2312" w:cs="Times New Roman"/>
          <w:i w:val="0"/>
          <w:iCs w:val="0"/>
          <w:caps w:val="0"/>
          <w:color w:val="000000"/>
          <w:spacing w:val="0"/>
          <w:sz w:val="32"/>
          <w:szCs w:val="32"/>
          <w:shd w:val="clear" w:fill="FAFAFA"/>
          <w:lang w:val="en-US" w:eastAsia="zh-CN"/>
        </w:rPr>
        <w:t>公立医疗机构</w:t>
      </w:r>
      <w:r>
        <w:rPr>
          <w:rFonts w:hint="default" w:ascii="Times New Roman" w:hAnsi="Times New Roman" w:eastAsia="仿宋_GB2312" w:cs="Times New Roman"/>
          <w:i w:val="0"/>
          <w:iCs w:val="0"/>
          <w:caps w:val="0"/>
          <w:color w:val="000000"/>
          <w:spacing w:val="0"/>
          <w:sz w:val="32"/>
          <w:szCs w:val="32"/>
          <w:shd w:val="clear" w:fill="FAFAFA"/>
        </w:rPr>
        <w:t>、各级疾控中心</w:t>
      </w:r>
      <w:r>
        <w:rPr>
          <w:rFonts w:hint="default" w:ascii="Times New Roman" w:hAnsi="Times New Roman" w:eastAsia="仿宋_GB2312" w:cs="Times New Roman"/>
          <w:i w:val="0"/>
          <w:iCs w:val="0"/>
          <w:caps w:val="0"/>
          <w:color w:val="000000"/>
          <w:spacing w:val="0"/>
          <w:sz w:val="32"/>
          <w:szCs w:val="32"/>
          <w:shd w:val="clear" w:fill="FAFAFA"/>
          <w:lang w:val="en-US" w:eastAsia="zh-CN"/>
        </w:rPr>
        <w:t>、乡镇卫生院和村卫生室</w:t>
      </w:r>
      <w:r>
        <w:rPr>
          <w:rFonts w:hint="default" w:ascii="Times New Roman" w:hAnsi="Times New Roman" w:eastAsia="仿宋_GB2312" w:cs="Times New Roman"/>
          <w:i w:val="0"/>
          <w:iCs w:val="0"/>
          <w:caps w:val="0"/>
          <w:color w:val="000000"/>
          <w:spacing w:val="0"/>
          <w:sz w:val="32"/>
          <w:szCs w:val="32"/>
          <w:shd w:val="clear" w:fill="FAFAFA"/>
        </w:rPr>
        <w:t>外</w:t>
      </w:r>
      <w:r>
        <w:rPr>
          <w:rFonts w:hint="default" w:ascii="Times New Roman" w:hAnsi="Times New Roman" w:eastAsia="仿宋_GB2312" w:cs="Times New Roman"/>
          <w:i w:val="0"/>
          <w:caps w:val="0"/>
          <w:color w:val="auto"/>
          <w:spacing w:val="0"/>
          <w:sz w:val="32"/>
          <w:szCs w:val="32"/>
          <w:shd w:val="clear" w:color="auto" w:fill="FFFFFF"/>
          <w:lang w:eastAsia="zh-CN"/>
        </w:rPr>
        <w:t>的医疗机构，还须提交该机构《医疗机构执业许可证》副本（中医备案诊所提供《中医诊所备案证》），并加盖医疗机构公章。</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firstLine="643"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第十联：</w:t>
      </w:r>
      <w:r>
        <w:rPr>
          <w:rFonts w:hint="eastAsia" w:ascii="仿宋_GB2312" w:hAnsi="仿宋_GB2312" w:eastAsia="仿宋_GB2312" w:cs="仿宋_GB2312"/>
          <w:sz w:val="32"/>
          <w:szCs w:val="32"/>
        </w:rPr>
        <w:t>报考传统医学师承或确有专长类别医师资格考试的，还须提交《传统医学师承出师证书》或《传统医学医术确有专长证书》。</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firstLine="643"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第十一联：</w:t>
      </w:r>
      <w:r>
        <w:rPr>
          <w:rFonts w:hint="eastAsia" w:ascii="仿宋_GB2312" w:hAnsi="仿宋_GB2312" w:eastAsia="仿宋_GB2312" w:cs="仿宋_GB2312"/>
          <w:sz w:val="32"/>
          <w:szCs w:val="32"/>
        </w:rPr>
        <w:t>应届毕业生还须</w:t>
      </w:r>
      <w:r>
        <w:rPr>
          <w:rFonts w:hint="eastAsia" w:ascii="仿宋_GB2312" w:hAnsi="仿宋_GB2312" w:eastAsia="仿宋_GB2312" w:cs="仿宋_GB2312"/>
          <w:sz w:val="32"/>
          <w:szCs w:val="32"/>
          <w:lang w:val="en-US" w:eastAsia="zh-CN"/>
        </w:rPr>
        <w:t>提交</w:t>
      </w:r>
      <w:r>
        <w:rPr>
          <w:rFonts w:hint="eastAsia" w:ascii="仿宋_GB2312" w:hAnsi="仿宋_GB2312" w:eastAsia="仿宋_GB2312" w:cs="仿宋_GB2312"/>
          <w:sz w:val="32"/>
          <w:szCs w:val="32"/>
        </w:rPr>
        <w:t>《应届医学专业毕业生医师资格考试报考承诺书》。</w:t>
      </w:r>
    </w:p>
    <w:p>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val="0"/>
        <w:topLinePunct w:val="0"/>
        <w:autoSpaceDE/>
        <w:autoSpaceDN/>
        <w:bidi w:val="0"/>
        <w:adjustRightInd/>
        <w:snapToGrid/>
        <w:spacing w:before="0" w:beforeAutospacing="0" w:after="0" w:afterAutospacing="0" w:line="560" w:lineRule="exact"/>
        <w:ind w:right="0" w:rightChars="0" w:firstLine="643" w:firstLineChars="200"/>
        <w:jc w:val="both"/>
        <w:textAlignment w:val="auto"/>
        <w:outlineLvl w:val="9"/>
        <w:rPr>
          <w:rFonts w:hint="default" w:ascii="Times New Roman" w:hAnsi="Times New Roman" w:eastAsia="仿宋_GB2312" w:cs="Times New Roman"/>
          <w:i w:val="0"/>
          <w:caps w:val="0"/>
          <w:color w:val="auto"/>
          <w:spacing w:val="0"/>
          <w:sz w:val="32"/>
          <w:szCs w:val="32"/>
          <w:shd w:val="clear" w:color="auto" w:fill="FFFFFF"/>
          <w:lang w:eastAsia="zh-CN"/>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rPr>
        <w:t>联：</w:t>
      </w:r>
      <w:r>
        <w:rPr>
          <w:rFonts w:hint="default" w:ascii="Times New Roman" w:hAnsi="Times New Roman" w:eastAsia="仿宋_GB2312" w:cs="Times New Roman"/>
          <w:i w:val="0"/>
          <w:caps w:val="0"/>
          <w:color w:val="auto"/>
          <w:spacing w:val="0"/>
          <w:sz w:val="32"/>
          <w:szCs w:val="32"/>
          <w:shd w:val="clear" w:color="auto" w:fill="FFFFFF"/>
          <w:lang w:eastAsia="zh-CN"/>
        </w:rPr>
        <w:t>军队现役考生须提供军队相关身份证明原件，同时出具团级以上政治部门审核同意报考的证明。</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firstLine="643"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val="en-US" w:eastAsia="zh-CN"/>
        </w:rPr>
        <w:t>十三</w:t>
      </w:r>
      <w:r>
        <w:rPr>
          <w:rFonts w:hint="eastAsia" w:ascii="仿宋_GB2312" w:hAnsi="仿宋_GB2312" w:eastAsia="仿宋_GB2312" w:cs="仿宋_GB2312"/>
          <w:b/>
          <w:bCs/>
          <w:sz w:val="32"/>
          <w:szCs w:val="32"/>
        </w:rPr>
        <w:t>联：</w:t>
      </w: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年国家</w:t>
      </w:r>
      <w:r>
        <w:rPr>
          <w:rFonts w:hint="eastAsia" w:ascii="仿宋_GB2312" w:hAnsi="仿宋_GB2312" w:eastAsia="仿宋_GB2312" w:cs="仿宋_GB2312"/>
          <w:sz w:val="32"/>
          <w:szCs w:val="32"/>
          <w:lang w:val="en-US" w:eastAsia="zh-CN"/>
        </w:rPr>
        <w:t>卫生健康委</w:t>
      </w:r>
      <w:r>
        <w:rPr>
          <w:rFonts w:hint="eastAsia" w:ascii="仿宋_GB2312" w:hAnsi="仿宋_GB2312" w:eastAsia="仿宋_GB2312" w:cs="仿宋_GB2312"/>
          <w:sz w:val="32"/>
          <w:szCs w:val="32"/>
        </w:rPr>
        <w:t>医考委将</w:t>
      </w:r>
      <w:r>
        <w:rPr>
          <w:rFonts w:hint="eastAsia" w:ascii="仿宋_GB2312" w:hAnsi="仿宋_GB2312" w:eastAsia="仿宋_GB2312" w:cs="仿宋_GB2312"/>
          <w:sz w:val="32"/>
          <w:szCs w:val="32"/>
          <w:lang w:val="en-US" w:eastAsia="zh-CN"/>
        </w:rPr>
        <w:t>继续在医学综合考试实行</w:t>
      </w:r>
      <w:r>
        <w:rPr>
          <w:rFonts w:hint="eastAsia" w:ascii="仿宋_GB2312" w:hAnsi="仿宋_GB2312" w:eastAsia="仿宋_GB2312" w:cs="仿宋_GB2312"/>
          <w:sz w:val="32"/>
          <w:szCs w:val="32"/>
        </w:rPr>
        <w:t>计算机化考试，由于计算机化考试具</w:t>
      </w:r>
      <w:r>
        <w:rPr>
          <w:rFonts w:hint="eastAsia" w:ascii="仿宋_GB2312" w:hAnsi="仿宋_GB2312" w:eastAsia="仿宋_GB2312" w:cs="仿宋_GB2312"/>
          <w:sz w:val="32"/>
          <w:szCs w:val="32"/>
          <w:lang w:val="en-US" w:eastAsia="zh-CN"/>
        </w:rPr>
        <w:t>有</w:t>
      </w:r>
      <w:r>
        <w:rPr>
          <w:rFonts w:hint="eastAsia" w:ascii="仿宋_GB2312" w:hAnsi="仿宋_GB2312" w:eastAsia="仿宋_GB2312" w:cs="仿宋_GB2312"/>
          <w:sz w:val="32"/>
          <w:szCs w:val="32"/>
        </w:rPr>
        <w:t>一定特殊性，在考试过程中可能发生断电、断网或计算机故障等异常情况，导致考试延迟或无法正常进行的情况。故考生须签订《医师资格考试医学综合考试贵州考区计算机化考试知情同意书》。</w:t>
      </w:r>
    </w:p>
    <w:p>
      <w:pPr>
        <w:keepNext w:val="0"/>
        <w:keepLines w:val="0"/>
        <w:pageBreakBefore w:val="0"/>
        <w:widowControl w:val="0"/>
        <w:kinsoku/>
        <w:wordWrap/>
        <w:overflowPunct w:val="0"/>
        <w:topLinePunct w:val="0"/>
        <w:autoSpaceDE/>
        <w:autoSpaceDN/>
        <w:bidi w:val="0"/>
        <w:adjustRightInd/>
        <w:snapToGrid/>
        <w:spacing w:line="560" w:lineRule="exact"/>
        <w:ind w:leftChars="0" w:firstLine="643" w:firstLineChars="2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第十四联：</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报考</w:t>
      </w:r>
      <w:r>
        <w:rPr>
          <w:rFonts w:hint="eastAsia" w:ascii="仿宋_GB2312" w:hAnsi="仿宋_GB2312" w:eastAsia="仿宋_GB2312" w:cs="仿宋_GB2312"/>
          <w:color w:val="000000" w:themeColor="text1"/>
          <w:sz w:val="32"/>
          <w:szCs w:val="32"/>
          <w14:textFill>
            <w14:solidFill>
              <w14:schemeClr w14:val="tx1"/>
            </w14:solidFill>
          </w14:textFill>
        </w:rPr>
        <w:t>乡村全科执业助理医师</w:t>
      </w:r>
      <w:bookmarkStart w:id="3" w:name="OLE_LINK9"/>
      <w:r>
        <w:rPr>
          <w:rFonts w:hint="eastAsia" w:ascii="仿宋_GB2312" w:hAnsi="仿宋_GB2312" w:eastAsia="仿宋_GB2312" w:cs="仿宋_GB2312"/>
          <w:color w:val="000000" w:themeColor="text1"/>
          <w:sz w:val="32"/>
          <w:szCs w:val="32"/>
          <w14:textFill>
            <w14:solidFill>
              <w14:schemeClr w14:val="tx1"/>
            </w14:solidFill>
          </w14:textFill>
        </w:rPr>
        <w:t>须</w:t>
      </w:r>
      <w:bookmarkEnd w:id="3"/>
      <w:r>
        <w:rPr>
          <w:rFonts w:hint="eastAsia" w:ascii="仿宋_GB2312" w:hAnsi="仿宋_GB2312" w:eastAsia="仿宋_GB2312" w:cs="仿宋_GB2312"/>
          <w:color w:val="000000" w:themeColor="text1"/>
          <w:sz w:val="32"/>
          <w:szCs w:val="32"/>
          <w14:textFill>
            <w14:solidFill>
              <w14:schemeClr w14:val="tx1"/>
            </w14:solidFill>
          </w14:textFill>
        </w:rPr>
        <w:t>在乡镇卫生院或村卫生室已工作满一年且考核合格</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并提</w:t>
      </w:r>
      <w:r>
        <w:rPr>
          <w:rFonts w:hint="eastAsia" w:ascii="仿宋_GB2312" w:hAnsi="仿宋_GB2312" w:eastAsia="仿宋_GB2312" w:cs="仿宋_GB2312"/>
          <w:b/>
          <w:bCs/>
          <w:color w:val="000000" w:themeColor="text1"/>
          <w:sz w:val="32"/>
          <w:szCs w:val="32"/>
          <w14:textFill>
            <w14:solidFill>
              <w14:schemeClr w14:val="tx1"/>
            </w14:solidFill>
          </w14:textFill>
        </w:rPr>
        <w:t>供</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与</w:t>
      </w:r>
      <w:r>
        <w:rPr>
          <w:rFonts w:hint="eastAsia" w:ascii="仿宋_GB2312" w:hAnsi="仿宋_GB2312" w:eastAsia="仿宋_GB2312" w:cs="仿宋_GB2312"/>
          <w:b/>
          <w:bCs/>
          <w:color w:val="000000" w:themeColor="text1"/>
          <w:sz w:val="32"/>
          <w:szCs w:val="32"/>
          <w14:textFill>
            <w14:solidFill>
              <w14:schemeClr w14:val="tx1"/>
            </w14:solidFill>
          </w14:textFill>
        </w:rPr>
        <w:t>乡（镇）卫生院或村卫生室</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签订的合同</w:t>
      </w:r>
      <w:r>
        <w:rPr>
          <w:rFonts w:hint="eastAsia" w:ascii="仿宋_GB2312" w:hAnsi="仿宋_GB2312" w:eastAsia="仿宋_GB2312" w:cs="仿宋_GB2312"/>
          <w:b/>
          <w:bCs/>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在村卫生室工作的考生《医师资格考试试用期考核证明》</w:t>
      </w:r>
      <w:r>
        <w:rPr>
          <w:rFonts w:hint="eastAsia" w:ascii="仿宋_GB2312" w:hAnsi="仿宋_GB2312" w:eastAsia="仿宋_GB2312" w:cs="仿宋_GB2312"/>
          <w:color w:val="000000" w:themeColor="text1"/>
          <w:sz w:val="32"/>
          <w:szCs w:val="32"/>
          <w:lang w:eastAsia="zh-CN"/>
          <w14:textFill>
            <w14:solidFill>
              <w14:schemeClr w14:val="tx1"/>
            </w14:solidFill>
          </w14:textFill>
        </w:rPr>
        <w:t>上</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14:textFill>
            <w14:solidFill>
              <w14:schemeClr w14:val="tx1"/>
            </w14:solidFill>
          </w14:textFill>
        </w:rPr>
        <w:t>加盖村委会印章。</w:t>
      </w:r>
    </w:p>
    <w:p>
      <w:pPr>
        <w:keepNext w:val="0"/>
        <w:keepLines w:val="0"/>
        <w:pageBreakBefore w:val="0"/>
        <w:widowControl w:val="0"/>
        <w:kinsoku/>
        <w:wordWrap/>
        <w:overflowPunct w:val="0"/>
        <w:topLinePunct w:val="0"/>
        <w:autoSpaceDE/>
        <w:autoSpaceDN/>
        <w:bidi w:val="0"/>
        <w:adjustRightInd/>
        <w:snapToGrid/>
        <w:spacing w:line="560" w:lineRule="exact"/>
        <w:ind w:leftChars="0" w:firstLine="643" w:firstLineChars="200"/>
        <w:textAlignment w:val="auto"/>
        <w:outlineLvl w:val="9"/>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第十五联：</w:t>
      </w:r>
      <w:r>
        <w:rPr>
          <w:rFonts w:hint="eastAsia" w:ascii="仿宋_GB2312" w:hAnsi="仿宋_GB2312" w:eastAsia="仿宋_GB2312" w:cs="仿宋_GB2312"/>
          <w:color w:val="000000" w:themeColor="text1"/>
          <w:sz w:val="32"/>
          <w:szCs w:val="32"/>
          <w14:textFill>
            <w14:solidFill>
              <w14:schemeClr w14:val="tx1"/>
            </w14:solidFill>
          </w14:textFill>
        </w:rPr>
        <w:t>申请参加短线医学专业加试的考生在报名时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14:textFill>
            <w14:solidFill>
              <w14:schemeClr w14:val="tx1"/>
            </w14:solidFill>
          </w14:textFill>
        </w:rPr>
        <w:t>提交本人的书面申请及按要求填写的《</w:t>
      </w:r>
      <w:r>
        <w:rPr>
          <w:rFonts w:hint="eastAsia" w:ascii="仿宋_GB2312" w:hAnsi="仿宋_GB2312" w:eastAsia="仿宋_GB2312" w:cs="仿宋_GB2312"/>
          <w:color w:val="000000" w:themeColor="text1"/>
          <w:sz w:val="32"/>
          <w:szCs w:val="32"/>
          <w:lang w:eastAsia="zh-CN"/>
          <w14:textFill>
            <w14:solidFill>
              <w14:schemeClr w14:val="tx1"/>
            </w14:solidFill>
          </w14:textFill>
        </w:rPr>
        <w:t>2025</w:t>
      </w:r>
      <w:r>
        <w:rPr>
          <w:rFonts w:hint="eastAsia" w:ascii="仿宋_GB2312" w:hAnsi="仿宋_GB2312" w:eastAsia="仿宋_GB2312" w:cs="仿宋_GB2312"/>
          <w:color w:val="000000" w:themeColor="text1"/>
          <w:sz w:val="32"/>
          <w:szCs w:val="32"/>
          <w14:textFill>
            <w14:solidFill>
              <w14:schemeClr w14:val="tx1"/>
            </w14:solidFill>
          </w14:textFill>
        </w:rPr>
        <w:t>年医师资格考试短线医学专业加试申请表》</w:t>
      </w:r>
      <w:r>
        <w:rPr>
          <w:rFonts w:hint="eastAsia" w:ascii="仿宋_GB2312" w:hAnsi="仿宋_GB2312" w:eastAsia="仿宋_GB2312" w:cs="仿宋_GB2312"/>
          <w:color w:val="000000" w:themeColor="text1"/>
          <w:sz w:val="32"/>
          <w:szCs w:val="32"/>
          <w:lang w:eastAsia="zh-CN"/>
          <w14:textFill>
            <w14:solidFill>
              <w14:schemeClr w14:val="tx1"/>
            </w14:solidFill>
          </w14:textFill>
        </w:rPr>
        <w:t>加盖试用机构公章</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的</w:t>
      </w:r>
      <w:r>
        <w:rPr>
          <w:rFonts w:hint="eastAsia" w:ascii="仿宋_GB2312" w:hAnsi="仿宋_GB2312" w:eastAsia="仿宋_GB2312" w:cs="仿宋_GB2312"/>
          <w:color w:val="000000" w:themeColor="text1"/>
          <w:sz w:val="32"/>
          <w:szCs w:val="32"/>
          <w:lang w:eastAsia="zh-CN"/>
          <w14:textFill>
            <w14:solidFill>
              <w14:schemeClr w14:val="tx1"/>
            </w14:solidFill>
          </w14:textFill>
        </w:rPr>
        <w:t>原件</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（一式两份）另一份交报名点单独存放交考点</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422" w:firstLineChars="200"/>
        <w:textAlignment w:val="auto"/>
        <w:outlineLvl w:val="9"/>
        <w:rPr>
          <w:rFonts w:hint="eastAsia" w:ascii="宋体" w:hAnsi="宋体" w:eastAsia="宋体" w:cs="宋体"/>
          <w:b/>
          <w:bCs/>
          <w:szCs w:val="32"/>
        </w:rPr>
      </w:pPr>
    </w:p>
    <w:p>
      <w:pPr>
        <w:keepNext w:val="0"/>
        <w:keepLines w:val="0"/>
        <w:pageBreakBefore w:val="0"/>
        <w:widowControl w:val="0"/>
        <w:kinsoku/>
        <w:wordWrap/>
        <w:overflowPunct w:val="0"/>
        <w:topLinePunct w:val="0"/>
        <w:autoSpaceDE/>
        <w:autoSpaceDN/>
        <w:bidi w:val="0"/>
        <w:adjustRightInd/>
        <w:snapToGrid/>
        <w:spacing w:line="580" w:lineRule="exact"/>
        <w:ind w:left="0" w:leftChars="0" w:right="0" w:firstLine="643" w:firstLineChars="200"/>
        <w:textAlignment w:val="auto"/>
        <w:outlineLvl w:val="9"/>
        <w:rPr>
          <w:rFonts w:hint="eastAsia" w:ascii="仿宋_GB2312" w:hAnsi="仿宋_GB2312" w:eastAsia="仿宋_GB2312" w:cs="仿宋_GB2312"/>
          <w:sz w:val="28"/>
          <w:szCs w:val="44"/>
        </w:rPr>
      </w:pPr>
      <w:r>
        <w:rPr>
          <w:rFonts w:hint="eastAsia" w:ascii="宋体" w:hAnsi="宋体" w:eastAsia="宋体" w:cs="宋体"/>
          <w:b/>
          <w:bCs/>
          <w:sz w:val="32"/>
          <w:szCs w:val="48"/>
        </w:rPr>
        <w:t>所有</w:t>
      </w:r>
      <w:r>
        <w:rPr>
          <w:rFonts w:hint="eastAsia" w:ascii="宋体" w:hAnsi="宋体" w:eastAsia="宋体" w:cs="宋体"/>
          <w:b/>
          <w:bCs/>
          <w:sz w:val="32"/>
          <w:szCs w:val="48"/>
          <w:lang w:val="en-US" w:eastAsia="zh-CN"/>
        </w:rPr>
        <w:t>报名材</w:t>
      </w:r>
      <w:r>
        <w:rPr>
          <w:rFonts w:hint="eastAsia" w:ascii="宋体" w:hAnsi="宋体" w:eastAsia="宋体" w:cs="宋体"/>
          <w:b/>
          <w:bCs/>
          <w:sz w:val="32"/>
          <w:szCs w:val="48"/>
        </w:rPr>
        <w:t>料复印件必须确保真实、清晰、加盖单位公章，且统一A4纸型。</w:t>
      </w:r>
    </w:p>
    <w:p>
      <w:pPr>
        <w:rPr>
          <w:rFonts w:hint="default"/>
        </w:rPr>
      </w:pPr>
    </w:p>
    <w:p>
      <w:pPr>
        <w:rPr>
          <w:rFonts w:hint="default"/>
        </w:rPr>
      </w:pPr>
      <w:bookmarkStart w:id="4" w:name="_GoBack"/>
      <w:bookmarkEnd w:id="4"/>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华文仿宋">
    <w:altName w:val="仿宋"/>
    <w:panose1 w:val="02010600040101010101"/>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77986"/>
    <w:rsid w:val="021D20D8"/>
    <w:rsid w:val="02D205FD"/>
    <w:rsid w:val="0385533C"/>
    <w:rsid w:val="043B4ED6"/>
    <w:rsid w:val="075D0015"/>
    <w:rsid w:val="07762066"/>
    <w:rsid w:val="077C7256"/>
    <w:rsid w:val="08001005"/>
    <w:rsid w:val="093E3BF8"/>
    <w:rsid w:val="0A742B29"/>
    <w:rsid w:val="0B3F4140"/>
    <w:rsid w:val="0BEC5BBE"/>
    <w:rsid w:val="0C176A2F"/>
    <w:rsid w:val="0E8A296F"/>
    <w:rsid w:val="0F1A424A"/>
    <w:rsid w:val="103E70F5"/>
    <w:rsid w:val="11C068F8"/>
    <w:rsid w:val="13E8606C"/>
    <w:rsid w:val="141110E8"/>
    <w:rsid w:val="159D6D3D"/>
    <w:rsid w:val="15C8576E"/>
    <w:rsid w:val="16C31FBF"/>
    <w:rsid w:val="173461A1"/>
    <w:rsid w:val="17383FB4"/>
    <w:rsid w:val="180F02A4"/>
    <w:rsid w:val="19B67998"/>
    <w:rsid w:val="1AEB6D02"/>
    <w:rsid w:val="1BAC7A1E"/>
    <w:rsid w:val="1BFA3E31"/>
    <w:rsid w:val="1C712C35"/>
    <w:rsid w:val="1D32519C"/>
    <w:rsid w:val="1DCE72B9"/>
    <w:rsid w:val="1ECE5ACA"/>
    <w:rsid w:val="1EF430C6"/>
    <w:rsid w:val="1F7260CD"/>
    <w:rsid w:val="211B142D"/>
    <w:rsid w:val="214A00B9"/>
    <w:rsid w:val="21DF7E0E"/>
    <w:rsid w:val="2356552E"/>
    <w:rsid w:val="24111EAD"/>
    <w:rsid w:val="27877233"/>
    <w:rsid w:val="2823622D"/>
    <w:rsid w:val="289A0E12"/>
    <w:rsid w:val="289C1100"/>
    <w:rsid w:val="28A534C7"/>
    <w:rsid w:val="2B342FA2"/>
    <w:rsid w:val="2C311DBD"/>
    <w:rsid w:val="2C340050"/>
    <w:rsid w:val="2F6E496E"/>
    <w:rsid w:val="30E30F5B"/>
    <w:rsid w:val="318570F7"/>
    <w:rsid w:val="31A32B92"/>
    <w:rsid w:val="326D566B"/>
    <w:rsid w:val="33EB2ACF"/>
    <w:rsid w:val="34506E39"/>
    <w:rsid w:val="345A36E6"/>
    <w:rsid w:val="34A176B0"/>
    <w:rsid w:val="359E68F0"/>
    <w:rsid w:val="36100D30"/>
    <w:rsid w:val="364115C1"/>
    <w:rsid w:val="3759411A"/>
    <w:rsid w:val="3A3E7A7E"/>
    <w:rsid w:val="3C095DEE"/>
    <w:rsid w:val="3C187562"/>
    <w:rsid w:val="3E662B98"/>
    <w:rsid w:val="3F0E3B93"/>
    <w:rsid w:val="41512931"/>
    <w:rsid w:val="418506B7"/>
    <w:rsid w:val="41D438DC"/>
    <w:rsid w:val="42144688"/>
    <w:rsid w:val="42E56071"/>
    <w:rsid w:val="464A0A15"/>
    <w:rsid w:val="46D80237"/>
    <w:rsid w:val="48866651"/>
    <w:rsid w:val="4A5F6DCC"/>
    <w:rsid w:val="4AF32FA4"/>
    <w:rsid w:val="4BD72683"/>
    <w:rsid w:val="4D7C2967"/>
    <w:rsid w:val="4E523F47"/>
    <w:rsid w:val="50C1223B"/>
    <w:rsid w:val="53F54DA6"/>
    <w:rsid w:val="540E121E"/>
    <w:rsid w:val="561F307F"/>
    <w:rsid w:val="56E50B17"/>
    <w:rsid w:val="573675FF"/>
    <w:rsid w:val="58E56DD3"/>
    <w:rsid w:val="5AF4780C"/>
    <w:rsid w:val="5BB974FB"/>
    <w:rsid w:val="5C7840C6"/>
    <w:rsid w:val="5CD070AD"/>
    <w:rsid w:val="5DFF4F01"/>
    <w:rsid w:val="616A6A2F"/>
    <w:rsid w:val="62BE0C5A"/>
    <w:rsid w:val="68AE7A88"/>
    <w:rsid w:val="69445BCB"/>
    <w:rsid w:val="6B2D5941"/>
    <w:rsid w:val="6BB047D1"/>
    <w:rsid w:val="6C8702E0"/>
    <w:rsid w:val="6CCE6CD5"/>
    <w:rsid w:val="6CDE05A7"/>
    <w:rsid w:val="70974E27"/>
    <w:rsid w:val="714B322E"/>
    <w:rsid w:val="720D4875"/>
    <w:rsid w:val="7211355A"/>
    <w:rsid w:val="73FE1AD8"/>
    <w:rsid w:val="74103BC4"/>
    <w:rsid w:val="74A975D6"/>
    <w:rsid w:val="74C32B87"/>
    <w:rsid w:val="766569FE"/>
    <w:rsid w:val="767109D9"/>
    <w:rsid w:val="7B232B03"/>
    <w:rsid w:val="7B403C25"/>
    <w:rsid w:val="7FA17AC6"/>
    <w:rsid w:val="7FA932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 w:type="character" w:customStyle="1" w:styleId="7">
    <w:name w:val="font11"/>
    <w:basedOn w:val="4"/>
    <w:qFormat/>
    <w:uiPriority w:val="0"/>
    <w:rPr>
      <w:rFonts w:hint="default" w:ascii="Times New Roman" w:hAnsi="Times New Roman" w:cs="Times New Roman"/>
      <w:color w:val="000000"/>
      <w:sz w:val="28"/>
      <w:szCs w:val="28"/>
      <w:u w:val="none"/>
    </w:rPr>
  </w:style>
  <w:style w:type="character" w:customStyle="1" w:styleId="8">
    <w:name w:val="font21"/>
    <w:basedOn w:val="4"/>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2025-01-24T06:57:00Z</dcterms:created>
  <dc:creator>Administrator</dc:creator>
  <cp:lastModifiedBy>Administrator</cp:lastModifiedBy>
  <cp:lastPrinted>2026-01-30T02:02:00Z</cp:lastPrinted>
  <dcterms:modified xsi:type="dcterms:W3CDTF">2026-01-30T03:12:33Z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