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wordWrap w:val="0"/>
        <w:spacing w:line="590" w:lineRule="atLeast"/>
        <w:rPr>
          <w:rFonts w:hint="default" w:ascii="仿宋" w:hAnsi="仿宋" w:eastAsia="仿宋" w:cs="宋体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：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t>关于医师资格考试考生网上报名</w:t>
      </w:r>
    </w:p>
    <w:p>
      <w:pPr>
        <w:jc w:val="center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单位增补方法的说明</w:t>
      </w:r>
    </w:p>
    <w:p>
      <w:pPr>
        <w:ind w:firstLine="640" w:firstLineChars="20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网上报名系统中对系统中尚未收录的工作单位，考生可登陆国家医学考试网在线申报系统，按系统提示进行确认、填写有关信息，并根据要求上传扫描材料。具体操作步骤如下：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1、登陆国家医学考试网考生服务系统；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t>2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、点击个人信息；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3、点击工作单位后年的</w:t>
      </w:r>
      <w:r>
        <w:rPr>
          <w:rFonts w:ascii="仿宋" w:hAnsi="仿宋" w:eastAsia="仿宋" w:cs="Helvetica"/>
          <w:color w:val="444444"/>
          <w:sz w:val="32"/>
          <w:szCs w:val="32"/>
        </w:rPr>
        <w:t>…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4810125" cy="4533900"/>
            <wp:effectExtent l="0" t="0" r="5715" b="7620"/>
            <wp:docPr id="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hint="eastAsia" w:ascii="仿宋" w:hAnsi="仿宋" w:eastAsia="仿宋" w:cs="Helvetica"/>
          <w:color w:val="444444"/>
          <w:sz w:val="32"/>
          <w:szCs w:val="32"/>
        </w:rPr>
      </w:pP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4、点击未找到单位；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4152900"/>
            <wp:effectExtent l="0" t="0" r="13970" b="7620"/>
            <wp:docPr id="1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5、继续点击未找到单位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695700"/>
            <wp:effectExtent l="0" t="0" r="1397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6、点击申请入口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818890"/>
            <wp:effectExtent l="0" t="0" r="1397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7、选择搜索框内相关信息后点击搜索按钮；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928495"/>
            <wp:effectExtent l="0" t="0" r="1397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8、点击增补申请；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481455"/>
            <wp:effectExtent l="0" t="0" r="13970" b="1206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9、根据单位信息填写增补申请，并上传组织机构代码证（三合一证）及医疗机构执业许可证，并点击提交。</w:t>
      </w:r>
    </w:p>
    <w:p>
      <w:pPr>
        <w:ind w:firstLine="640" w:firstLineChars="20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6980555"/>
            <wp:effectExtent l="0" t="0" r="13970" b="146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申注：请添加工作单位时，考生须上传该单位的组织机构代码证、医疗机构执业许可证的扫描件，没有医疗机构许可证可上传单位法人证书扫描件等证明材料。申请信息提交后，请主动联系该工作单位所在地的考点审核，考点审核通过后考生即可在报名系统中找到添加的工作单位。</w:t>
      </w:r>
    </w:p>
    <w:p>
      <w:pPr>
        <w:spacing w:line="220" w:lineRule="atLeast"/>
      </w:pP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DejaVu Sans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D4417"/>
    <w:rsid w:val="3CED4417"/>
    <w:rsid w:val="48BA4DD3"/>
    <w:rsid w:val="78958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2023-12-29T11:21:00Z</dcterms:created>
  <dc:creator>皮卡比亚</dc:creator>
  <cp:lastModifiedBy>uos</cp:lastModifiedBy>
  <dcterms:modified xsi:type="dcterms:W3CDTF">2025-02-08T09:10:25Z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2052-11.8.2.12320</vt:lpwstr>
  </property>
  <property fmtid="{D5CDD505-2E9C-101B-9397-08002B2CF9AE}" pid="3" name="ICV">
    <vt:lpwstr>82EB42B83BAA4BA28DDD5BD43912EB59</vt:lpwstr>
  </property>
</Properties>
</file>