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2192F">
      <w:pPr>
        <w:spacing w:line="620" w:lineRule="exact"/>
        <w:ind w:right="146"/>
        <w:jc w:val="left"/>
        <w:rPr>
          <w:rFonts w:ascii="黑体" w:hAnsi="宋体" w:eastAsia="黑体"/>
          <w:sz w:val="22"/>
        </w:rPr>
      </w:pPr>
      <w:r>
        <w:rPr>
          <w:rFonts w:hint="eastAsia" w:ascii="黑体" w:hAnsi="宋体" w:eastAsia="黑体"/>
          <w:sz w:val="22"/>
        </w:rPr>
        <w:t>附件6</w:t>
      </w:r>
    </w:p>
    <w:p w14:paraId="3347F94F">
      <w:pPr>
        <w:spacing w:line="620" w:lineRule="exact"/>
        <w:ind w:right="146"/>
        <w:jc w:val="center"/>
        <w:rPr>
          <w:rFonts w:hint="eastAsia" w:ascii="黑体" w:hAnsi="宋体" w:eastAsia="黑体"/>
          <w:sz w:val="44"/>
          <w:szCs w:val="44"/>
        </w:rPr>
      </w:pPr>
      <w:r>
        <w:rPr>
          <w:rFonts w:hint="eastAsia" w:ascii="黑体" w:hAnsi="宋体" w:eastAsia="黑体"/>
          <w:sz w:val="44"/>
          <w:szCs w:val="44"/>
        </w:rPr>
        <w:t>报考乡村全科执业助理医师资格考试</w:t>
      </w:r>
    </w:p>
    <w:p w14:paraId="67116AA6">
      <w:pPr>
        <w:spacing w:line="620" w:lineRule="exact"/>
        <w:ind w:right="146"/>
        <w:jc w:val="center"/>
        <w:rPr>
          <w:rFonts w:ascii="黑体" w:hAnsi="宋体" w:eastAsia="黑体"/>
          <w:sz w:val="44"/>
          <w:szCs w:val="44"/>
        </w:rPr>
      </w:pPr>
      <w:bookmarkStart w:id="0" w:name="_GoBack"/>
      <w:bookmarkEnd w:id="0"/>
      <w:r>
        <w:rPr>
          <w:rFonts w:hint="eastAsia" w:ascii="黑体" w:hAnsi="宋体" w:eastAsia="黑体"/>
          <w:sz w:val="44"/>
          <w:szCs w:val="44"/>
        </w:rPr>
        <w:t>知情同意书</w:t>
      </w:r>
    </w:p>
    <w:p w14:paraId="39D9D763">
      <w:pPr>
        <w:spacing w:line="620" w:lineRule="exact"/>
        <w:ind w:right="640"/>
        <w:jc w:val="center"/>
        <w:rPr>
          <w:rFonts w:ascii="黑体" w:hAnsi="宋体" w:eastAsia="黑体"/>
          <w:b/>
          <w:sz w:val="44"/>
          <w:szCs w:val="44"/>
        </w:rPr>
      </w:pPr>
    </w:p>
    <w:p w14:paraId="35B3CA27">
      <w:pPr>
        <w:spacing w:line="620" w:lineRule="exact"/>
        <w:ind w:right="251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依据国家卫生计生委医师资格考试委员会公告（2018年01号）有关要求：</w:t>
      </w:r>
    </w:p>
    <w:p w14:paraId="27265987"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 w14:paraId="2F536673"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 w14:paraId="5382DF9B"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 w14:paraId="3C7680EF"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 w14:paraId="21DAC56D"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 w14:paraId="0F672A5A"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 w14:paraId="2090DDF4">
      <w:pPr>
        <w:widowControl/>
        <w:adjustRightInd w:val="0"/>
        <w:spacing w:line="640" w:lineRule="exact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  签字日期：   年   月   日</w:t>
      </w:r>
    </w:p>
    <w:p w14:paraId="47A50D6D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252F7"/>
    <w:rsid w:val="0C441A2C"/>
    <w:rsid w:val="0FC4616A"/>
    <w:rsid w:val="11080D80"/>
    <w:rsid w:val="3DD34EFD"/>
    <w:rsid w:val="4F2427E6"/>
    <w:rsid w:val="674252F7"/>
    <w:rsid w:val="71F0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2026-02-05T01:39:00Z</dcterms:created>
  <dc:creator>冰凉小手</dc:creator>
  <cp:lastModifiedBy>冰凉小手</cp:lastModifiedBy>
  <dcterms:modified xsi:type="dcterms:W3CDTF">2026-02-05T01:52:00Z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739BFD1F2B1241AF9E387587269097C0_13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