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250DF2">
      <w:pPr>
        <w:rPr>
          <w:rFonts w:hint="default" w:ascii="Times New Roman" w:hAnsi="Times New Roman" w:eastAsia="黑体" w:cs="Times New Roman"/>
          <w:bCs/>
          <w:sz w:val="32"/>
          <w:szCs w:val="32"/>
        </w:rPr>
      </w:pPr>
      <w:r>
        <w:rPr>
          <w:rFonts w:hint="default" w:ascii="Times New Roman" w:hAnsi="Times New Roman" w:eastAsia="黑体" w:cs="Times New Roman"/>
          <w:bCs/>
          <w:sz w:val="32"/>
          <w:szCs w:val="32"/>
        </w:rPr>
        <w:t>附件</w:t>
      </w:r>
      <w:r>
        <w:rPr>
          <w:rFonts w:hint="default" w:ascii="Times New Roman" w:hAnsi="Times New Roman" w:eastAsia="黑体" w:cs="Times New Roman"/>
          <w:bCs/>
          <w:sz w:val="32"/>
          <w:szCs w:val="32"/>
          <w:lang w:val="en-US" w:eastAsia="zh-CN"/>
        </w:rPr>
        <w:t>1</w:t>
      </w:r>
    </w:p>
    <w:p w14:paraId="42B3E5A3">
      <w:pPr>
        <w:pStyle w:val="21"/>
        <w:jc w:val="center"/>
        <w:rPr>
          <w:rFonts w:hint="default" w:ascii="Times New Roman" w:hAnsi="Times New Roman" w:eastAsia="微软雅黑" w:cs="Times New Roman"/>
          <w:b w:val="0"/>
          <w:bCs w:val="0"/>
          <w:sz w:val="44"/>
          <w:szCs w:val="44"/>
        </w:rPr>
      </w:pPr>
      <w:r>
        <w:rPr>
          <w:rFonts w:hint="default" w:ascii="Times New Roman" w:hAnsi="Times New Roman" w:eastAsia="方正小标宋简体" w:cs="Times New Roman"/>
          <w:b w:val="0"/>
          <w:bCs w:val="0"/>
          <w:sz w:val="44"/>
          <w:szCs w:val="44"/>
        </w:rPr>
        <w:t>202</w:t>
      </w:r>
      <w:r>
        <w:rPr>
          <w:rFonts w:hint="default" w:ascii="Times New Roman" w:hAnsi="Times New Roman" w:eastAsia="方正小标宋简体" w:cs="Times New Roman"/>
          <w:b w:val="0"/>
          <w:bCs w:val="0"/>
          <w:sz w:val="44"/>
          <w:szCs w:val="44"/>
          <w:lang w:val="en-US" w:eastAsia="zh-CN"/>
        </w:rPr>
        <w:t>6</w:t>
      </w:r>
      <w:r>
        <w:rPr>
          <w:rFonts w:hint="default" w:ascii="Times New Roman" w:hAnsi="Times New Roman" w:eastAsia="方正小标宋简体" w:cs="Times New Roman"/>
          <w:b w:val="0"/>
          <w:bCs w:val="0"/>
          <w:sz w:val="44"/>
          <w:szCs w:val="44"/>
        </w:rPr>
        <w:t>年度医师资格考试报名提交材料说明</w:t>
      </w:r>
    </w:p>
    <w:p w14:paraId="13E0BBAF">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Cs/>
          <w:color w:val="auto"/>
          <w:sz w:val="32"/>
          <w:szCs w:val="32"/>
          <w:highlight w:val="none"/>
        </w:rPr>
      </w:pPr>
      <w:r>
        <w:rPr>
          <w:rFonts w:hint="default" w:ascii="Times New Roman" w:hAnsi="Times New Roman" w:eastAsia="黑体" w:cs="Times New Roman"/>
          <w:bCs/>
          <w:color w:val="auto"/>
          <w:sz w:val="32"/>
          <w:szCs w:val="32"/>
          <w:highlight w:val="none"/>
        </w:rPr>
        <w:t>一、医师执业年限</w:t>
      </w:r>
    </w:p>
    <w:p w14:paraId="59AB1B75">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取得执业助理医师执业证书后，具有高等学校相关医学专业专科学历，截至考试当年8月31日前，在医疗卫生机构中执业满两年；具有中等专业学校医学专业学历，截至考试当年8月31日前，在医疗卫生机构中执业满五年，均可报名参加执业医师资格考试。提供的连续工作证明须按执业变更记录逐个单位开据。</w:t>
      </w:r>
    </w:p>
    <w:p w14:paraId="5F6B126E">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Cs/>
          <w:color w:val="auto"/>
          <w:sz w:val="32"/>
          <w:szCs w:val="32"/>
          <w:highlight w:val="none"/>
        </w:rPr>
      </w:pPr>
      <w:r>
        <w:rPr>
          <w:rFonts w:hint="default" w:ascii="Times New Roman" w:hAnsi="Times New Roman" w:eastAsia="黑体" w:cs="Times New Roman"/>
          <w:bCs/>
          <w:color w:val="auto"/>
          <w:sz w:val="32"/>
          <w:szCs w:val="32"/>
          <w:highlight w:val="none"/>
        </w:rPr>
        <w:t>二、执业证变更或丢失</w:t>
      </w:r>
    </w:p>
    <w:p w14:paraId="0E6A65DD">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跨省变更的原证已收回或丢失的，须由原注册批准单位出具证明或打印注册记录后加盖公章。</w:t>
      </w:r>
    </w:p>
    <w:p w14:paraId="1216D0F2">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Cs/>
          <w:color w:val="auto"/>
          <w:sz w:val="32"/>
          <w:szCs w:val="32"/>
          <w:highlight w:val="none"/>
        </w:rPr>
      </w:pPr>
      <w:r>
        <w:rPr>
          <w:rFonts w:hint="default" w:ascii="Times New Roman" w:hAnsi="Times New Roman" w:eastAsia="黑体" w:cs="Times New Roman"/>
          <w:bCs/>
          <w:color w:val="auto"/>
          <w:sz w:val="32"/>
          <w:szCs w:val="32"/>
          <w:highlight w:val="none"/>
        </w:rPr>
        <w:t>三、医疗机构许可证</w:t>
      </w:r>
    </w:p>
    <w:p w14:paraId="4D2208FB">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《医疗机构执业许可证》副本复印件(加盖单位公章),除三级甲等医疗机构和各级疾控中心可以免收，其他医疗机构必须提供。请考生提供</w:t>
      </w:r>
      <w:r>
        <w:rPr>
          <w:rFonts w:hint="default" w:ascii="Times New Roman" w:hAnsi="Times New Roman" w:eastAsia="仿宋_GB2312" w:cs="Times New Roman"/>
          <w:bCs/>
          <w:color w:val="auto"/>
          <w:sz w:val="32"/>
          <w:szCs w:val="32"/>
          <w:highlight w:val="none"/>
          <w:u w:val="single"/>
        </w:rPr>
        <w:t>“副本原件”</w:t>
      </w:r>
      <w:r>
        <w:rPr>
          <w:rFonts w:hint="default" w:ascii="Times New Roman" w:hAnsi="Times New Roman" w:eastAsia="仿宋_GB2312" w:cs="Times New Roman"/>
          <w:bCs/>
          <w:color w:val="auto"/>
          <w:sz w:val="32"/>
          <w:szCs w:val="32"/>
          <w:highlight w:val="none"/>
        </w:rPr>
        <w:t>（正本无效），或加盖单位“公章”（科室章无效）的复印件。非现役军人在部队医院试用或执业的，须提供军队医疗机构对外有偿服务许可证或单位红头文件证明。中医备案诊所提供《中医诊所备案证》。</w:t>
      </w:r>
    </w:p>
    <w:p w14:paraId="1791D8FF">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Cs/>
          <w:color w:val="auto"/>
          <w:sz w:val="32"/>
          <w:szCs w:val="32"/>
          <w:highlight w:val="none"/>
        </w:rPr>
      </w:pPr>
      <w:r>
        <w:rPr>
          <w:rFonts w:hint="default" w:ascii="Times New Roman" w:hAnsi="Times New Roman" w:eastAsia="黑体" w:cs="Times New Roman"/>
          <w:bCs/>
          <w:color w:val="auto"/>
          <w:sz w:val="32"/>
          <w:szCs w:val="32"/>
          <w:highlight w:val="none"/>
        </w:rPr>
        <w:t>四、证明材料</w:t>
      </w:r>
    </w:p>
    <w:p w14:paraId="3B4BB831">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color w:val="auto"/>
          <w:sz w:val="32"/>
          <w:szCs w:val="32"/>
          <w:highlight w:val="none"/>
        </w:rPr>
        <w:t>《医师资格考试医学专业工作实践证明》仅考试当年有效。《医师资格考试医学专业工作实践证明》</w:t>
      </w:r>
      <w:r>
        <w:rPr>
          <w:rFonts w:hint="default" w:ascii="Times New Roman" w:hAnsi="Times New Roman" w:eastAsia="仿宋_GB2312" w:cs="Times New Roman"/>
          <w:bCs/>
          <w:color w:val="auto"/>
          <w:sz w:val="32"/>
          <w:szCs w:val="32"/>
          <w:highlight w:val="none"/>
        </w:rPr>
        <w:t>和《执业助理医师报考执业医师执业期考核证明》</w:t>
      </w:r>
      <w:r>
        <w:rPr>
          <w:rFonts w:hint="default" w:ascii="Times New Roman" w:hAnsi="Times New Roman" w:eastAsia="仿宋_GB2312" w:cs="Times New Roman"/>
          <w:bCs/>
          <w:color w:val="auto"/>
          <w:sz w:val="32"/>
          <w:szCs w:val="32"/>
          <w:highlight w:val="none"/>
          <w:lang w:val="en-US" w:eastAsia="zh-CN"/>
        </w:rPr>
        <w:t>请</w:t>
      </w:r>
      <w:r>
        <w:rPr>
          <w:rFonts w:hint="default" w:ascii="Times New Roman" w:hAnsi="Times New Roman" w:eastAsia="仿宋_GB2312" w:cs="Times New Roman"/>
          <w:bCs/>
          <w:color w:val="auto"/>
          <w:sz w:val="32"/>
          <w:szCs w:val="32"/>
          <w:highlight w:val="none"/>
        </w:rPr>
        <w:t>下载打印，如涉及多个单位，须多个单位同时开据证明，每个单位一份。单位撤并注销的由单位上级卫生行政主管部门出具证明。执业助理医师申报执业医师的只上传《执业助理医师报考执业医师执业期满考核证明》即可。</w:t>
      </w:r>
    </w:p>
    <w:p w14:paraId="390C30F8">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auto"/>
          <w:sz w:val="32"/>
          <w:szCs w:val="32"/>
          <w:highlight w:val="none"/>
        </w:rPr>
      </w:pPr>
      <w:r>
        <w:rPr>
          <w:rFonts w:hint="eastAsia" w:ascii="黑体" w:hAnsi="黑体" w:eastAsia="黑体" w:cs="黑体"/>
          <w:bCs/>
          <w:color w:val="auto"/>
          <w:sz w:val="32"/>
          <w:szCs w:val="32"/>
          <w:highlight w:val="none"/>
        </w:rPr>
        <w:t>五、</w:t>
      </w:r>
      <w:r>
        <w:rPr>
          <w:rFonts w:hint="default" w:ascii="Times New Roman" w:hAnsi="Times New Roman" w:eastAsia="仿宋_GB2312" w:cs="Times New Roman"/>
          <w:bCs/>
          <w:color w:val="auto"/>
          <w:sz w:val="32"/>
          <w:szCs w:val="32"/>
          <w:highlight w:val="none"/>
        </w:rPr>
        <w:t>身份证须双面拍照上传，其他证件（军官证、护照、医师资格证、执业证等）须将照片页与内容页同时拍照上传。并同时上传</w:t>
      </w:r>
      <w:r>
        <w:rPr>
          <w:rFonts w:hint="default" w:ascii="Times New Roman" w:hAnsi="Times New Roman" w:eastAsia="仿宋_GB2312" w:cs="Times New Roman"/>
          <w:color w:val="auto"/>
          <w:sz w:val="32"/>
          <w:szCs w:val="32"/>
          <w:highlight w:val="none"/>
        </w:rPr>
        <w:t>本人手持身份证明正面照片。</w:t>
      </w:r>
    </w:p>
    <w:p w14:paraId="26A7B413">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auto"/>
          <w:sz w:val="32"/>
          <w:szCs w:val="32"/>
          <w:highlight w:val="none"/>
        </w:rPr>
      </w:pPr>
      <w:r>
        <w:rPr>
          <w:rFonts w:hint="default" w:ascii="黑体" w:hAnsi="黑体" w:eastAsia="黑体" w:cs="黑体"/>
          <w:bCs/>
          <w:color w:val="auto"/>
          <w:sz w:val="32"/>
          <w:szCs w:val="32"/>
          <w:highlight w:val="none"/>
        </w:rPr>
        <w:t>六、</w:t>
      </w:r>
      <w:r>
        <w:rPr>
          <w:rFonts w:hint="default" w:ascii="Times New Roman" w:hAnsi="Times New Roman" w:eastAsia="仿宋_GB2312" w:cs="Times New Roman"/>
          <w:bCs/>
          <w:color w:val="auto"/>
          <w:sz w:val="32"/>
          <w:szCs w:val="32"/>
          <w:highlight w:val="none"/>
        </w:rPr>
        <w:t>毕业证丢失的需提供由原学校补办教育部统一制式的“毕业证明书”</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“学历证明书”</w:t>
      </w:r>
      <w:r>
        <w:rPr>
          <w:rFonts w:hint="default" w:ascii="Times New Roman" w:hAnsi="Times New Roman" w:eastAsia="仿宋_GB2312" w:cs="Times New Roman"/>
          <w:bCs/>
          <w:color w:val="auto"/>
          <w:sz w:val="32"/>
          <w:szCs w:val="32"/>
          <w:highlight w:val="none"/>
          <w:lang w:val="en-US" w:eastAsia="zh-CN"/>
        </w:rPr>
        <w:t>或学历在线验证报告（</w:t>
      </w:r>
      <w:r>
        <w:rPr>
          <w:rFonts w:hint="default" w:ascii="Times New Roman" w:hAnsi="Times New Roman" w:eastAsia="仿宋_GB2312" w:cs="Times New Roman"/>
          <w:bCs/>
          <w:color w:val="auto"/>
          <w:sz w:val="32"/>
          <w:szCs w:val="32"/>
          <w:highlight w:val="none"/>
        </w:rPr>
        <w:t>2012年</w:t>
      </w:r>
      <w:r>
        <w:rPr>
          <w:rFonts w:hint="default" w:ascii="Times New Roman" w:hAnsi="Times New Roman" w:eastAsia="仿宋_GB2312" w:cs="Times New Roman"/>
          <w:bCs/>
          <w:color w:val="auto"/>
          <w:sz w:val="32"/>
          <w:szCs w:val="32"/>
          <w:highlight w:val="none"/>
          <w:lang w:val="en-US" w:eastAsia="zh-CN"/>
        </w:rPr>
        <w:t>9月起在山东省内就读</w:t>
      </w:r>
      <w:r>
        <w:rPr>
          <w:rFonts w:hint="default" w:ascii="Times New Roman" w:hAnsi="Times New Roman" w:eastAsia="仿宋_GB2312" w:cs="Times New Roman"/>
          <w:bCs/>
          <w:color w:val="auto"/>
          <w:sz w:val="32"/>
          <w:szCs w:val="32"/>
          <w:highlight w:val="none"/>
        </w:rPr>
        <w:t>中职学校学生的</w:t>
      </w:r>
      <w:r>
        <w:rPr>
          <w:rFonts w:hint="default" w:ascii="Times New Roman" w:hAnsi="Times New Roman" w:eastAsia="仿宋_GB2312" w:cs="Times New Roman"/>
          <w:bCs/>
          <w:color w:val="auto"/>
          <w:sz w:val="32"/>
          <w:szCs w:val="32"/>
          <w:highlight w:val="none"/>
          <w:lang w:val="en-US" w:eastAsia="zh-CN"/>
        </w:rPr>
        <w:t>可在</w:t>
      </w:r>
      <w:r>
        <w:rPr>
          <w:rFonts w:hint="default" w:ascii="Times New Roman" w:hAnsi="Times New Roman" w:eastAsia="仿宋_GB2312" w:cs="Times New Roman"/>
          <w:bCs/>
          <w:color w:val="auto"/>
          <w:sz w:val="32"/>
          <w:szCs w:val="32"/>
          <w:highlight w:val="none"/>
        </w:rPr>
        <w:t>https://zyjy.sdei.edu.cn/xjxlq/</w:t>
      </w:r>
      <w:r>
        <w:rPr>
          <w:rFonts w:hint="default" w:ascii="Times New Roman" w:hAnsi="Times New Roman" w:eastAsia="仿宋_GB2312" w:cs="Times New Roman"/>
          <w:bCs/>
          <w:color w:val="auto"/>
          <w:sz w:val="32"/>
          <w:szCs w:val="32"/>
          <w:highlight w:val="none"/>
          <w:lang w:val="en-US" w:eastAsia="zh-CN"/>
        </w:rPr>
        <w:t>上查询）</w:t>
      </w:r>
    </w:p>
    <w:p w14:paraId="142BD44F">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color w:val="auto"/>
          <w:sz w:val="32"/>
          <w:szCs w:val="32"/>
          <w:highlight w:val="none"/>
        </w:rPr>
      </w:pPr>
      <w:r>
        <w:rPr>
          <w:rFonts w:hint="default" w:ascii="黑体" w:hAnsi="黑体" w:eastAsia="黑体" w:cs="黑体"/>
          <w:bCs/>
          <w:color w:val="auto"/>
          <w:kern w:val="0"/>
          <w:sz w:val="32"/>
          <w:szCs w:val="32"/>
          <w:highlight w:val="none"/>
          <w:lang w:val="en-US" w:eastAsia="zh-CN" w:bidi="ar-SA"/>
        </w:rPr>
        <w:t>七、</w:t>
      </w:r>
      <w:r>
        <w:rPr>
          <w:rFonts w:hint="default" w:ascii="Times New Roman" w:hAnsi="Times New Roman" w:eastAsia="仿宋_GB2312" w:cs="Times New Roman"/>
          <w:color w:val="auto"/>
          <w:sz w:val="32"/>
          <w:szCs w:val="32"/>
          <w:highlight w:val="none"/>
        </w:rPr>
        <w:t>参加短线医学加试的考生，报考执业医师的试用期岗位必须为院前急救或儿科；执业助理医师报考执业医师，执业证执业范围必须为院前急救或儿科。考生须上传《医师资格考试短线医学</w:t>
      </w:r>
      <w:r>
        <w:rPr>
          <w:rFonts w:hint="default" w:ascii="Times New Roman" w:hAnsi="Times New Roman" w:eastAsia="仿宋_GB2312" w:cs="Times New Roman"/>
          <w:color w:val="auto"/>
          <w:sz w:val="32"/>
          <w:szCs w:val="32"/>
          <w:highlight w:val="none"/>
          <w:lang w:val="en-US" w:eastAsia="zh-CN"/>
        </w:rPr>
        <w:t>专业</w:t>
      </w:r>
      <w:r>
        <w:rPr>
          <w:rFonts w:hint="default" w:ascii="Times New Roman" w:hAnsi="Times New Roman" w:eastAsia="仿宋_GB2312" w:cs="Times New Roman"/>
          <w:color w:val="auto"/>
          <w:sz w:val="32"/>
          <w:szCs w:val="32"/>
          <w:highlight w:val="none"/>
        </w:rPr>
        <w:t>加试申请表》。</w:t>
      </w:r>
    </w:p>
    <w:p w14:paraId="42825B39">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auto"/>
          <w:sz w:val="32"/>
          <w:szCs w:val="32"/>
          <w:highlight w:val="none"/>
        </w:rPr>
      </w:pPr>
      <w:r>
        <w:rPr>
          <w:rFonts w:hint="default" w:ascii="黑体" w:hAnsi="黑体" w:eastAsia="黑体" w:cs="黑体"/>
          <w:bCs/>
          <w:color w:val="auto"/>
          <w:sz w:val="32"/>
          <w:szCs w:val="32"/>
          <w:highlight w:val="none"/>
        </w:rPr>
        <w:t>八、</w:t>
      </w:r>
      <w:r>
        <w:rPr>
          <w:rFonts w:hint="default" w:ascii="Times New Roman" w:hAnsi="Times New Roman" w:eastAsia="仿宋_GB2312" w:cs="Times New Roman"/>
          <w:bCs/>
          <w:color w:val="auto"/>
          <w:sz w:val="32"/>
          <w:szCs w:val="32"/>
          <w:highlight w:val="none"/>
        </w:rPr>
        <w:t>提供虚假《试用期考核证明》（即《医师资格考试医学专业工作实践证明》）、《执业助理医师报考执业医师执业期考核证明》和假毕业证等材料的考生，考点有权扣留材料原件，核实后进行通报，并依据《医师资格考试违纪处理规定》取消两年报考资格。对开据虚假证明的医疗机构通报其主管卫生行政部门进行处理。</w:t>
      </w:r>
    </w:p>
    <w:p w14:paraId="6B9989DB">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auto"/>
          <w:sz w:val="32"/>
          <w:szCs w:val="32"/>
          <w:highlight w:val="none"/>
        </w:rPr>
      </w:pPr>
      <w:r>
        <w:rPr>
          <w:rFonts w:hint="default" w:ascii="黑体" w:hAnsi="黑体" w:eastAsia="黑体" w:cs="黑体"/>
          <w:bCs/>
          <w:color w:val="auto"/>
          <w:sz w:val="32"/>
          <w:szCs w:val="32"/>
          <w:highlight w:val="none"/>
        </w:rPr>
        <w:t>九、</w:t>
      </w:r>
      <w:r>
        <w:rPr>
          <w:rFonts w:hint="default" w:ascii="Times New Roman" w:hAnsi="Times New Roman" w:eastAsia="仿宋_GB2312" w:cs="Times New Roman"/>
          <w:bCs/>
          <w:color w:val="auto"/>
          <w:sz w:val="32"/>
          <w:szCs w:val="32"/>
          <w:highlight w:val="none"/>
        </w:rPr>
        <w:t>依据《关于开展2016年乡村全科执业助理医师资格考试试点工作的通知》要求，如考生学历、年限符合《执业医师法》和《医师资格考试报名资格规定（2014版）》的，可以报考相应类别的执业医师。</w:t>
      </w:r>
    </w:p>
    <w:p w14:paraId="10D7E87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76" w:firstLineChars="200"/>
        <w:textAlignment w:val="auto"/>
        <w:rPr>
          <w:rFonts w:hint="default" w:ascii="Times New Roman" w:hAnsi="Times New Roman" w:eastAsia="仿宋_GB2312" w:cs="Times New Roman"/>
          <w:color w:val="auto"/>
          <w:spacing w:val="9"/>
          <w:kern w:val="0"/>
          <w:sz w:val="32"/>
          <w:szCs w:val="32"/>
          <w:highlight w:val="none"/>
        </w:rPr>
      </w:pPr>
      <w:r>
        <w:rPr>
          <w:rFonts w:hint="default" w:ascii="Times New Roman" w:hAnsi="Times New Roman" w:eastAsia="仿宋_GB2312" w:cs="Times New Roman"/>
          <w:bCs/>
          <w:color w:val="auto"/>
          <w:spacing w:val="9"/>
          <w:kern w:val="0"/>
          <w:sz w:val="32"/>
          <w:szCs w:val="32"/>
          <w:highlight w:val="none"/>
        </w:rPr>
        <w:t>试用机构为社区卫生服务中心和个人诊所的不符合乡村全科执业助理医师报考条件</w:t>
      </w:r>
      <w:r>
        <w:rPr>
          <w:rFonts w:hint="default" w:ascii="Times New Roman" w:hAnsi="Times New Roman" w:eastAsia="仿宋_GB2312" w:cs="Times New Roman"/>
          <w:color w:val="auto"/>
          <w:spacing w:val="9"/>
          <w:kern w:val="0"/>
          <w:sz w:val="32"/>
          <w:szCs w:val="32"/>
          <w:highlight w:val="none"/>
        </w:rPr>
        <w:t>。</w:t>
      </w:r>
    </w:p>
    <w:p w14:paraId="701BD563">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bCs/>
          <w:color w:val="auto"/>
          <w:sz w:val="32"/>
          <w:szCs w:val="32"/>
          <w:highlight w:val="none"/>
        </w:rPr>
      </w:pPr>
      <w:r>
        <w:rPr>
          <w:rFonts w:hint="default" w:ascii="Times New Roman" w:hAnsi="Times New Roman" w:eastAsia="黑体" w:cs="Times New Roman"/>
          <w:bCs/>
          <w:color w:val="auto"/>
          <w:sz w:val="32"/>
          <w:szCs w:val="32"/>
          <w:highlight w:val="none"/>
        </w:rPr>
        <w:t>十、医师资格考试报考承诺书</w:t>
      </w:r>
    </w:p>
    <w:p w14:paraId="0F42FF93">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考生仔细阅读无异议后签字承诺，并如实填写证件号和电话。拍照后上传。</w:t>
      </w:r>
    </w:p>
    <w:p w14:paraId="1C8FD3DD">
      <w:pPr>
        <w:rPr>
          <w:rFonts w:hint="default" w:ascii="Times New Roman" w:hAnsi="Times New Roman" w:eastAsia="黑体" w:cs="Times New Roman"/>
          <w:color w:val="333333"/>
          <w:kern w:val="0"/>
          <w:sz w:val="32"/>
          <w:szCs w:val="32"/>
          <w:lang w:eastAsia="zh-CN"/>
        </w:rPr>
      </w:pPr>
      <w:r>
        <w:rPr>
          <w:rFonts w:hint="default" w:ascii="Times New Roman" w:hAnsi="Times New Roman" w:eastAsia="黑体" w:cs="Times New Roman"/>
          <w:color w:val="333333"/>
          <w:kern w:val="0"/>
          <w:sz w:val="32"/>
          <w:szCs w:val="32"/>
          <w:lang w:eastAsia="zh-CN"/>
        </w:rPr>
        <w:br w:type="page"/>
      </w:r>
    </w:p>
    <w:p w14:paraId="58DA5FE4">
      <w:pPr>
        <w:widowControl/>
        <w:shd w:val="clear" w:color="auto" w:fill="FFFFFF"/>
        <w:wordWrap w:val="0"/>
        <w:spacing w:line="590" w:lineRule="atLeast"/>
        <w:ind w:firstLine="720" w:firstLineChars="200"/>
        <w:jc w:val="left"/>
        <w:rPr>
          <w:rFonts w:hint="eastAsia" w:ascii="方正小标宋简体" w:hAnsi="方正小标宋简体" w:eastAsia="方正小标宋简体" w:cs="方正小标宋简体"/>
          <w:b w:val="0"/>
          <w:bCs/>
          <w:color w:val="auto"/>
          <w:sz w:val="36"/>
          <w:szCs w:val="36"/>
          <w:highlight w:val="none"/>
        </w:rPr>
      </w:pPr>
      <w:r>
        <w:rPr>
          <w:rFonts w:hint="default" w:ascii="方正小标宋简体" w:hAnsi="方正小标宋简体" w:eastAsia="方正小标宋简体" w:cs="方正小标宋简体"/>
          <w:b w:val="0"/>
          <w:bCs/>
          <w:color w:val="auto"/>
          <w:sz w:val="36"/>
          <w:szCs w:val="36"/>
          <w:highlight w:val="none"/>
          <w:lang w:val="en-US" w:eastAsia="zh-CN"/>
        </w:rPr>
        <w:t>按照学历、级别不同，</w:t>
      </w:r>
      <w:r>
        <w:rPr>
          <w:rFonts w:hint="eastAsia" w:ascii="方正小标宋简体" w:hAnsi="方正小标宋简体" w:eastAsia="方正小标宋简体" w:cs="方正小标宋简体"/>
          <w:b w:val="0"/>
          <w:bCs/>
          <w:color w:val="auto"/>
          <w:sz w:val="36"/>
          <w:szCs w:val="36"/>
          <w:highlight w:val="none"/>
        </w:rPr>
        <w:t>具体上传材料说明如下：</w:t>
      </w:r>
    </w:p>
    <w:p w14:paraId="521EB89C">
      <w:pPr>
        <w:widowControl/>
        <w:shd w:val="clear" w:color="auto" w:fill="FFFFFF"/>
        <w:wordWrap w:val="0"/>
        <w:spacing w:line="590" w:lineRule="atLeast"/>
        <w:ind w:firstLine="720" w:firstLineChars="200"/>
        <w:jc w:val="left"/>
        <w:rPr>
          <w:rFonts w:hint="default" w:ascii="方正小标宋简体" w:hAnsi="方正小标宋简体" w:eastAsia="方正小标宋简体" w:cs="方正小标宋简体"/>
          <w:b w:val="0"/>
          <w:bCs/>
          <w:color w:val="auto"/>
          <w:sz w:val="36"/>
          <w:szCs w:val="36"/>
          <w:highlight w:val="none"/>
          <w:lang w:eastAsia="zh-CN"/>
        </w:rPr>
      </w:pPr>
    </w:p>
    <w:p w14:paraId="303DBB4D">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一、本科学历报考执业医师者上传材料</w:t>
      </w:r>
    </w:p>
    <w:p w14:paraId="75ED4B3B">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有效身份证明(包括身份证、临时身份证、军官证、文职干部证)原件及本人手持身份证明正面照片;</w:t>
      </w:r>
    </w:p>
    <w:p w14:paraId="71E028B1">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毕业证原件;</w:t>
      </w:r>
    </w:p>
    <w:p w14:paraId="200C0ABD">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《医师资格考试医学专业工作实践证明》报考当年开具有效并加盖单位公章;</w:t>
      </w:r>
    </w:p>
    <w:p w14:paraId="00EF32C1">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lang w:val="en-US" w:eastAsia="zh-CN"/>
        </w:rPr>
        <w:t>四</w:t>
      </w: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rPr>
        <w:t>《医疗机构执业许可证》副本或备案证复印件(加盖单位公章)；</w:t>
      </w:r>
    </w:p>
    <w:p w14:paraId="3A89BD2B">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pacing w:val="-20"/>
          <w:sz w:val="32"/>
          <w:szCs w:val="32"/>
          <w:highlight w:val="none"/>
          <w:lang w:eastAsia="zh-CN"/>
        </w:rPr>
      </w:pP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lang w:val="en-US" w:eastAsia="zh-CN"/>
        </w:rPr>
        <w:t>五</w:t>
      </w: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rPr>
        <w:t>本科毕业生报名，如果本科学历为专升本的且为2015年9月1日以后升入本科的，则需上传专科毕业证书审核</w:t>
      </w:r>
      <w:r>
        <w:rPr>
          <w:rFonts w:hint="eastAsia" w:ascii="仿宋_GB2312" w:hAnsi="仿宋_GB2312" w:eastAsia="仿宋_GB2312" w:cs="仿宋_GB2312"/>
          <w:color w:val="auto"/>
          <w:spacing w:val="-20"/>
          <w:sz w:val="32"/>
          <w:szCs w:val="32"/>
          <w:highlight w:val="none"/>
          <w:lang w:eastAsia="zh-CN"/>
        </w:rPr>
        <w:t>；</w:t>
      </w:r>
    </w:p>
    <w:p w14:paraId="4CF8FED7">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ascii="仿宋" w:hAnsi="仿宋" w:eastAsia="仿宋"/>
          <w:color w:val="auto"/>
          <w:spacing w:val="-20"/>
          <w:sz w:val="32"/>
          <w:szCs w:val="32"/>
          <w:highlight w:val="none"/>
        </w:rPr>
      </w:pP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lang w:val="en-US" w:eastAsia="zh-CN"/>
        </w:rPr>
        <w:t>六</w:t>
      </w: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rPr>
        <w:t>《报考医师资格考试承诺书》本人签字后拍照上传。</w:t>
      </w:r>
    </w:p>
    <w:p w14:paraId="427011FB">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二、大专学历已取得执业助理医师报考执业医师者上传材料</w:t>
      </w:r>
    </w:p>
    <w:p w14:paraId="2D116FCE">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有效身份证明(包括身份证、临时身份证、军官证、文职干部证)原件及本人手持身份证明正面照片;</w:t>
      </w:r>
    </w:p>
    <w:p w14:paraId="031E6ED3">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毕业证原件;</w:t>
      </w:r>
    </w:p>
    <w:p w14:paraId="0278DC55">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pacing w:val="-20"/>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pacing w:val="-20"/>
          <w:sz w:val="32"/>
          <w:szCs w:val="32"/>
          <w:highlight w:val="none"/>
        </w:rPr>
        <w:t>《医疗机构执业许可证》副本或备案证复印件(加盖单位公章)；</w:t>
      </w:r>
    </w:p>
    <w:p w14:paraId="1CDA5606">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《医师资格证书》、《医师执业证书》原件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医师电子证照</w:t>
      </w:r>
      <w:r>
        <w:rPr>
          <w:rFonts w:hint="eastAsia" w:ascii="仿宋_GB2312" w:hAnsi="仿宋_GB2312" w:eastAsia="仿宋_GB2312" w:cs="仿宋_GB2312"/>
          <w:color w:val="auto"/>
          <w:sz w:val="32"/>
          <w:szCs w:val="32"/>
          <w:highlight w:val="none"/>
        </w:rPr>
        <w:t>；</w:t>
      </w:r>
    </w:p>
    <w:p w14:paraId="04C9A90D">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工作满两年的《执业助理医师报考执业医师执业期考核证明》并加盖单位公章</w:t>
      </w:r>
      <w:r>
        <w:rPr>
          <w:rFonts w:hint="eastAsia" w:ascii="仿宋_GB2312" w:hAnsi="仿宋_GB2312" w:eastAsia="仿宋_GB2312" w:cs="仿宋_GB2312"/>
          <w:color w:val="auto"/>
          <w:sz w:val="32"/>
          <w:szCs w:val="32"/>
          <w:highlight w:val="none"/>
          <w:lang w:eastAsia="zh-CN"/>
        </w:rPr>
        <w:t>；</w:t>
      </w:r>
    </w:p>
    <w:p w14:paraId="337FC8B9">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pacing w:val="-20"/>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pacing w:val="-20"/>
          <w:sz w:val="32"/>
          <w:szCs w:val="32"/>
          <w:highlight w:val="none"/>
        </w:rPr>
        <w:t>《报考医师资格考试承诺书》本人签字后拍照上传。</w:t>
      </w:r>
    </w:p>
    <w:p w14:paraId="1AB31208">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三、中专学历已取得执业助理医师报考执业医师者上传材料</w:t>
      </w:r>
    </w:p>
    <w:p w14:paraId="3325CC35">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有效身份证明(包括身份证、临时身份证、军官证、文职干部证)原件及本人手持身份证明正面照片;</w:t>
      </w:r>
    </w:p>
    <w:p w14:paraId="2185A2AD">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毕业证原件;</w:t>
      </w:r>
    </w:p>
    <w:p w14:paraId="55A2E359">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pacing w:val="-20"/>
          <w:sz w:val="32"/>
          <w:szCs w:val="32"/>
          <w:highlight w:val="none"/>
        </w:rPr>
        <w:t>《医疗机构执业许可证》副本或备案证复印件(加盖单位公章)；</w:t>
      </w:r>
    </w:p>
    <w:p w14:paraId="55CF741D">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《医师资格证书》、《医师执业证书》原件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医师电子证照</w:t>
      </w:r>
      <w:r>
        <w:rPr>
          <w:rFonts w:hint="eastAsia" w:ascii="仿宋_GB2312" w:hAnsi="仿宋_GB2312" w:eastAsia="仿宋_GB2312" w:cs="仿宋_GB2312"/>
          <w:color w:val="auto"/>
          <w:sz w:val="32"/>
          <w:szCs w:val="32"/>
          <w:highlight w:val="none"/>
        </w:rPr>
        <w:t>；</w:t>
      </w:r>
    </w:p>
    <w:p w14:paraId="2CE98FE8">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工作满五年的《执业助理医师报考执业医师执业期考核证明》并加盖单位公章</w:t>
      </w:r>
      <w:r>
        <w:rPr>
          <w:rFonts w:hint="eastAsia" w:ascii="仿宋_GB2312" w:hAnsi="仿宋_GB2312" w:eastAsia="仿宋_GB2312" w:cs="仿宋_GB2312"/>
          <w:color w:val="auto"/>
          <w:sz w:val="32"/>
          <w:szCs w:val="32"/>
          <w:highlight w:val="none"/>
          <w:lang w:eastAsia="zh-CN"/>
        </w:rPr>
        <w:t>；</w:t>
      </w:r>
    </w:p>
    <w:p w14:paraId="6FBB5585">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pacing w:val="-20"/>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pacing w:val="-20"/>
          <w:sz w:val="32"/>
          <w:szCs w:val="32"/>
          <w:highlight w:val="none"/>
        </w:rPr>
        <w:t>《报考医师资格考试承诺书》本人签字后拍照上传。</w:t>
      </w:r>
    </w:p>
    <w:p w14:paraId="29B6BC55">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四、大专、中专学历报考执业助理医师者上传材料</w:t>
      </w:r>
    </w:p>
    <w:p w14:paraId="14C47328">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 xml:space="preserve">） </w:t>
      </w:r>
      <w:r>
        <w:rPr>
          <w:rFonts w:hint="eastAsia" w:ascii="仿宋_GB2312" w:hAnsi="仿宋_GB2312" w:eastAsia="仿宋_GB2312" w:cs="仿宋_GB2312"/>
          <w:color w:val="auto"/>
          <w:sz w:val="32"/>
          <w:szCs w:val="32"/>
          <w:highlight w:val="none"/>
        </w:rPr>
        <w:t>有效身份证明(包括身份证、临时身份证、军官证、文职干部证)原件及本人手持身份证明正面照片;</w:t>
      </w:r>
    </w:p>
    <w:p w14:paraId="4D6D9F3B">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毕业证原件;</w:t>
      </w:r>
    </w:p>
    <w:p w14:paraId="70548CD8">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《医师资格考试医学专业工作实践证明》报考当年开具有效并加盖单位公章;</w:t>
      </w:r>
    </w:p>
    <w:p w14:paraId="32D10BC3">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四</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pacing w:val="-20"/>
          <w:sz w:val="32"/>
          <w:szCs w:val="32"/>
          <w:highlight w:val="none"/>
        </w:rPr>
        <w:t>《医疗机构执业许可证》副本或备案证复印件(加盖单位公章)</w:t>
      </w:r>
      <w:r>
        <w:rPr>
          <w:rFonts w:hint="eastAsia" w:ascii="仿宋_GB2312" w:hAnsi="仿宋_GB2312" w:eastAsia="仿宋_GB2312" w:cs="仿宋_GB2312"/>
          <w:color w:val="auto"/>
          <w:sz w:val="32"/>
          <w:szCs w:val="32"/>
          <w:highlight w:val="none"/>
        </w:rPr>
        <w:t>;</w:t>
      </w:r>
    </w:p>
    <w:p w14:paraId="5ADC0DF6">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pacing w:val="-20"/>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五</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pacing w:val="-20"/>
          <w:sz w:val="32"/>
          <w:szCs w:val="32"/>
          <w:highlight w:val="none"/>
        </w:rPr>
        <w:t>《报考医师资格考试承诺书》本人签字后拍照上传。</w:t>
      </w:r>
    </w:p>
    <w:p w14:paraId="7FBD2BEE">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五、研究生报考执业医师上传材料</w:t>
      </w:r>
    </w:p>
    <w:p w14:paraId="273D37AC">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rPr>
        <w:t>毕业当年报考的</w:t>
      </w:r>
      <w:r>
        <w:rPr>
          <w:rFonts w:hint="eastAsia" w:ascii="楷体_GB2312" w:hAnsi="楷体_GB2312" w:eastAsia="楷体_GB2312" w:cs="楷体_GB2312"/>
          <w:b w:val="0"/>
          <w:bCs w:val="0"/>
          <w:color w:val="auto"/>
          <w:sz w:val="32"/>
          <w:szCs w:val="32"/>
          <w:highlight w:val="none"/>
          <w:u w:val="single"/>
        </w:rPr>
        <w:t>（仅限山东省省内院校，外省应届研究生不予受理报名申请）</w:t>
      </w:r>
      <w:r>
        <w:rPr>
          <w:rFonts w:hint="eastAsia" w:ascii="楷体_GB2312" w:hAnsi="楷体_GB2312" w:eastAsia="楷体_GB2312" w:cs="楷体_GB2312"/>
          <w:b w:val="0"/>
          <w:bCs w:val="0"/>
          <w:color w:val="auto"/>
          <w:sz w:val="32"/>
          <w:szCs w:val="32"/>
          <w:highlight w:val="none"/>
        </w:rPr>
        <w:t>。</w:t>
      </w:r>
    </w:p>
    <w:p w14:paraId="1903AF7C">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有效身份证明(包括身份证、临时身份证、军官证、文职干部证)原件及本人手持身份证明正面照片;</w:t>
      </w:r>
    </w:p>
    <w:p w14:paraId="02F030A6">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学生证原件;</w:t>
      </w:r>
    </w:p>
    <w:p w14:paraId="799BFA1D">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 w:val="0"/>
          <w:bCs/>
          <w:color w:val="auto"/>
          <w:sz w:val="32"/>
          <w:szCs w:val="32"/>
          <w:highlight w:val="none"/>
        </w:rPr>
        <w:t>研究生院开具的临床实践训练经历满一年证明及个人承诺书（见本文附件，国家医学考试网下载无效，盖章后上传）;</w:t>
      </w:r>
    </w:p>
    <w:p w14:paraId="18DB994E">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pacing w:val="-20"/>
          <w:sz w:val="32"/>
          <w:szCs w:val="32"/>
          <w:highlight w:val="none"/>
        </w:rPr>
      </w:pPr>
      <w:r>
        <w:rPr>
          <w:rFonts w:hint="eastAsia" w:ascii="仿宋_GB2312" w:hAnsi="仿宋_GB2312" w:eastAsia="仿宋_GB2312" w:cs="仿宋_GB2312"/>
          <w:color w:val="auto"/>
          <w:spacing w:val="-20"/>
          <w:sz w:val="32"/>
          <w:szCs w:val="32"/>
          <w:highlight w:val="none"/>
          <w:lang w:val="en-US" w:eastAsia="zh-CN"/>
        </w:rPr>
        <w:t>4.</w:t>
      </w:r>
      <w:r>
        <w:rPr>
          <w:rFonts w:hint="eastAsia" w:ascii="仿宋_GB2312" w:hAnsi="仿宋_GB2312" w:eastAsia="仿宋_GB2312" w:cs="仿宋_GB2312"/>
          <w:color w:val="auto"/>
          <w:spacing w:val="-20"/>
          <w:sz w:val="32"/>
          <w:szCs w:val="32"/>
          <w:highlight w:val="none"/>
        </w:rPr>
        <w:t>《报考医师资格考试承诺书》本人签字后拍照上传。</w:t>
      </w:r>
    </w:p>
    <w:p w14:paraId="1C643024">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highlight w:val="none"/>
          <w:lang w:eastAsia="zh-CN"/>
        </w:rPr>
      </w:pPr>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二</w:t>
      </w:r>
      <w:r>
        <w:rPr>
          <w:rFonts w:hint="eastAsia" w:ascii="楷体_GB2312" w:hAnsi="楷体_GB2312" w:eastAsia="楷体_GB2312" w:cs="楷体_GB2312"/>
          <w:b w:val="0"/>
          <w:bCs w:val="0"/>
          <w:color w:val="auto"/>
          <w:sz w:val="32"/>
          <w:szCs w:val="32"/>
          <w:highlight w:val="none"/>
          <w:lang w:eastAsia="zh-CN"/>
        </w:rPr>
        <w:t>）已毕业报考的</w:t>
      </w:r>
    </w:p>
    <w:p w14:paraId="71274945">
      <w:pPr>
        <w:pStyle w:val="21"/>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有效身份证明(包括身份证、临时身份证、军官证、文职干部证)原件及本人手持身份证明正面照片;</w:t>
      </w:r>
    </w:p>
    <w:p w14:paraId="11CA33FE">
      <w:pPr>
        <w:pStyle w:val="21"/>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毕业证、学位证原件;</w:t>
      </w:r>
    </w:p>
    <w:p w14:paraId="58164D51">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《医师资格考试医学专业工作实践证明》报考当年开具有效并加盖单位公章;</w:t>
      </w:r>
    </w:p>
    <w:p w14:paraId="1CACCFB9">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20"/>
          <w:sz w:val="32"/>
          <w:szCs w:val="32"/>
          <w:highlight w:val="none"/>
          <w:lang w:val="en-US" w:eastAsia="zh-CN"/>
        </w:rPr>
        <w:t>4.</w:t>
      </w:r>
      <w:r>
        <w:rPr>
          <w:rFonts w:hint="eastAsia" w:ascii="仿宋_GB2312" w:hAnsi="仿宋_GB2312" w:eastAsia="仿宋_GB2312" w:cs="仿宋_GB2312"/>
          <w:color w:val="auto"/>
          <w:spacing w:val="-20"/>
          <w:sz w:val="32"/>
          <w:szCs w:val="32"/>
          <w:highlight w:val="none"/>
        </w:rPr>
        <w:t>《医疗机构执业许可证》副本或备案证复印件(加盖单位公章)</w:t>
      </w:r>
      <w:r>
        <w:rPr>
          <w:rFonts w:hint="eastAsia" w:ascii="仿宋_GB2312" w:hAnsi="仿宋_GB2312" w:eastAsia="仿宋_GB2312" w:cs="仿宋_GB2312"/>
          <w:color w:val="auto"/>
          <w:sz w:val="32"/>
          <w:szCs w:val="32"/>
          <w:highlight w:val="none"/>
        </w:rPr>
        <w:t>;</w:t>
      </w:r>
    </w:p>
    <w:p w14:paraId="2DFA595D">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pacing w:val="-20"/>
          <w:sz w:val="32"/>
          <w:szCs w:val="32"/>
          <w:highlight w:val="none"/>
        </w:rPr>
      </w:pPr>
      <w:r>
        <w:rPr>
          <w:rFonts w:hint="eastAsia" w:ascii="仿宋_GB2312" w:hAnsi="仿宋_GB2312" w:eastAsia="仿宋_GB2312" w:cs="仿宋_GB2312"/>
          <w:color w:val="auto"/>
          <w:spacing w:val="-20"/>
          <w:sz w:val="32"/>
          <w:szCs w:val="32"/>
          <w:highlight w:val="none"/>
          <w:lang w:val="en-US" w:eastAsia="zh-CN"/>
        </w:rPr>
        <w:t>5.</w:t>
      </w:r>
      <w:r>
        <w:rPr>
          <w:rFonts w:hint="eastAsia" w:ascii="仿宋_GB2312" w:hAnsi="仿宋_GB2312" w:eastAsia="仿宋_GB2312" w:cs="仿宋_GB2312"/>
          <w:color w:val="auto"/>
          <w:spacing w:val="-20"/>
          <w:sz w:val="32"/>
          <w:szCs w:val="32"/>
          <w:highlight w:val="none"/>
        </w:rPr>
        <w:t>《报考医师资格考试承诺书》本人签字后拍照上传。</w:t>
      </w:r>
    </w:p>
    <w:p w14:paraId="1AF265BD">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楷体_GB2312" w:hAnsi="楷体_GB2312" w:eastAsia="楷体_GB2312" w:cs="楷体_GB2312"/>
          <w:b w:val="0"/>
          <w:bCs w:val="0"/>
          <w:color w:val="auto"/>
          <w:sz w:val="32"/>
          <w:szCs w:val="32"/>
          <w:highlight w:val="none"/>
          <w:lang w:eastAsia="zh-CN"/>
        </w:rPr>
      </w:pPr>
      <w:r>
        <w:rPr>
          <w:rFonts w:hint="eastAsia" w:ascii="楷体_GB2312" w:hAnsi="楷体_GB2312" w:eastAsia="楷体_GB2312" w:cs="楷体_GB2312"/>
          <w:b w:val="0"/>
          <w:bCs w:val="0"/>
          <w:color w:val="auto"/>
          <w:sz w:val="32"/>
          <w:szCs w:val="32"/>
          <w:highlight w:val="none"/>
          <w:lang w:eastAsia="zh-CN"/>
        </w:rPr>
        <w:t>（</w:t>
      </w:r>
      <w:r>
        <w:rPr>
          <w:rFonts w:hint="eastAsia" w:ascii="楷体_GB2312" w:hAnsi="楷体_GB2312" w:eastAsia="楷体_GB2312" w:cs="楷体_GB2312"/>
          <w:b w:val="0"/>
          <w:bCs w:val="0"/>
          <w:color w:val="auto"/>
          <w:sz w:val="32"/>
          <w:szCs w:val="32"/>
          <w:highlight w:val="none"/>
          <w:lang w:val="en-US" w:eastAsia="zh-CN"/>
        </w:rPr>
        <w:t>三</w:t>
      </w:r>
      <w:r>
        <w:rPr>
          <w:rFonts w:hint="eastAsia" w:ascii="楷体_GB2312" w:hAnsi="楷体_GB2312" w:eastAsia="楷体_GB2312" w:cs="楷体_GB2312"/>
          <w:b w:val="0"/>
          <w:bCs w:val="0"/>
          <w:color w:val="auto"/>
          <w:sz w:val="32"/>
          <w:szCs w:val="32"/>
          <w:highlight w:val="none"/>
          <w:lang w:eastAsia="zh-CN"/>
        </w:rPr>
        <w:t>）长学制在学期间报考的</w:t>
      </w:r>
    </w:p>
    <w:p w14:paraId="265B3D16">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有效身份证明(包括身份证、临时身份证、军官证、文职干部证)原件及本人手持身份证明正面照片;</w:t>
      </w:r>
    </w:p>
    <w:p w14:paraId="4FE78BF3">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本科毕业证原件;</w:t>
      </w:r>
    </w:p>
    <w:p w14:paraId="1F49DFF1">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highlight w:val="none"/>
        </w:rPr>
      </w:pPr>
      <w:r>
        <w:rPr>
          <w:rFonts w:hint="eastAsia" w:ascii="仿宋_GB2312" w:hAnsi="仿宋_GB2312" w:eastAsia="仿宋_GB2312" w:cs="仿宋_GB2312"/>
          <w:b w:val="0"/>
          <w:bCs/>
          <w:color w:val="auto"/>
          <w:sz w:val="32"/>
          <w:szCs w:val="32"/>
          <w:highlight w:val="none"/>
          <w:lang w:val="en-US" w:eastAsia="zh-CN"/>
        </w:rPr>
        <w:t>3.</w:t>
      </w:r>
      <w:r>
        <w:rPr>
          <w:rFonts w:hint="eastAsia" w:ascii="仿宋_GB2312" w:hAnsi="仿宋_GB2312" w:eastAsia="仿宋_GB2312" w:cs="仿宋_GB2312"/>
          <w:b w:val="0"/>
          <w:bCs/>
          <w:color w:val="auto"/>
          <w:sz w:val="32"/>
          <w:szCs w:val="32"/>
          <w:highlight w:val="none"/>
        </w:rPr>
        <w:t>研究生院开具的临床实践训练经历满一年证明及个人承诺书1份（见本文附件，国家医学考试网下载无效，盖章后上传）;</w:t>
      </w:r>
    </w:p>
    <w:p w14:paraId="1A6CF1FD">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20"/>
          <w:sz w:val="32"/>
          <w:szCs w:val="32"/>
          <w:highlight w:val="none"/>
          <w:lang w:val="en-US" w:eastAsia="zh-CN"/>
        </w:rPr>
        <w:t>4.</w:t>
      </w:r>
      <w:r>
        <w:rPr>
          <w:rFonts w:hint="eastAsia" w:ascii="仿宋_GB2312" w:hAnsi="仿宋_GB2312" w:eastAsia="仿宋_GB2312" w:cs="仿宋_GB2312"/>
          <w:color w:val="auto"/>
          <w:sz w:val="32"/>
          <w:szCs w:val="32"/>
          <w:highlight w:val="none"/>
        </w:rPr>
        <w:t>学生证原件;</w:t>
      </w:r>
    </w:p>
    <w:p w14:paraId="166ED23A">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pacing w:val="-20"/>
          <w:sz w:val="32"/>
          <w:szCs w:val="32"/>
          <w:highlight w:val="none"/>
        </w:rPr>
      </w:pPr>
      <w:r>
        <w:rPr>
          <w:rFonts w:hint="eastAsia" w:ascii="仿宋_GB2312" w:hAnsi="仿宋_GB2312" w:eastAsia="仿宋_GB2312" w:cs="仿宋_GB2312"/>
          <w:color w:val="auto"/>
          <w:spacing w:val="-20"/>
          <w:sz w:val="32"/>
          <w:szCs w:val="32"/>
          <w:highlight w:val="none"/>
          <w:lang w:val="en-US" w:eastAsia="zh-CN"/>
        </w:rPr>
        <w:t>5.</w:t>
      </w:r>
      <w:r>
        <w:rPr>
          <w:rFonts w:hint="eastAsia" w:ascii="仿宋_GB2312" w:hAnsi="仿宋_GB2312" w:eastAsia="仿宋_GB2312" w:cs="仿宋_GB2312"/>
          <w:color w:val="auto"/>
          <w:spacing w:val="-20"/>
          <w:sz w:val="32"/>
          <w:szCs w:val="32"/>
          <w:highlight w:val="none"/>
        </w:rPr>
        <w:t>《报考医师资格考试承诺书》本人签字后拍照上传。</w:t>
      </w:r>
    </w:p>
    <w:p w14:paraId="63135B25">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六、报考乡村全科助理医师者上传材料</w:t>
      </w:r>
    </w:p>
    <w:p w14:paraId="2946A5D0">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有效身份证明(包括身份证、临时身份证)原件及本人手持身份证明正面照片;</w:t>
      </w:r>
    </w:p>
    <w:p w14:paraId="174A6DEF">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毕业证原件;</w:t>
      </w:r>
    </w:p>
    <w:p w14:paraId="7AA4268E">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《医师资格考试医学专业工作实践证明》</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乡村两级医疗机构开具并加盖单位公章，报考当年开具有效);</w:t>
      </w:r>
    </w:p>
    <w:p w14:paraId="73498D41">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lang w:val="en-US" w:eastAsia="zh-CN"/>
        </w:rPr>
        <w:t>四</w:t>
      </w: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rPr>
        <w:t>《医疗机构执业许可证》副本复印件(加盖单位公章)</w:t>
      </w:r>
      <w:r>
        <w:rPr>
          <w:rFonts w:hint="eastAsia" w:ascii="仿宋_GB2312" w:hAnsi="仿宋_GB2312" w:eastAsia="仿宋_GB2312" w:cs="仿宋_GB2312"/>
          <w:color w:val="auto"/>
          <w:sz w:val="32"/>
          <w:szCs w:val="32"/>
          <w:highlight w:val="none"/>
        </w:rPr>
        <w:t xml:space="preserve"> ;</w:t>
      </w:r>
    </w:p>
    <w:p w14:paraId="1875FE95">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pacing w:val="-20"/>
          <w:sz w:val="32"/>
          <w:szCs w:val="32"/>
          <w:highlight w:val="none"/>
        </w:rPr>
      </w:pP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lang w:val="en-US" w:eastAsia="zh-CN"/>
        </w:rPr>
        <w:t>五</w:t>
      </w: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rPr>
        <w:t>《报考医师资格考试承诺书》本人签字后拍照上传。</w:t>
      </w:r>
    </w:p>
    <w:p w14:paraId="1E29DCDB">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七、报考师承和确有专长助理医师上传材料</w:t>
      </w:r>
    </w:p>
    <w:p w14:paraId="006C91E2">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有效身份证明(包括身份证、临时身份证)原件及本人手持身份证明正面照片;</w:t>
      </w:r>
    </w:p>
    <w:p w14:paraId="098AAC38">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师承和确有专长证书原件;</w:t>
      </w:r>
    </w:p>
    <w:p w14:paraId="6C305E41">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三</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《医师资格考试医学专业工作实践证明》（报考当年开具有效并加盖单位公章）；</w:t>
      </w:r>
    </w:p>
    <w:p w14:paraId="6AC2923E">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pacing w:val="-20"/>
          <w:sz w:val="32"/>
          <w:szCs w:val="32"/>
          <w:highlight w:val="none"/>
        </w:rPr>
      </w:pP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lang w:val="en-US" w:eastAsia="zh-CN"/>
        </w:rPr>
        <w:t>四</w:t>
      </w: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rPr>
        <w:t>《医疗机构执业许可证》副本或备案证复印件(加盖单位公章)；</w:t>
      </w:r>
    </w:p>
    <w:p w14:paraId="2497CF82">
      <w:pPr>
        <w:pStyle w:val="21"/>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_GB2312" w:hAnsi="仿宋_GB2312" w:eastAsia="仿宋_GB2312" w:cs="仿宋_GB2312"/>
          <w:color w:val="auto"/>
          <w:spacing w:val="-20"/>
          <w:sz w:val="32"/>
          <w:szCs w:val="32"/>
          <w:highlight w:val="none"/>
        </w:rPr>
      </w:pP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lang w:val="en-US" w:eastAsia="zh-CN"/>
        </w:rPr>
        <w:t>五</w:t>
      </w:r>
      <w:r>
        <w:rPr>
          <w:rFonts w:hint="eastAsia" w:ascii="仿宋_GB2312" w:hAnsi="仿宋_GB2312" w:eastAsia="仿宋_GB2312" w:cs="仿宋_GB2312"/>
          <w:color w:val="auto"/>
          <w:spacing w:val="-20"/>
          <w:sz w:val="32"/>
          <w:szCs w:val="32"/>
          <w:highlight w:val="none"/>
          <w:lang w:eastAsia="zh-CN"/>
        </w:rPr>
        <w:t>）</w:t>
      </w:r>
      <w:r>
        <w:rPr>
          <w:rFonts w:hint="eastAsia" w:ascii="仿宋_GB2312" w:hAnsi="仿宋_GB2312" w:eastAsia="仿宋_GB2312" w:cs="仿宋_GB2312"/>
          <w:color w:val="auto"/>
          <w:spacing w:val="-20"/>
          <w:sz w:val="32"/>
          <w:szCs w:val="32"/>
          <w:highlight w:val="none"/>
        </w:rPr>
        <w:t>《报考医师资格考试承诺书》本人签字后拍照上传。</w:t>
      </w:r>
    </w:p>
    <w:p w14:paraId="37F4E995">
      <w:pPr>
        <w:pStyle w:val="21"/>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pacing w:val="-20"/>
          <w:sz w:val="32"/>
          <w:szCs w:val="32"/>
          <w:highlight w:val="none"/>
        </w:rPr>
      </w:pPr>
      <w:r>
        <w:rPr>
          <w:rFonts w:hint="eastAsia" w:ascii="仿宋_GB2312" w:hAnsi="仿宋_GB2312" w:eastAsia="仿宋_GB2312" w:cs="仿宋_GB2312"/>
          <w:color w:val="auto"/>
          <w:sz w:val="32"/>
          <w:szCs w:val="32"/>
          <w:highlight w:val="none"/>
        </w:rPr>
        <w:t>去年在山东考区审核通过的历史考生，今年再次报考需在网报系统内下载填写并重新上传《医师资格考试医学专业工作实践证明》或《执业助理医师报考执业医师执业期考核证明》，以及《报考医师资格考试承诺书》，其他材料（身份证、毕业证等）也需要重新上传。材料具体上传方式详见《在线审核系统考生材料上传指南》。</w:t>
      </w:r>
    </w:p>
    <w:p w14:paraId="30AC0BAA">
      <w:pPr>
        <w:pStyle w:val="7"/>
        <w:shd w:val="clear" w:color="auto" w:fill="FFFFFF"/>
        <w:spacing w:before="0" w:beforeAutospacing="0" w:after="0" w:afterAutospacing="0"/>
        <w:ind w:firstLine="480"/>
        <w:rPr>
          <w:rFonts w:hint="default" w:ascii="Times New Roman" w:hAnsi="Times New Roman" w:cs="Times New Roman"/>
        </w:rPr>
      </w:pPr>
      <w:bookmarkStart w:id="0" w:name="_GoBack"/>
      <w:bookmarkEnd w:id="0"/>
    </w:p>
    <w:sectPr>
      <w:footerReference r:id="rId3" w:type="default"/>
      <w:pgSz w:w="11906" w:h="16838"/>
      <w:pgMar w:top="1701"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25A4444-E3CC-40E2-9D6B-92C5FF8181B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2" w:fontKey="{866A1390-C6E5-451D-A44B-A6A5E181E2E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4CB71788-7C17-4CA4-BCFC-8608DD6E62AA}"/>
  </w:font>
  <w:font w:name="仿宋">
    <w:panose1 w:val="02010609060101010101"/>
    <w:charset w:val="86"/>
    <w:family w:val="modern"/>
    <w:pitch w:val="default"/>
    <w:sig w:usb0="800002BF" w:usb1="38CF7CFA" w:usb2="00000016" w:usb3="00000000" w:csb0="00040001" w:csb1="00000000"/>
    <w:embedRegular r:id="rId4" w:fontKey="{3655A175-C5BE-437C-ABF0-BCF749882504}"/>
  </w:font>
  <w:font w:name="楷体_GB2312">
    <w:panose1 w:val="02010609030101010101"/>
    <w:charset w:val="86"/>
    <w:family w:val="auto"/>
    <w:pitch w:val="default"/>
    <w:sig w:usb0="00000001" w:usb1="080E0000" w:usb2="00000000" w:usb3="00000000" w:csb0="00040000" w:csb1="00000000"/>
    <w:embedRegular r:id="rId5" w:fontKey="{454D2FBA-B61D-4F01-86C2-C0BEB7E9A37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02999">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2D62C0">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02D62C0">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3OTJlMDVjODllZDFkODBlZTg0NDhmNTM2ZDU5MzQifQ=="/>
  </w:docVars>
  <w:rsids>
    <w:rsidRoot w:val="00747266"/>
    <w:rsid w:val="00016042"/>
    <w:rsid w:val="000263FC"/>
    <w:rsid w:val="0004597E"/>
    <w:rsid w:val="00072DB9"/>
    <w:rsid w:val="00086F31"/>
    <w:rsid w:val="000961B8"/>
    <w:rsid w:val="000B4CB5"/>
    <w:rsid w:val="000D0DE7"/>
    <w:rsid w:val="00117547"/>
    <w:rsid w:val="001416F6"/>
    <w:rsid w:val="00164A9B"/>
    <w:rsid w:val="00164C4F"/>
    <w:rsid w:val="00173082"/>
    <w:rsid w:val="00197AA5"/>
    <w:rsid w:val="001A2B08"/>
    <w:rsid w:val="001C5F1D"/>
    <w:rsid w:val="001D42C5"/>
    <w:rsid w:val="001D4754"/>
    <w:rsid w:val="001D6EFC"/>
    <w:rsid w:val="001E06D5"/>
    <w:rsid w:val="001E2FC1"/>
    <w:rsid w:val="001F2F50"/>
    <w:rsid w:val="00231775"/>
    <w:rsid w:val="00233516"/>
    <w:rsid w:val="0024526C"/>
    <w:rsid w:val="0024671E"/>
    <w:rsid w:val="002615D3"/>
    <w:rsid w:val="002822E2"/>
    <w:rsid w:val="002A4545"/>
    <w:rsid w:val="002A4C9C"/>
    <w:rsid w:val="002D3408"/>
    <w:rsid w:val="002E4098"/>
    <w:rsid w:val="003028E8"/>
    <w:rsid w:val="003246B2"/>
    <w:rsid w:val="00340D3D"/>
    <w:rsid w:val="0036632A"/>
    <w:rsid w:val="0037316D"/>
    <w:rsid w:val="00373444"/>
    <w:rsid w:val="00375EE6"/>
    <w:rsid w:val="00377852"/>
    <w:rsid w:val="00381BFA"/>
    <w:rsid w:val="003860B7"/>
    <w:rsid w:val="003908DC"/>
    <w:rsid w:val="003C3B4D"/>
    <w:rsid w:val="003F7443"/>
    <w:rsid w:val="00410B26"/>
    <w:rsid w:val="00413AD2"/>
    <w:rsid w:val="00451464"/>
    <w:rsid w:val="00460EBE"/>
    <w:rsid w:val="004804EB"/>
    <w:rsid w:val="00480571"/>
    <w:rsid w:val="00495FFA"/>
    <w:rsid w:val="004A3234"/>
    <w:rsid w:val="004B49A7"/>
    <w:rsid w:val="004B540D"/>
    <w:rsid w:val="004D085B"/>
    <w:rsid w:val="004D5CA7"/>
    <w:rsid w:val="004E5A9E"/>
    <w:rsid w:val="004E7877"/>
    <w:rsid w:val="00500A26"/>
    <w:rsid w:val="00503AF9"/>
    <w:rsid w:val="00514C21"/>
    <w:rsid w:val="0051697A"/>
    <w:rsid w:val="0051739A"/>
    <w:rsid w:val="00521334"/>
    <w:rsid w:val="005668A0"/>
    <w:rsid w:val="00566FAF"/>
    <w:rsid w:val="00571980"/>
    <w:rsid w:val="00583ED2"/>
    <w:rsid w:val="0058400E"/>
    <w:rsid w:val="00591551"/>
    <w:rsid w:val="00594B17"/>
    <w:rsid w:val="005A0A03"/>
    <w:rsid w:val="005A1D0D"/>
    <w:rsid w:val="005E2D7D"/>
    <w:rsid w:val="005F377B"/>
    <w:rsid w:val="0060288E"/>
    <w:rsid w:val="0060596C"/>
    <w:rsid w:val="00615155"/>
    <w:rsid w:val="00646E1E"/>
    <w:rsid w:val="00650DC0"/>
    <w:rsid w:val="00663C3B"/>
    <w:rsid w:val="00685B59"/>
    <w:rsid w:val="006A0244"/>
    <w:rsid w:val="006A78D9"/>
    <w:rsid w:val="006B1FE3"/>
    <w:rsid w:val="006B2814"/>
    <w:rsid w:val="006B3EDB"/>
    <w:rsid w:val="006C2C16"/>
    <w:rsid w:val="006D24D7"/>
    <w:rsid w:val="006D3E4D"/>
    <w:rsid w:val="0072071F"/>
    <w:rsid w:val="0074365E"/>
    <w:rsid w:val="00747266"/>
    <w:rsid w:val="00760959"/>
    <w:rsid w:val="00782DD3"/>
    <w:rsid w:val="0079376A"/>
    <w:rsid w:val="007A1B6F"/>
    <w:rsid w:val="007D21F3"/>
    <w:rsid w:val="007E2036"/>
    <w:rsid w:val="008127ED"/>
    <w:rsid w:val="00820770"/>
    <w:rsid w:val="008260A8"/>
    <w:rsid w:val="00851E36"/>
    <w:rsid w:val="00862A7D"/>
    <w:rsid w:val="008773A8"/>
    <w:rsid w:val="00883CBE"/>
    <w:rsid w:val="00892150"/>
    <w:rsid w:val="008A5A94"/>
    <w:rsid w:val="008B15E9"/>
    <w:rsid w:val="008C061A"/>
    <w:rsid w:val="008D709A"/>
    <w:rsid w:val="008F2593"/>
    <w:rsid w:val="008F43DE"/>
    <w:rsid w:val="00904AED"/>
    <w:rsid w:val="009140E5"/>
    <w:rsid w:val="009168E3"/>
    <w:rsid w:val="009314C8"/>
    <w:rsid w:val="009404A9"/>
    <w:rsid w:val="00947B59"/>
    <w:rsid w:val="00954088"/>
    <w:rsid w:val="00960F8E"/>
    <w:rsid w:val="00962B5E"/>
    <w:rsid w:val="009710AA"/>
    <w:rsid w:val="00974033"/>
    <w:rsid w:val="00995C4F"/>
    <w:rsid w:val="009A044B"/>
    <w:rsid w:val="009B3968"/>
    <w:rsid w:val="009C1481"/>
    <w:rsid w:val="009C2979"/>
    <w:rsid w:val="009D34EB"/>
    <w:rsid w:val="009D3D4D"/>
    <w:rsid w:val="00A06518"/>
    <w:rsid w:val="00A23EFC"/>
    <w:rsid w:val="00A35F45"/>
    <w:rsid w:val="00A37933"/>
    <w:rsid w:val="00A924DE"/>
    <w:rsid w:val="00AA5B11"/>
    <w:rsid w:val="00AC7FD3"/>
    <w:rsid w:val="00AD2845"/>
    <w:rsid w:val="00AF4B02"/>
    <w:rsid w:val="00AF69DD"/>
    <w:rsid w:val="00B26F06"/>
    <w:rsid w:val="00B311D1"/>
    <w:rsid w:val="00B8573C"/>
    <w:rsid w:val="00B8590C"/>
    <w:rsid w:val="00BA79C8"/>
    <w:rsid w:val="00BC12D8"/>
    <w:rsid w:val="00BC2A98"/>
    <w:rsid w:val="00BC3E34"/>
    <w:rsid w:val="00BD0282"/>
    <w:rsid w:val="00BE01F5"/>
    <w:rsid w:val="00C013DE"/>
    <w:rsid w:val="00C06905"/>
    <w:rsid w:val="00C47194"/>
    <w:rsid w:val="00C506A1"/>
    <w:rsid w:val="00C633B8"/>
    <w:rsid w:val="00C75C6E"/>
    <w:rsid w:val="00C7699D"/>
    <w:rsid w:val="00CA728A"/>
    <w:rsid w:val="00CB7438"/>
    <w:rsid w:val="00CC7EF9"/>
    <w:rsid w:val="00CD2E8B"/>
    <w:rsid w:val="00CF7BE3"/>
    <w:rsid w:val="00D201EA"/>
    <w:rsid w:val="00D203F4"/>
    <w:rsid w:val="00D24D84"/>
    <w:rsid w:val="00DA280A"/>
    <w:rsid w:val="00DE1145"/>
    <w:rsid w:val="00DE3651"/>
    <w:rsid w:val="00E16418"/>
    <w:rsid w:val="00E249E1"/>
    <w:rsid w:val="00E30111"/>
    <w:rsid w:val="00E332EE"/>
    <w:rsid w:val="00E55B04"/>
    <w:rsid w:val="00E6510B"/>
    <w:rsid w:val="00E97DE5"/>
    <w:rsid w:val="00EA6940"/>
    <w:rsid w:val="00EE0605"/>
    <w:rsid w:val="00EF74AC"/>
    <w:rsid w:val="00F303C9"/>
    <w:rsid w:val="00F5448D"/>
    <w:rsid w:val="00F6015E"/>
    <w:rsid w:val="00F814F6"/>
    <w:rsid w:val="00F9035F"/>
    <w:rsid w:val="00F9131D"/>
    <w:rsid w:val="00FB5943"/>
    <w:rsid w:val="00FC4D56"/>
    <w:rsid w:val="00FC4D69"/>
    <w:rsid w:val="00FD0032"/>
    <w:rsid w:val="00FD2362"/>
    <w:rsid w:val="00FD5BFE"/>
    <w:rsid w:val="00FE3EB9"/>
    <w:rsid w:val="00FF3BB6"/>
    <w:rsid w:val="023D293E"/>
    <w:rsid w:val="028642E4"/>
    <w:rsid w:val="035F6573"/>
    <w:rsid w:val="06081544"/>
    <w:rsid w:val="0A312D88"/>
    <w:rsid w:val="0BBF4C07"/>
    <w:rsid w:val="0C773ED6"/>
    <w:rsid w:val="0CD93263"/>
    <w:rsid w:val="0E125781"/>
    <w:rsid w:val="0E7004C7"/>
    <w:rsid w:val="0EDB32C2"/>
    <w:rsid w:val="10470292"/>
    <w:rsid w:val="121B0633"/>
    <w:rsid w:val="1224578D"/>
    <w:rsid w:val="14551D69"/>
    <w:rsid w:val="14920F45"/>
    <w:rsid w:val="164332D5"/>
    <w:rsid w:val="166B5873"/>
    <w:rsid w:val="174269D7"/>
    <w:rsid w:val="175A173C"/>
    <w:rsid w:val="17A96398"/>
    <w:rsid w:val="189259FC"/>
    <w:rsid w:val="18D80BE3"/>
    <w:rsid w:val="1AD339E7"/>
    <w:rsid w:val="1CA53161"/>
    <w:rsid w:val="1CBA6C0D"/>
    <w:rsid w:val="1D9F73AB"/>
    <w:rsid w:val="1F1B0210"/>
    <w:rsid w:val="1F442A6D"/>
    <w:rsid w:val="1FD9384E"/>
    <w:rsid w:val="20041933"/>
    <w:rsid w:val="224E24D7"/>
    <w:rsid w:val="22556C11"/>
    <w:rsid w:val="24EC0600"/>
    <w:rsid w:val="2513335E"/>
    <w:rsid w:val="26571970"/>
    <w:rsid w:val="2705412C"/>
    <w:rsid w:val="27294A71"/>
    <w:rsid w:val="27DC037F"/>
    <w:rsid w:val="28827CF6"/>
    <w:rsid w:val="291476A5"/>
    <w:rsid w:val="2C6438F8"/>
    <w:rsid w:val="30DA5678"/>
    <w:rsid w:val="30EA3919"/>
    <w:rsid w:val="324641C3"/>
    <w:rsid w:val="32A55811"/>
    <w:rsid w:val="331D1716"/>
    <w:rsid w:val="363C6BBE"/>
    <w:rsid w:val="3718335F"/>
    <w:rsid w:val="384E1A6E"/>
    <w:rsid w:val="38AC3AF7"/>
    <w:rsid w:val="39205BF2"/>
    <w:rsid w:val="3A7B3269"/>
    <w:rsid w:val="3B575A3F"/>
    <w:rsid w:val="3CF03B2D"/>
    <w:rsid w:val="3D0752FB"/>
    <w:rsid w:val="3D377BAD"/>
    <w:rsid w:val="3EC11C25"/>
    <w:rsid w:val="40BC0244"/>
    <w:rsid w:val="4213366F"/>
    <w:rsid w:val="440703D8"/>
    <w:rsid w:val="44AD0730"/>
    <w:rsid w:val="454E132D"/>
    <w:rsid w:val="47811F51"/>
    <w:rsid w:val="49D71B53"/>
    <w:rsid w:val="4B8548FA"/>
    <w:rsid w:val="4BAF36C3"/>
    <w:rsid w:val="4C112A1C"/>
    <w:rsid w:val="4C1C493F"/>
    <w:rsid w:val="4C8C73CE"/>
    <w:rsid w:val="4CD25495"/>
    <w:rsid w:val="53D26C00"/>
    <w:rsid w:val="54B149E5"/>
    <w:rsid w:val="552A1E7A"/>
    <w:rsid w:val="564725B8"/>
    <w:rsid w:val="56AA4FB9"/>
    <w:rsid w:val="5A4B3859"/>
    <w:rsid w:val="5AFB2403"/>
    <w:rsid w:val="5BC92AB3"/>
    <w:rsid w:val="5EAA053C"/>
    <w:rsid w:val="5F3A715E"/>
    <w:rsid w:val="60097959"/>
    <w:rsid w:val="60803070"/>
    <w:rsid w:val="62CD0E3F"/>
    <w:rsid w:val="63A94710"/>
    <w:rsid w:val="63CD41A6"/>
    <w:rsid w:val="642074FB"/>
    <w:rsid w:val="65817895"/>
    <w:rsid w:val="6A1F58CE"/>
    <w:rsid w:val="6A553A32"/>
    <w:rsid w:val="6D793547"/>
    <w:rsid w:val="6D8A7136"/>
    <w:rsid w:val="6EAD21BC"/>
    <w:rsid w:val="6EF5D731"/>
    <w:rsid w:val="6FA27448"/>
    <w:rsid w:val="6FEFB89A"/>
    <w:rsid w:val="70CE6331"/>
    <w:rsid w:val="70F52EE5"/>
    <w:rsid w:val="7204189B"/>
    <w:rsid w:val="73934A12"/>
    <w:rsid w:val="73EAFC7C"/>
    <w:rsid w:val="76B64EC4"/>
    <w:rsid w:val="77232001"/>
    <w:rsid w:val="774E15A1"/>
    <w:rsid w:val="776FECC1"/>
    <w:rsid w:val="79FFF092"/>
    <w:rsid w:val="7A6B69D4"/>
    <w:rsid w:val="7BB83081"/>
    <w:rsid w:val="7BF30969"/>
    <w:rsid w:val="7C26489A"/>
    <w:rsid w:val="7C6B49A3"/>
    <w:rsid w:val="7D8F059B"/>
    <w:rsid w:val="7DFFC0B6"/>
    <w:rsid w:val="7E494870"/>
    <w:rsid w:val="7E97382D"/>
    <w:rsid w:val="7EEF2199"/>
    <w:rsid w:val="7FBF73A9"/>
    <w:rsid w:val="8FBD04D2"/>
    <w:rsid w:val="97EDD4D0"/>
    <w:rsid w:val="9FF9D692"/>
    <w:rsid w:val="BFF534CC"/>
    <w:rsid w:val="D3BF0D2E"/>
    <w:rsid w:val="D3F77DC3"/>
    <w:rsid w:val="DD9F1B8A"/>
    <w:rsid w:val="DF76CBF9"/>
    <w:rsid w:val="DF7F3C98"/>
    <w:rsid w:val="E5F40C49"/>
    <w:rsid w:val="E7571EF3"/>
    <w:rsid w:val="EBFE9F82"/>
    <w:rsid w:val="EFDBDEA1"/>
    <w:rsid w:val="F55D9CFD"/>
    <w:rsid w:val="F73D7354"/>
    <w:rsid w:val="FDFF3A0E"/>
    <w:rsid w:val="FDFFAA5D"/>
    <w:rsid w:val="FE57F308"/>
    <w:rsid w:val="FF2FFDDC"/>
    <w:rsid w:val="FF55F93D"/>
    <w:rsid w:val="FFEB9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7"/>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link w:val="18"/>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22"/>
    <w:semiHidden/>
    <w:unhideWhenUsed/>
    <w:qFormat/>
    <w:uiPriority w:val="99"/>
    <w:rPr>
      <w:sz w:val="18"/>
      <w:szCs w:val="18"/>
    </w:rPr>
  </w:style>
  <w:style w:type="paragraph" w:styleId="5">
    <w:name w:val="footer"/>
    <w:basedOn w:val="1"/>
    <w:link w:val="16"/>
    <w:semiHidden/>
    <w:unhideWhenUsed/>
    <w:qFormat/>
    <w:uiPriority w:val="99"/>
    <w:pPr>
      <w:tabs>
        <w:tab w:val="center" w:pos="4153"/>
        <w:tab w:val="right" w:pos="8306"/>
      </w:tabs>
      <w:snapToGrid w:val="0"/>
      <w:jc w:val="left"/>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Title"/>
    <w:basedOn w:val="1"/>
    <w:next w:val="9"/>
    <w:qFormat/>
    <w:uiPriority w:val="0"/>
    <w:pPr>
      <w:spacing w:line="336" w:lineRule="auto"/>
      <w:jc w:val="left"/>
    </w:pPr>
    <w:rPr>
      <w:rFonts w:ascii="Arial" w:hAnsi="Arial"/>
      <w:kern w:val="0"/>
      <w:szCs w:val="20"/>
    </w:rPr>
  </w:style>
  <w:style w:type="paragraph" w:customStyle="1" w:styleId="9">
    <w:name w:val="BodyTextIndent"/>
    <w:basedOn w:val="1"/>
    <w:qFormat/>
    <w:uiPriority w:val="0"/>
    <w:pPr>
      <w:spacing w:line="570" w:lineRule="exact"/>
      <w:ind w:firstLine="616" w:firstLineChars="200"/>
    </w:pPr>
    <w:rPr>
      <w:rFonts w:ascii="Times New Roman" w:hAnsi="Times New Roman"/>
      <w:spacing w:val="-6"/>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22"/>
    <w:rPr>
      <w:b/>
      <w:bCs/>
    </w:rPr>
  </w:style>
  <w:style w:type="character" w:styleId="14">
    <w:name w:val="Hyperlink"/>
    <w:basedOn w:val="12"/>
    <w:semiHidden/>
    <w:unhideWhenUsed/>
    <w:qFormat/>
    <w:uiPriority w:val="99"/>
    <w:rPr>
      <w:color w:val="0000FF"/>
      <w:u w:val="single"/>
    </w:rPr>
  </w:style>
  <w:style w:type="character" w:customStyle="1" w:styleId="15">
    <w:name w:val="页眉 Char"/>
    <w:basedOn w:val="12"/>
    <w:link w:val="6"/>
    <w:semiHidden/>
    <w:qFormat/>
    <w:uiPriority w:val="99"/>
    <w:rPr>
      <w:sz w:val="18"/>
      <w:szCs w:val="18"/>
    </w:rPr>
  </w:style>
  <w:style w:type="character" w:customStyle="1" w:styleId="16">
    <w:name w:val="页脚 Char"/>
    <w:basedOn w:val="12"/>
    <w:link w:val="5"/>
    <w:semiHidden/>
    <w:qFormat/>
    <w:uiPriority w:val="99"/>
    <w:rPr>
      <w:sz w:val="18"/>
      <w:szCs w:val="18"/>
    </w:rPr>
  </w:style>
  <w:style w:type="character" w:customStyle="1" w:styleId="17">
    <w:name w:val="标题 1 Char"/>
    <w:basedOn w:val="12"/>
    <w:link w:val="2"/>
    <w:qFormat/>
    <w:uiPriority w:val="9"/>
    <w:rPr>
      <w:rFonts w:ascii="宋体" w:hAnsi="宋体" w:eastAsia="宋体" w:cs="宋体"/>
      <w:b/>
      <w:bCs/>
      <w:kern w:val="36"/>
      <w:sz w:val="48"/>
      <w:szCs w:val="48"/>
    </w:rPr>
  </w:style>
  <w:style w:type="character" w:customStyle="1" w:styleId="18">
    <w:name w:val="标题 2 Char"/>
    <w:basedOn w:val="12"/>
    <w:link w:val="3"/>
    <w:qFormat/>
    <w:uiPriority w:val="9"/>
    <w:rPr>
      <w:rFonts w:ascii="宋体" w:hAnsi="宋体" w:eastAsia="宋体" w:cs="宋体"/>
      <w:b/>
      <w:bCs/>
      <w:kern w:val="0"/>
      <w:sz w:val="36"/>
      <w:szCs w:val="36"/>
    </w:rPr>
  </w:style>
  <w:style w:type="character" w:customStyle="1" w:styleId="19">
    <w:name w:val="apple-converted-space"/>
    <w:basedOn w:val="12"/>
    <w:qFormat/>
    <w:uiPriority w:val="0"/>
  </w:style>
  <w:style w:type="paragraph" w:customStyle="1" w:styleId="20">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1">
    <w:name w:val="p0"/>
    <w:basedOn w:val="1"/>
    <w:qFormat/>
    <w:uiPriority w:val="0"/>
    <w:pPr>
      <w:widowControl/>
    </w:pPr>
    <w:rPr>
      <w:rFonts w:ascii="Times New Roman" w:hAnsi="Times New Roman" w:eastAsia="宋体" w:cs="Times New Roman"/>
      <w:kern w:val="0"/>
      <w:szCs w:val="21"/>
    </w:rPr>
  </w:style>
  <w:style w:type="character" w:customStyle="1" w:styleId="22">
    <w:name w:val="批注框文本 Char"/>
    <w:basedOn w:val="12"/>
    <w:link w:val="4"/>
    <w:semiHidden/>
    <w:qFormat/>
    <w:uiPriority w:val="99"/>
    <w:rPr>
      <w:sz w:val="18"/>
      <w:szCs w:val="18"/>
    </w:rPr>
  </w:style>
  <w:style w:type="paragraph" w:styleId="23">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2911</Words>
  <Characters>2976</Characters>
  <Lines>66</Lines>
  <Paragraphs>18</Paragraphs>
  <TotalTime>3</TotalTime>
  <ScaleCrop>false</ScaleCrop>
  <LinksUpToDate>false</LinksUpToDate>
  <CharactersWithSpaces>2978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2024-01-01T23:29:00Z</dcterms:created>
  <dc:creator>wm</dc:creator>
  <cp:lastModifiedBy>-全</cp:lastModifiedBy>
  <cp:lastPrinted>2024-01-18T17:39:00Z</cp:lastPrinted>
  <dcterms:modified xsi:type="dcterms:W3CDTF">2026-01-28T02:44:28Z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A1395F580DBFA6E2DF6F7969ACECCC4A</vt:lpwstr>
  </property>
  <property fmtid="{D5CDD505-2E9C-101B-9397-08002B2CF9AE}" pid="4" name="KSOTemplateDocerSaveRecord">
    <vt:lpwstr>eyJoZGlkIjoiNmE5ZjY5OWEzZGUyOWY2ZWQ2ZjllMmEwNjc3OGZkYWUiLCJ1c2VySWQiOiIxMjgyOTY2ODgxIn0=</vt:lpwstr>
  </property>
</Properties>
</file>