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A66D1">
      <w:pPr>
        <w:ind w:left="5760" w:hanging="5760" w:hangingChars="18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6B48B05C">
      <w:pPr>
        <w:jc w:val="center"/>
        <w:rPr>
          <w:rFonts w:hint="eastAsia" w:ascii="宋体" w:hAnsi="宋体" w:eastAsia="宋体" w:cs="宋体"/>
          <w:b/>
          <w:spacing w:val="-20"/>
          <w:sz w:val="36"/>
          <w:szCs w:val="36"/>
        </w:rPr>
      </w:pPr>
      <w:r>
        <w:rPr>
          <w:rFonts w:hint="eastAsia" w:ascii="宋体" w:hAnsi="宋体" w:eastAsia="宋体" w:cs="宋体"/>
          <w:b/>
          <w:spacing w:val="-20"/>
          <w:sz w:val="36"/>
          <w:szCs w:val="36"/>
        </w:rPr>
        <w:t>执业助理医师报考执业医师执业期考核证明</w:t>
      </w:r>
    </w:p>
    <w:p w14:paraId="1C38442C">
      <w:pPr>
        <w:rPr>
          <w:rFonts w:ascii="仿宋" w:hAnsi="仿宋" w:eastAsia="仿宋"/>
          <w:sz w:val="24"/>
        </w:rPr>
      </w:pPr>
    </w:p>
    <w:p w14:paraId="0C83C5FC">
      <w:pPr>
        <w:ind w:left="-540" w:leftChars="-257" w:right="-596" w:rightChars="-284" w:firstLine="600" w:firstLineChars="2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>）</w:t>
      </w:r>
    </w:p>
    <w:p w14:paraId="1DDF41DA">
      <w:pPr>
        <w:ind w:left="-540" w:leftChars="-257" w:right="-596" w:rightChars="-284" w:firstLine="600" w:firstLineChars="2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>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14:paraId="5CD2C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1CBB4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CC4114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1D330B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3B73C4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580F5C1A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14:paraId="5863F97F">
            <w:pPr>
              <w:rPr>
                <w:rFonts w:ascii="仿宋" w:hAnsi="仿宋" w:eastAsia="仿宋"/>
                <w:sz w:val="24"/>
              </w:rPr>
            </w:pPr>
          </w:p>
        </w:tc>
      </w:tr>
      <w:tr w14:paraId="15C9A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8AE30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B3955E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219827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88C8D8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6F25BBA1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 w14:paraId="1ED0F09E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 w14:paraId="63430E44">
            <w:pPr>
              <w:rPr>
                <w:rFonts w:ascii="仿宋" w:hAnsi="仿宋" w:eastAsia="仿宋"/>
                <w:sz w:val="24"/>
              </w:rPr>
            </w:pPr>
          </w:p>
        </w:tc>
      </w:tr>
      <w:tr w14:paraId="5C969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E349C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2845D2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27FEFE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FA75C2">
            <w:pPr>
              <w:rPr>
                <w:rFonts w:ascii="仿宋" w:hAnsi="仿宋" w:eastAsia="仿宋"/>
                <w:sz w:val="24"/>
              </w:rPr>
            </w:pPr>
          </w:p>
        </w:tc>
      </w:tr>
      <w:tr w14:paraId="73D3B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06075AE7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65434F76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29C795FB">
            <w:pPr>
              <w:rPr>
                <w:rFonts w:ascii="仿宋" w:hAnsi="仿宋" w:eastAsia="仿宋"/>
                <w:sz w:val="24"/>
              </w:rPr>
            </w:pPr>
          </w:p>
        </w:tc>
      </w:tr>
      <w:tr w14:paraId="05730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1E8B87B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0E79D0F1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14:paraId="59745243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962D9EF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14:paraId="6317C5A0">
            <w:pPr>
              <w:rPr>
                <w:rFonts w:ascii="仿宋" w:hAnsi="仿宋" w:eastAsia="仿宋"/>
                <w:sz w:val="24"/>
              </w:rPr>
            </w:pPr>
          </w:p>
        </w:tc>
      </w:tr>
      <w:tr w14:paraId="125B1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2BD76949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59FD8847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14:paraId="55BF913E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7A8A17E">
            <w:pPr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14:paraId="2A1C3577">
            <w:pPr>
              <w:rPr>
                <w:rFonts w:ascii="仿宋" w:hAnsi="仿宋" w:eastAsia="仿宋"/>
                <w:sz w:val="24"/>
              </w:rPr>
            </w:pPr>
          </w:p>
        </w:tc>
      </w:tr>
      <w:tr w14:paraId="5862C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C5CC17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 w14:paraId="728DC545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84554A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 w14:paraId="18621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AE5A81F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 w14:paraId="28003D98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4157670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 w14:paraId="1A4AEB4B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D619C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85F2461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 w14:paraId="1BA6A63E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2770B04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 w14:paraId="5EBEF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7B7590C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336415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4B0A59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59EB61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21D91F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0B95DB">
            <w:pPr>
              <w:rPr>
                <w:rFonts w:ascii="仿宋" w:hAnsi="仿宋" w:eastAsia="仿宋"/>
                <w:sz w:val="24"/>
              </w:rPr>
            </w:pPr>
          </w:p>
        </w:tc>
      </w:tr>
      <w:tr w14:paraId="03283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5592D8A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731D6B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2A51D6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16D976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1927FC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A2CBB26">
            <w:pPr>
              <w:rPr>
                <w:rFonts w:ascii="仿宋" w:hAnsi="仿宋" w:eastAsia="仿宋"/>
                <w:sz w:val="24"/>
              </w:rPr>
            </w:pPr>
          </w:p>
        </w:tc>
      </w:tr>
      <w:tr w14:paraId="53B46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9517F65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21B639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47DF1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756E57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9921C3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5DC3D3">
            <w:pPr>
              <w:rPr>
                <w:rFonts w:ascii="仿宋" w:hAnsi="仿宋" w:eastAsia="仿宋"/>
                <w:sz w:val="24"/>
              </w:rPr>
            </w:pPr>
          </w:p>
        </w:tc>
      </w:tr>
      <w:tr w14:paraId="6FA03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75DCC53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39EB3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712B5C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1C1866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37E81D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5B4193">
            <w:pPr>
              <w:rPr>
                <w:rFonts w:ascii="仿宋" w:hAnsi="仿宋" w:eastAsia="仿宋"/>
                <w:sz w:val="24"/>
              </w:rPr>
            </w:pPr>
          </w:p>
        </w:tc>
      </w:tr>
      <w:tr w14:paraId="0F143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C977DD5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FB23E2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C471C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773A6F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FA719C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27C450">
            <w:pPr>
              <w:rPr>
                <w:rFonts w:ascii="仿宋" w:hAnsi="仿宋" w:eastAsia="仿宋"/>
                <w:sz w:val="24"/>
              </w:rPr>
            </w:pPr>
          </w:p>
        </w:tc>
      </w:tr>
      <w:tr w14:paraId="5149E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BBBFF9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79BA81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8E64297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FC3194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906EA6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F1AA5D">
            <w:pPr>
              <w:rPr>
                <w:rFonts w:ascii="仿宋" w:hAnsi="仿宋" w:eastAsia="仿宋"/>
                <w:sz w:val="24"/>
              </w:rPr>
            </w:pPr>
          </w:p>
        </w:tc>
      </w:tr>
      <w:tr w14:paraId="48570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314B80F5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 w14:paraId="33613C55"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4AE653A9">
            <w:pPr>
              <w:rPr>
                <w:rFonts w:ascii="仿宋" w:hAnsi="仿宋" w:eastAsia="仿宋"/>
                <w:sz w:val="24"/>
              </w:rPr>
            </w:pPr>
          </w:p>
          <w:p w14:paraId="13400C38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不合格（        ）</w:t>
            </w:r>
          </w:p>
          <w:p w14:paraId="25381FDF">
            <w:pPr>
              <w:rPr>
                <w:rFonts w:ascii="仿宋" w:hAnsi="仿宋" w:eastAsia="仿宋"/>
                <w:sz w:val="24"/>
              </w:rPr>
            </w:pPr>
          </w:p>
          <w:p w14:paraId="199269D5">
            <w:pPr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 w14:paraId="3F18C0C7"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 w14:paraId="29FF7C42"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 w14:paraId="2116B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4CAF87D0">
            <w:pPr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A5CF13B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 w14:paraId="18F98DE4">
            <w:pPr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 w14:paraId="1CCE4C39"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 w14:paraId="5202258C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 w14:paraId="4DB8CF58">
            <w:pPr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 w14:paraId="42C478C5"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2024-01-19T11:04:00Z</dcterms:created>
  <dc:creator>可爱一只杨妹妹_</dc:creator>
  <cp:lastModifiedBy>iPhone (3)</cp:lastModifiedBy>
  <dcterms:modified xsi:type="dcterms:W3CDTF">2025-01-26T16:02:23Z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2052-12.20.1</vt:lpwstr>
  </property>
  <property fmtid="{D5CDD505-2E9C-101B-9397-08002B2CF9AE}" pid="3" name="ICV">
    <vt:lpwstr>CB99F6F658B24A07BAA67474AEBEEA13_11</vt:lpwstr>
  </property>
</Properties>
</file>