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Times New Roman" w:hAnsi="Times New Roman" w:eastAsia="Times New Roman" w:cs="Times New Roman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2025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2025</w:t>
      </w:r>
      <w:r>
        <w:rPr>
          <w:rFonts w:hint="eastAsia" w:ascii="仿宋" w:hAnsi="仿宋" w:eastAsia="仿宋" w:cs="楷体"/>
          <w:sz w:val="32"/>
          <w:szCs w:val="32"/>
        </w:rPr>
        <w:t>年</w:t>
      </w:r>
      <w:r>
        <w:rPr>
          <w:rFonts w:hint="eastAsia" w:ascii="Times New Roman" w:hAnsi="Times New Roman" w:eastAsia="Times New Roman" w:cs="Times New Roman"/>
          <w:sz w:val="32"/>
          <w:szCs w:val="32"/>
        </w:rPr>
        <w:t>8</w:t>
      </w:r>
      <w:r>
        <w:rPr>
          <w:rFonts w:hint="eastAsia" w:ascii="仿宋" w:hAnsi="仿宋" w:eastAsia="仿宋" w:cs="楷体"/>
          <w:sz w:val="32"/>
          <w:szCs w:val="32"/>
        </w:rPr>
        <w:t>月</w:t>
      </w:r>
      <w:r>
        <w:rPr>
          <w:rFonts w:hint="eastAsia" w:ascii="Times New Roman" w:hAnsi="Times New Roman" w:eastAsia="Times New Roman" w:cs="Times New Roman"/>
          <w:sz w:val="32"/>
          <w:szCs w:val="32"/>
        </w:rPr>
        <w:t>31</w:t>
      </w:r>
      <w:r>
        <w:rPr>
          <w:rFonts w:hint="eastAsia" w:ascii="仿宋" w:hAnsi="仿宋" w:eastAsia="仿宋" w:cs="楷体"/>
          <w:sz w:val="32"/>
          <w:szCs w:val="32"/>
        </w:rPr>
        <w:t>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Times New Roman" w:hAnsi="Times New Roman" w:eastAsia="Times New Roman" w:cs="Times New Roman"/>
          <w:color w:val="000000"/>
          <w:sz w:val="36"/>
          <w:lang w:eastAsia="zh-CN"/>
        </w:rPr>
        <w:t>2025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hint="eastAsia" w:ascii="Times New Roman" w:hAnsi="Times New Roman" w:eastAsia="Times New Roman" w:cs="Times New Roman"/>
                <w:color w:val="000000"/>
                <w:sz w:val="24"/>
                <w:lang w:eastAsia="zh-CN"/>
              </w:rPr>
              <w:t>2025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Times New Roman" w:hAnsi="Times New Roman" w:eastAsia="Times New Roman" w:cs="Times New Roman"/>
          <w:kern w:val="0"/>
          <w:sz w:val="44"/>
          <w:szCs w:val="44"/>
          <w:lang w:eastAsia="zh-CN"/>
        </w:rPr>
        <w:t>2025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: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  <w:lang w:val="en-US" w:eastAsia="zh-CN"/>
        </w:rPr>
        <w:t>,</w:t>
      </w:r>
      <w:r>
        <w:rPr>
          <w:rFonts w:hint="eastAsia" w:ascii="仿宋" w:hAnsi="仿宋" w:eastAsia="仿宋" w:cs="宋体"/>
          <w:kern w:val="0"/>
          <w:sz w:val="32"/>
          <w:szCs w:val="32"/>
        </w:rPr>
        <w:t>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  <w:r>
              <w:rPr>
                <w:rFonts w:eastAsia="楷体_GB2312"/>
              </w:rPr>
              <w:t>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  <w:r>
              <w:rPr>
                <w:rFonts w:eastAsia="楷体_GB2312"/>
              </w:rPr>
              <w:t>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  <w:r>
              <w:rPr>
                <w:rFonts w:eastAsia="楷体_GB2312"/>
              </w:rPr>
              <w:t>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  <w:r>
              <w:rPr>
                <w:rFonts w:eastAsia="楷体_GB2312"/>
              </w:rPr>
              <w:t>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bookmarkStart w:id="0" w:name="_GoBack"/>
      <w:bookmarkEnd w:id="0"/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>
      <w:pPr>
        <w:ind w:right="-57" w:rightChars="-27" w:firstLine="900" w:firstLineChars="300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  <w:r>
        <w:rPr>
          <w:rFonts w:eastAsia="楷体_GB2312"/>
          <w:sz w:val="18"/>
          <w:szCs w:val="18"/>
        </w:rPr>
        <w:t xml:space="preserve">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Q1ZTg1YWE0M2ZkNjFhNDVhZGZiOWFhNzQwYmUwZjUifQ=="/>
  </w:docVars>
  <w:rsids>
    <w:rsidRoot w:val="00000000"/>
    <w:rsid w:val="12BE2C1D"/>
    <w:rsid w:val="1E483E30"/>
    <w:rsid w:val="45575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3596</Words>
  <Characters>5950</Characters>
  <Lines>149</Lines>
  <Paragraphs>42</Paragraphs>
  <TotalTime>3</TotalTime>
  <ScaleCrop>false</ScaleCrop>
  <LinksUpToDate>false</LinksUpToDate>
  <CharactersWithSpaces>9577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市医学技术服务中心:李向兵</cp:lastModifiedBy>
  <cp:lastPrinted>2023-01-28T07:21:00Z</cp:lastPrinted>
  <dcterms:modified xsi:type="dcterms:W3CDTF">2025-02-06T11:53:33Z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822D471E375D4BC2972D501B1442BCE2</vt:lpwstr>
  </property>
</Properties>
</file>