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84FFCE">
      <w:pPr>
        <w:widowControl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</w:p>
    <w:p w14:paraId="209F94AC">
      <w:pPr>
        <w:widowControl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卫生专业技术资格考试专业目录</w:t>
      </w:r>
    </w:p>
    <w:p w14:paraId="249D24D3">
      <w:pPr>
        <w:widowControl/>
        <w:spacing w:line="500" w:lineRule="exact"/>
        <w:ind w:firstLine="640" w:firstLineChars="200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黑体" w:hAnsi="黑体" w:eastAsia="黑体" w:cs="宋体"/>
          <w:bCs/>
          <w:kern w:val="0"/>
          <w:sz w:val="32"/>
          <w:szCs w:val="32"/>
        </w:rPr>
        <w:t>一、初级（士）考试专业</w:t>
      </w:r>
    </w:p>
    <w:tbl>
      <w:tblPr>
        <w:tblStyle w:val="3"/>
        <w:tblW w:w="84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6"/>
        <w:gridCol w:w="5940"/>
      </w:tblGrid>
      <w:tr w14:paraId="4BB70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E7CE73">
            <w:pPr>
              <w:widowControl/>
              <w:spacing w:line="400" w:lineRule="exact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bCs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5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571D1C">
            <w:pPr>
              <w:widowControl/>
              <w:spacing w:line="400" w:lineRule="exact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bCs/>
                <w:kern w:val="0"/>
                <w:sz w:val="24"/>
                <w:szCs w:val="24"/>
              </w:rPr>
              <w:t>专业名称</w:t>
            </w:r>
          </w:p>
        </w:tc>
      </w:tr>
      <w:tr w14:paraId="47D79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15222B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5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923A87">
            <w:pPr>
              <w:widowControl/>
              <w:spacing w:line="400" w:lineRule="exac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药学</w:t>
            </w:r>
          </w:p>
        </w:tc>
      </w:tr>
      <w:tr w14:paraId="3CB5C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DACFF0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5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784441">
            <w:pPr>
              <w:widowControl/>
              <w:spacing w:line="400" w:lineRule="exac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中药学</w:t>
            </w:r>
          </w:p>
        </w:tc>
      </w:tr>
      <w:tr w14:paraId="37EFA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707D8A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5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9387AC">
            <w:pPr>
              <w:widowControl/>
              <w:spacing w:line="400" w:lineRule="exac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口腔医学技术</w:t>
            </w:r>
          </w:p>
        </w:tc>
      </w:tr>
      <w:tr w14:paraId="3DB54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EDFFE3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5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D05B81">
            <w:pPr>
              <w:widowControl/>
              <w:spacing w:line="400" w:lineRule="exac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放射医学技术</w:t>
            </w:r>
          </w:p>
        </w:tc>
      </w:tr>
      <w:tr w14:paraId="5897E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C08578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5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22E596">
            <w:pPr>
              <w:widowControl/>
              <w:spacing w:line="400" w:lineRule="exac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临床医学检验技术</w:t>
            </w:r>
          </w:p>
        </w:tc>
      </w:tr>
      <w:tr w14:paraId="38C08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AA9D45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5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88F291">
            <w:pPr>
              <w:widowControl/>
              <w:spacing w:line="400" w:lineRule="exac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病理学技术</w:t>
            </w:r>
          </w:p>
        </w:tc>
      </w:tr>
      <w:tr w14:paraId="150DE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99E329">
            <w:pPr>
              <w:widowControl/>
              <w:spacing w:line="400" w:lineRule="exact"/>
              <w:ind w:firstLine="375"/>
              <w:rPr>
                <w:rFonts w:ascii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5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8F2455">
            <w:pPr>
              <w:widowControl/>
              <w:spacing w:line="400" w:lineRule="exac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康复医学治疗技术</w:t>
            </w:r>
          </w:p>
        </w:tc>
      </w:tr>
      <w:tr w14:paraId="35DA52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D19439">
            <w:pPr>
              <w:widowControl/>
              <w:spacing w:line="400" w:lineRule="exact"/>
              <w:ind w:firstLine="375"/>
              <w:rPr>
                <w:rFonts w:ascii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5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49DBD7">
            <w:pPr>
              <w:widowControl/>
              <w:spacing w:line="400" w:lineRule="exac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营养</w:t>
            </w:r>
          </w:p>
        </w:tc>
      </w:tr>
      <w:tr w14:paraId="38C6B3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D0A310">
            <w:pPr>
              <w:widowControl/>
              <w:spacing w:line="400" w:lineRule="exact"/>
              <w:ind w:firstLine="375"/>
              <w:rPr>
                <w:rFonts w:ascii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5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3994EB">
            <w:pPr>
              <w:widowControl/>
              <w:spacing w:line="400" w:lineRule="exac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卫生检验技术</w:t>
            </w:r>
          </w:p>
        </w:tc>
      </w:tr>
      <w:tr w14:paraId="2146AE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5987C8">
            <w:pPr>
              <w:widowControl/>
              <w:spacing w:line="400" w:lineRule="exact"/>
              <w:ind w:firstLine="375"/>
              <w:rPr>
                <w:rFonts w:ascii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5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413CA5">
            <w:pPr>
              <w:widowControl/>
              <w:spacing w:line="400" w:lineRule="exac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病案信息技术</w:t>
            </w:r>
          </w:p>
        </w:tc>
      </w:tr>
    </w:tbl>
    <w:p w14:paraId="199D812E">
      <w:pPr>
        <w:widowControl/>
        <w:spacing w:line="400" w:lineRule="exact"/>
        <w:ind w:firstLine="640" w:firstLineChars="200"/>
        <w:jc w:val="left"/>
        <w:rPr>
          <w:rFonts w:ascii="黑体" w:hAnsi="黑体" w:eastAsia="黑体" w:cs="宋体"/>
          <w:bCs/>
          <w:kern w:val="0"/>
          <w:sz w:val="32"/>
          <w:szCs w:val="32"/>
        </w:rPr>
      </w:pPr>
      <w:r>
        <w:rPr>
          <w:rFonts w:hint="eastAsia" w:ascii="黑体" w:hAnsi="黑体" w:eastAsia="黑体" w:cs="宋体"/>
          <w:bCs/>
          <w:kern w:val="0"/>
          <w:sz w:val="32"/>
          <w:szCs w:val="32"/>
        </w:rPr>
        <w:t>二、初级（师）考试专业</w:t>
      </w:r>
    </w:p>
    <w:tbl>
      <w:tblPr>
        <w:tblStyle w:val="3"/>
        <w:tblW w:w="84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6"/>
        <w:gridCol w:w="5925"/>
      </w:tblGrid>
      <w:tr w14:paraId="31102E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596DF9">
            <w:pPr>
              <w:widowControl/>
              <w:spacing w:line="400" w:lineRule="exact"/>
              <w:jc w:val="center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bCs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5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43DA0DA">
            <w:pPr>
              <w:widowControl/>
              <w:spacing w:line="400" w:lineRule="exact"/>
              <w:jc w:val="center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bCs/>
                <w:kern w:val="0"/>
                <w:sz w:val="24"/>
                <w:szCs w:val="24"/>
              </w:rPr>
              <w:t>专业名称</w:t>
            </w:r>
          </w:p>
        </w:tc>
      </w:tr>
      <w:tr w14:paraId="5D664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F823ED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201</w:t>
            </w:r>
          </w:p>
        </w:tc>
        <w:tc>
          <w:tcPr>
            <w:tcW w:w="5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32C9BF">
            <w:pPr>
              <w:widowControl/>
              <w:spacing w:line="400" w:lineRule="exac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药学</w:t>
            </w:r>
          </w:p>
        </w:tc>
      </w:tr>
      <w:tr w14:paraId="2A177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681EDE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202</w:t>
            </w:r>
          </w:p>
        </w:tc>
        <w:tc>
          <w:tcPr>
            <w:tcW w:w="5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043B84">
            <w:pPr>
              <w:widowControl/>
              <w:spacing w:line="400" w:lineRule="exac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中药学</w:t>
            </w:r>
          </w:p>
        </w:tc>
      </w:tr>
      <w:tr w14:paraId="7830AE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025221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203</w:t>
            </w:r>
          </w:p>
        </w:tc>
        <w:tc>
          <w:tcPr>
            <w:tcW w:w="5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047105">
            <w:pPr>
              <w:widowControl/>
              <w:spacing w:line="400" w:lineRule="exac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14:paraId="7A7DA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915696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205</w:t>
            </w:r>
          </w:p>
        </w:tc>
        <w:tc>
          <w:tcPr>
            <w:tcW w:w="5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CE9736">
            <w:pPr>
              <w:widowControl/>
              <w:spacing w:line="400" w:lineRule="exac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口腔医学技术</w:t>
            </w:r>
          </w:p>
        </w:tc>
      </w:tr>
      <w:tr w14:paraId="3E7647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FD4611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206</w:t>
            </w:r>
          </w:p>
        </w:tc>
        <w:tc>
          <w:tcPr>
            <w:tcW w:w="5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FE0C08">
            <w:pPr>
              <w:widowControl/>
              <w:spacing w:line="400" w:lineRule="exac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放射医学技术</w:t>
            </w:r>
          </w:p>
        </w:tc>
      </w:tr>
      <w:tr w14:paraId="7762A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5FE2B9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207</w:t>
            </w:r>
          </w:p>
        </w:tc>
        <w:tc>
          <w:tcPr>
            <w:tcW w:w="5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0F4921">
            <w:pPr>
              <w:widowControl/>
              <w:spacing w:line="400" w:lineRule="exac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临床医学检验技术</w:t>
            </w:r>
          </w:p>
        </w:tc>
      </w:tr>
      <w:tr w14:paraId="4154C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D79037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208</w:t>
            </w:r>
          </w:p>
        </w:tc>
        <w:tc>
          <w:tcPr>
            <w:tcW w:w="5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BE686D">
            <w:pPr>
              <w:widowControl/>
              <w:spacing w:line="400" w:lineRule="exac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病理学技术</w:t>
            </w:r>
          </w:p>
        </w:tc>
      </w:tr>
      <w:tr w14:paraId="03C2C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3B589A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209</w:t>
            </w:r>
          </w:p>
        </w:tc>
        <w:tc>
          <w:tcPr>
            <w:tcW w:w="5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32ABCF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康复医学治疗技术</w:t>
            </w:r>
          </w:p>
        </w:tc>
      </w:tr>
      <w:tr w14:paraId="7C16A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1C8860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 xml:space="preserve">210 </w:t>
            </w:r>
          </w:p>
        </w:tc>
        <w:tc>
          <w:tcPr>
            <w:tcW w:w="5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CF7DFF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营养</w:t>
            </w:r>
          </w:p>
        </w:tc>
      </w:tr>
      <w:tr w14:paraId="1B065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9B5CC2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211</w:t>
            </w:r>
          </w:p>
        </w:tc>
        <w:tc>
          <w:tcPr>
            <w:tcW w:w="5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93422F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卫生检验技术</w:t>
            </w:r>
          </w:p>
        </w:tc>
      </w:tr>
      <w:tr w14:paraId="5C8C9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5A4CB0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212</w:t>
            </w:r>
          </w:p>
        </w:tc>
        <w:tc>
          <w:tcPr>
            <w:tcW w:w="5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693F5A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心理治疗</w:t>
            </w:r>
          </w:p>
        </w:tc>
      </w:tr>
      <w:tr w14:paraId="6869E3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69CB92">
            <w:pPr>
              <w:widowControl/>
              <w:spacing w:line="400" w:lineRule="exact"/>
              <w:ind w:firstLine="375"/>
              <w:rPr>
                <w:rFonts w:ascii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213</w:t>
            </w:r>
          </w:p>
        </w:tc>
        <w:tc>
          <w:tcPr>
            <w:tcW w:w="5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7F90C6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病案信息技术</w:t>
            </w:r>
          </w:p>
        </w:tc>
      </w:tr>
      <w:tr w14:paraId="1B338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F982AB">
            <w:pPr>
              <w:widowControl/>
              <w:spacing w:line="400" w:lineRule="exact"/>
              <w:ind w:firstLine="375"/>
              <w:rPr>
                <w:rFonts w:ascii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214</w:t>
            </w:r>
          </w:p>
        </w:tc>
        <w:tc>
          <w:tcPr>
            <w:tcW w:w="5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26A3BD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输血技术</w:t>
            </w:r>
          </w:p>
        </w:tc>
      </w:tr>
      <w:tr w14:paraId="396A2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CC3AAB">
            <w:pPr>
              <w:widowControl/>
              <w:spacing w:line="400" w:lineRule="exact"/>
              <w:ind w:firstLine="375"/>
              <w:rPr>
                <w:rFonts w:ascii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215</w:t>
            </w:r>
          </w:p>
        </w:tc>
        <w:tc>
          <w:tcPr>
            <w:tcW w:w="5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962B1E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神经电生理（脑电图）技术</w:t>
            </w:r>
          </w:p>
        </w:tc>
      </w:tr>
      <w:tr w14:paraId="2AF0A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77FC36">
            <w:pPr>
              <w:widowControl/>
              <w:spacing w:line="400" w:lineRule="exact"/>
              <w:ind w:firstLine="375"/>
              <w:rPr>
                <w:rFonts w:ascii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21</w:t>
            </w:r>
            <w:r>
              <w:rPr>
                <w:rFonts w:hint="eastAsia" w:ascii="仿宋_GB2312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0C950F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眼视光技术</w:t>
            </w:r>
          </w:p>
        </w:tc>
      </w:tr>
    </w:tbl>
    <w:p w14:paraId="05AAB166">
      <w:pPr>
        <w:spacing w:line="4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三、中级考试专业</w:t>
      </w:r>
    </w:p>
    <w:tbl>
      <w:tblPr>
        <w:tblStyle w:val="3"/>
        <w:tblW w:w="84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1"/>
        <w:gridCol w:w="5910"/>
      </w:tblGrid>
      <w:tr w14:paraId="521E7F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229556">
            <w:pPr>
              <w:widowControl/>
              <w:spacing w:line="400" w:lineRule="exact"/>
              <w:jc w:val="center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bCs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1E1A16A">
            <w:pPr>
              <w:widowControl/>
              <w:spacing w:line="400" w:lineRule="exact"/>
              <w:jc w:val="center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bCs/>
                <w:kern w:val="0"/>
                <w:sz w:val="24"/>
                <w:szCs w:val="24"/>
              </w:rPr>
              <w:t>专业名称</w:t>
            </w:r>
          </w:p>
        </w:tc>
      </w:tr>
      <w:tr w14:paraId="5451F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27C871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301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9CBE51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全科医学</w:t>
            </w:r>
          </w:p>
        </w:tc>
      </w:tr>
      <w:tr w14:paraId="4EA93E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5D4BA8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302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713C14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全科医学（中医类）</w:t>
            </w:r>
          </w:p>
        </w:tc>
      </w:tr>
      <w:tr w14:paraId="19017C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13D7A5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303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3C3FC0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内科学</w:t>
            </w:r>
          </w:p>
        </w:tc>
      </w:tr>
      <w:tr w14:paraId="70BF5E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2FCCD9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304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0A8E17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心血管内科学</w:t>
            </w:r>
          </w:p>
        </w:tc>
      </w:tr>
      <w:tr w14:paraId="45AAD5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60BA68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305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EDB628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呼吸内科学</w:t>
            </w:r>
          </w:p>
        </w:tc>
      </w:tr>
      <w:tr w14:paraId="208CD7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13FEA2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306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E6173D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消化内科学</w:t>
            </w:r>
          </w:p>
        </w:tc>
      </w:tr>
      <w:tr w14:paraId="1B395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95475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307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A9D1FB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肾内科学</w:t>
            </w:r>
          </w:p>
        </w:tc>
      </w:tr>
      <w:tr w14:paraId="6CD08E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2B830E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308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29FDD6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神经内科学</w:t>
            </w:r>
          </w:p>
        </w:tc>
      </w:tr>
      <w:tr w14:paraId="6382E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AD3F96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309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C4165F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内分泌学</w:t>
            </w:r>
          </w:p>
        </w:tc>
      </w:tr>
      <w:tr w14:paraId="194522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ADDFF2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310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13E543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血液病学</w:t>
            </w:r>
          </w:p>
        </w:tc>
      </w:tr>
      <w:tr w14:paraId="59E01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B1A13E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312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C4BC1F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传染病学</w:t>
            </w:r>
          </w:p>
        </w:tc>
      </w:tr>
      <w:tr w14:paraId="6348A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9833FF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313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AB0206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风湿与临床免疫学</w:t>
            </w:r>
          </w:p>
        </w:tc>
      </w:tr>
      <w:tr w14:paraId="2910F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EB33C3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315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CBBFF4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14:paraId="00C9E1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636DE8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316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DC1055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中西医结合内科学</w:t>
            </w:r>
          </w:p>
        </w:tc>
      </w:tr>
      <w:tr w14:paraId="1A468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755F0B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317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BB8C33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普通外科学</w:t>
            </w:r>
          </w:p>
        </w:tc>
      </w:tr>
      <w:tr w14:paraId="691E4F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4B7267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318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272633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骨外科学</w:t>
            </w:r>
          </w:p>
        </w:tc>
      </w:tr>
      <w:tr w14:paraId="36B48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C9F592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319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F0AA1D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胸心外科学</w:t>
            </w:r>
          </w:p>
        </w:tc>
      </w:tr>
      <w:tr w14:paraId="5DAEA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D266B4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320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DF64A8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神经外科学</w:t>
            </w:r>
          </w:p>
        </w:tc>
      </w:tr>
      <w:tr w14:paraId="6137E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D62577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321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B0F1E0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泌尿外科学</w:t>
            </w:r>
          </w:p>
        </w:tc>
      </w:tr>
      <w:tr w14:paraId="41339D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B99C13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322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9AF9CB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小儿外科学</w:t>
            </w:r>
          </w:p>
        </w:tc>
      </w:tr>
      <w:tr w14:paraId="39050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521CA7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323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A8FEC6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烧伤外科学</w:t>
            </w:r>
          </w:p>
        </w:tc>
      </w:tr>
      <w:tr w14:paraId="4A31A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034949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324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E140CC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整形外科学</w:t>
            </w:r>
          </w:p>
        </w:tc>
      </w:tr>
      <w:tr w14:paraId="56628C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D4361F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325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1B17EF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中医外科学</w:t>
            </w:r>
          </w:p>
        </w:tc>
      </w:tr>
      <w:tr w14:paraId="72A169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E903F2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326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3314F8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中西医结合外科学</w:t>
            </w:r>
          </w:p>
        </w:tc>
      </w:tr>
      <w:tr w14:paraId="00AEB0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FDE54F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327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C63CB9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中医肛肠科学</w:t>
            </w:r>
          </w:p>
        </w:tc>
      </w:tr>
      <w:tr w14:paraId="08E59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CAFB2E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328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375DD3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中医骨伤学</w:t>
            </w:r>
          </w:p>
        </w:tc>
      </w:tr>
      <w:tr w14:paraId="369FC5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25D207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329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32650D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中西医结合骨伤科学</w:t>
            </w:r>
          </w:p>
        </w:tc>
      </w:tr>
      <w:tr w14:paraId="130DA2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FCA93E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330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569A88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妇产科学</w:t>
            </w:r>
          </w:p>
        </w:tc>
      </w:tr>
      <w:tr w14:paraId="064CCA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BFB503">
            <w:pPr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331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06AF43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中医妇科学</w:t>
            </w:r>
          </w:p>
        </w:tc>
      </w:tr>
      <w:tr w14:paraId="058643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913675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332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4BC1B1">
            <w:pPr>
              <w:widowControl/>
              <w:spacing w:line="400" w:lineRule="exac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儿科学</w:t>
            </w:r>
          </w:p>
        </w:tc>
      </w:tr>
      <w:tr w14:paraId="32268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20D594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333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D0F7AD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中医儿科学</w:t>
            </w:r>
          </w:p>
        </w:tc>
      </w:tr>
      <w:tr w14:paraId="39B3F0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14F5FC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334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C562FF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眼科学</w:t>
            </w:r>
          </w:p>
        </w:tc>
      </w:tr>
      <w:tr w14:paraId="0850E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5EF200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335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D0A3C0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中医眼科学</w:t>
            </w:r>
          </w:p>
        </w:tc>
      </w:tr>
      <w:tr w14:paraId="4CD84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B625C6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336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8B143B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耳鼻咽喉科学</w:t>
            </w:r>
          </w:p>
        </w:tc>
      </w:tr>
      <w:tr w14:paraId="0EB0C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EAE3F4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337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204807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中医耳鼻喉科学</w:t>
            </w:r>
          </w:p>
        </w:tc>
      </w:tr>
      <w:tr w14:paraId="56C31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DA3F1C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338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F02789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皮肤与性病学</w:t>
            </w:r>
          </w:p>
        </w:tc>
      </w:tr>
      <w:tr w14:paraId="2C56B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6897D6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339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A6BC61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中医皮肤与性病学</w:t>
            </w:r>
          </w:p>
        </w:tc>
      </w:tr>
      <w:tr w14:paraId="6D167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A33C33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340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BB3DA7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精神病学</w:t>
            </w:r>
          </w:p>
        </w:tc>
      </w:tr>
      <w:tr w14:paraId="7B013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748EFE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341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37FABA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肿瘤内科学</w:t>
            </w:r>
          </w:p>
        </w:tc>
      </w:tr>
      <w:tr w14:paraId="22616F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75211E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342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0785B2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肿瘤外科学</w:t>
            </w:r>
          </w:p>
        </w:tc>
      </w:tr>
      <w:tr w14:paraId="5947A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4FBC77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343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115922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肿瘤放射治疗学</w:t>
            </w:r>
          </w:p>
        </w:tc>
      </w:tr>
      <w:tr w14:paraId="1C21D1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DE2E5A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344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CE3033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放射医学</w:t>
            </w:r>
          </w:p>
        </w:tc>
      </w:tr>
      <w:tr w14:paraId="61089F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D39BFC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345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C042EB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核医学</w:t>
            </w:r>
          </w:p>
        </w:tc>
      </w:tr>
      <w:tr w14:paraId="187E4E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B6A9AE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346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10B4E9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超声波医学</w:t>
            </w:r>
          </w:p>
        </w:tc>
      </w:tr>
      <w:tr w14:paraId="1DC9D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E1D574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347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BF241B">
            <w:pPr>
              <w:widowControl/>
              <w:spacing w:line="400" w:lineRule="exac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麻醉学</w:t>
            </w:r>
          </w:p>
        </w:tc>
      </w:tr>
      <w:tr w14:paraId="6C413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9286EA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348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2C67C4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康复医学</w:t>
            </w:r>
          </w:p>
        </w:tc>
      </w:tr>
      <w:tr w14:paraId="6C6591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F783DC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349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854094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pacing w:val="-20"/>
                <w:kern w:val="0"/>
                <w:sz w:val="24"/>
                <w:szCs w:val="24"/>
              </w:rPr>
              <w:t>推拿（按摩）学</w:t>
            </w:r>
          </w:p>
        </w:tc>
      </w:tr>
      <w:tr w14:paraId="190038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C70DA2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350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5A33F4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中医针灸学</w:t>
            </w:r>
          </w:p>
        </w:tc>
      </w:tr>
      <w:tr w14:paraId="07031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24D175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351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BA7F21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病理学</w:t>
            </w:r>
          </w:p>
        </w:tc>
      </w:tr>
      <w:tr w14:paraId="21F1B6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F3535B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352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85C7DD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临床医学检验学</w:t>
            </w:r>
          </w:p>
        </w:tc>
      </w:tr>
      <w:tr w14:paraId="1A178B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4807A5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353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76B980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口腔医学</w:t>
            </w:r>
          </w:p>
        </w:tc>
      </w:tr>
      <w:tr w14:paraId="59B147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3001E5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354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3E0721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口腔内科学</w:t>
            </w:r>
          </w:p>
        </w:tc>
      </w:tr>
      <w:tr w14:paraId="0C8AD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20B345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355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A9151F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口腔颌面外科学</w:t>
            </w:r>
          </w:p>
        </w:tc>
      </w:tr>
      <w:tr w14:paraId="680A0D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0B6709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356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10CF00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口腔修复学</w:t>
            </w:r>
          </w:p>
        </w:tc>
      </w:tr>
      <w:tr w14:paraId="1943C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6BAE27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357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EF1BF0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口腔正畸学</w:t>
            </w:r>
          </w:p>
        </w:tc>
      </w:tr>
      <w:tr w14:paraId="2E42F2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5C58B6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358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124B06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疼痛学</w:t>
            </w:r>
          </w:p>
        </w:tc>
      </w:tr>
      <w:tr w14:paraId="23F4D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27EF19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359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3A200D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重症医学</w:t>
            </w:r>
          </w:p>
        </w:tc>
      </w:tr>
      <w:tr w14:paraId="389398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4D8245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361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A43FA1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疾病控制</w:t>
            </w:r>
          </w:p>
        </w:tc>
      </w:tr>
      <w:tr w14:paraId="367935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3B2DEE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362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BB73AC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公共卫生</w:t>
            </w:r>
          </w:p>
        </w:tc>
      </w:tr>
      <w:tr w14:paraId="0C0484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D120DB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364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027B57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妇幼保健</w:t>
            </w:r>
          </w:p>
        </w:tc>
      </w:tr>
      <w:tr w14:paraId="4DB7BE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13CC67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365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41A4FE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健康教育</w:t>
            </w:r>
          </w:p>
        </w:tc>
      </w:tr>
      <w:tr w14:paraId="2E479C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7F5BAF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366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767988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药学</w:t>
            </w:r>
          </w:p>
        </w:tc>
      </w:tr>
      <w:tr w14:paraId="292DB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D3AEC2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367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592F0F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中药学</w:t>
            </w:r>
          </w:p>
        </w:tc>
      </w:tr>
      <w:tr w14:paraId="1BD38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51F5F3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368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437A99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护理学</w:t>
            </w:r>
          </w:p>
        </w:tc>
      </w:tr>
      <w:tr w14:paraId="190D10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03D25D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369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DC66D8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内科护理</w:t>
            </w:r>
          </w:p>
        </w:tc>
      </w:tr>
      <w:tr w14:paraId="5CF00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1D31FD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370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0F2F5A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外科护理</w:t>
            </w:r>
          </w:p>
        </w:tc>
      </w:tr>
      <w:tr w14:paraId="5A112B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BBD5A6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371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FB153F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妇产科护理</w:t>
            </w:r>
          </w:p>
        </w:tc>
      </w:tr>
      <w:tr w14:paraId="3F3136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B10FB4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372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DBB1F3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儿科护理</w:t>
            </w:r>
          </w:p>
        </w:tc>
      </w:tr>
      <w:tr w14:paraId="1AAC1F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5199E5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373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6A837B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社区护理</w:t>
            </w:r>
          </w:p>
        </w:tc>
      </w:tr>
      <w:tr w14:paraId="2BD7C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781E0B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375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8107A0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口腔医学技术</w:t>
            </w:r>
          </w:p>
        </w:tc>
      </w:tr>
      <w:tr w14:paraId="72E74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5FCC47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376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B950A9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放射医学技术</w:t>
            </w:r>
          </w:p>
        </w:tc>
      </w:tr>
      <w:tr w14:paraId="2768C3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F4C65E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377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0A6019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核医学技术</w:t>
            </w:r>
          </w:p>
        </w:tc>
      </w:tr>
      <w:tr w14:paraId="760212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2F7BF1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378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B1A098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超声波医学技术</w:t>
            </w:r>
          </w:p>
        </w:tc>
      </w:tr>
      <w:tr w14:paraId="6A78B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AFAA2E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379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51932F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临床医学检验技术</w:t>
            </w:r>
          </w:p>
        </w:tc>
      </w:tr>
      <w:tr w14:paraId="4DCE1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AAAAE5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380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77FA12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病理学技术</w:t>
            </w:r>
          </w:p>
        </w:tc>
      </w:tr>
      <w:tr w14:paraId="2148E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92A346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381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8D72DE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康复医学治疗技术</w:t>
            </w:r>
          </w:p>
        </w:tc>
      </w:tr>
      <w:tr w14:paraId="3045DC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5CB475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382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E0CCCE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营养</w:t>
            </w:r>
          </w:p>
        </w:tc>
      </w:tr>
      <w:tr w14:paraId="4D1700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2BE9BB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383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6174FA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理化检验技术</w:t>
            </w:r>
          </w:p>
        </w:tc>
      </w:tr>
      <w:tr w14:paraId="42A0DE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071AC6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384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EFF2F7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微生物检验技术</w:t>
            </w:r>
          </w:p>
        </w:tc>
      </w:tr>
      <w:tr w14:paraId="5A6B1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987DC9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385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D8C4A6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消毒技术</w:t>
            </w:r>
          </w:p>
        </w:tc>
      </w:tr>
      <w:tr w14:paraId="76E97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4D8CA8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386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5716F2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心理治疗</w:t>
            </w:r>
          </w:p>
        </w:tc>
      </w:tr>
      <w:tr w14:paraId="71F4E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41248E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387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5BA616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心电学技术</w:t>
            </w:r>
          </w:p>
        </w:tc>
      </w:tr>
      <w:tr w14:paraId="4E6F9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81B062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388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349865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肿瘤放射治疗技术</w:t>
            </w:r>
          </w:p>
        </w:tc>
      </w:tr>
      <w:tr w14:paraId="03B131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33EED3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389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6CA01E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病案信息技术</w:t>
            </w:r>
          </w:p>
        </w:tc>
      </w:tr>
      <w:tr w14:paraId="31B04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0A4A04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390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B198AE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输血技术</w:t>
            </w:r>
          </w:p>
        </w:tc>
      </w:tr>
      <w:tr w14:paraId="64863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4C79E1">
            <w:pPr>
              <w:widowControl/>
              <w:spacing w:line="400" w:lineRule="exact"/>
              <w:ind w:firstLine="375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391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9AA477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神经电生理（脑电图）技术</w:t>
            </w:r>
          </w:p>
        </w:tc>
      </w:tr>
      <w:tr w14:paraId="46DBD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44593C">
            <w:pPr>
              <w:widowControl/>
              <w:spacing w:line="400" w:lineRule="exact"/>
              <w:ind w:firstLine="375"/>
              <w:rPr>
                <w:rFonts w:ascii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392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E98194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急诊医学</w:t>
            </w:r>
          </w:p>
        </w:tc>
      </w:tr>
      <w:tr w14:paraId="7C4716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16A285">
            <w:pPr>
              <w:widowControl/>
              <w:spacing w:line="400" w:lineRule="exact"/>
              <w:ind w:firstLine="375"/>
              <w:rPr>
                <w:rFonts w:ascii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/>
                <w:color w:val="000000"/>
                <w:kern w:val="0"/>
                <w:sz w:val="24"/>
                <w:szCs w:val="24"/>
              </w:rPr>
              <w:t>39</w:t>
            </w:r>
            <w:r>
              <w:rPr>
                <w:rFonts w:hint="eastAsia" w:ascii="仿宋_GB2312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71A897">
            <w:pPr>
              <w:widowControl/>
              <w:spacing w:line="400" w:lineRule="exact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眼视光技术</w:t>
            </w:r>
          </w:p>
        </w:tc>
      </w:tr>
    </w:tbl>
    <w:p w14:paraId="32279F1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RiMGNmYTE5NmQ4MTEyMDIxOTgyYjYwNjIxNmZhYTQifQ=="/>
  </w:docVars>
  <w:rsids>
    <w:rsidRoot w:val="3D0A3B50"/>
    <w:rsid w:val="2FCE19D9"/>
    <w:rsid w:val="3D0A3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Autospacing="1" w:afterAutospacing="1"/>
      <w:jc w:val="left"/>
      <w:outlineLvl w:val="2"/>
    </w:pPr>
    <w:rPr>
      <w:rFonts w:ascii="宋体" w:hAnsi="宋体" w:eastAsia="宋体" w:cs="Times New Roman"/>
      <w:b/>
      <w:kern w:val="0"/>
      <w:sz w:val="27"/>
      <w:szCs w:val="27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766</Words>
  <Characters>992</Characters>
  <Lines>0</Lines>
  <Paragraphs>0</Paragraphs>
  <TotalTime>0</TotalTime>
  <ScaleCrop>false</ScaleCrop>
  <LinksUpToDate>false</LinksUpToDate>
  <CharactersWithSpaces>993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2024-11-25T08:41:00Z</dcterms:created>
  <dc:creator>Administrator</dc:creator>
  <cp:lastModifiedBy>清新</cp:lastModifiedBy>
  <dcterms:modified xsi:type="dcterms:W3CDTF">2024-11-26T01:21:04Z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18B0BA056A3F4DE0B72F561CC707DEA2_11</vt:lpwstr>
  </property>
</Properties>
</file>