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6F332"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2025年护士执业资格考试现场</w:t>
      </w:r>
    </w:p>
    <w:p w14:paraId="07EAA88B"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确认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点联系方式</w:t>
      </w:r>
    </w:p>
    <w:p w14:paraId="1BEB45C3">
      <w:pPr>
        <w:widowControl/>
        <w:adjustRightInd w:val="0"/>
        <w:snapToGrid w:val="0"/>
        <w:spacing w:line="560" w:lineRule="exact"/>
        <w:jc w:val="both"/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  <w:t>现场确认点：</w:t>
      </w:r>
    </w:p>
    <w:p w14:paraId="3EDB8F3C">
      <w:pPr>
        <w:widowControl/>
        <w:adjustRightInd w:val="0"/>
        <w:snapToGrid w:val="0"/>
        <w:spacing w:line="560" w:lineRule="exact"/>
        <w:jc w:val="both"/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  <w:t>淮北市卫健委        0561-3046761</w:t>
      </w:r>
    </w:p>
    <w:p w14:paraId="3ADFC2A1">
      <w:pPr>
        <w:widowControl/>
        <w:adjustRightInd w:val="0"/>
        <w:snapToGrid w:val="0"/>
        <w:spacing w:line="560" w:lineRule="exact"/>
        <w:jc w:val="both"/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  <w:t>淮北市职业技术学院  0561-3116420</w:t>
      </w:r>
    </w:p>
    <w:p w14:paraId="25D21FD6">
      <w:pPr>
        <w:widowControl/>
        <w:adjustRightInd w:val="0"/>
        <w:snapToGrid w:val="0"/>
        <w:spacing w:line="560" w:lineRule="exact"/>
        <w:jc w:val="both"/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  <w:t>淮北市卫校          0561-6063442</w:t>
      </w:r>
    </w:p>
    <w:p w14:paraId="014149D9">
      <w:pPr>
        <w:widowControl/>
        <w:adjustRightInd w:val="0"/>
        <w:snapToGrid w:val="0"/>
        <w:spacing w:line="560" w:lineRule="exact"/>
        <w:jc w:val="both"/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kern w:val="0"/>
          <w:sz w:val="30"/>
          <w:szCs w:val="44"/>
          <w:lang w:val="en-US" w:eastAsia="zh-CN"/>
        </w:rPr>
        <w:t>现场确认时间：2024年12月4日-18日</w:t>
      </w:r>
    </w:p>
    <w:p w14:paraId="409DAD80">
      <w:pPr>
        <w:widowControl/>
        <w:adjustRightInd w:val="0"/>
        <w:snapToGrid w:val="0"/>
        <w:spacing w:line="560" w:lineRule="exact"/>
        <w:jc w:val="both"/>
        <w:rPr>
          <w:rFonts w:hint="default" w:ascii="方正小标宋简体" w:eastAsia="方正小标宋简体"/>
          <w:color w:val="000000"/>
          <w:kern w:val="0"/>
          <w:sz w:val="30"/>
          <w:szCs w:val="44"/>
          <w:lang w:val="en-US" w:eastAsia="zh-CN"/>
        </w:rPr>
      </w:pPr>
      <w:r>
        <w:rPr>
          <w:rFonts w:hint="eastAsia" w:ascii="仿宋_GB2312" w:eastAsia="微软雅黑"/>
          <w:color w:val="000000"/>
          <w:kern w:val="0"/>
          <w:sz w:val="32"/>
          <w:szCs w:val="32"/>
        </w:rPr>
        <w:t>照片要求：必须为白色背景标准证件照，</w:t>
      </w:r>
      <w:bookmarkStart w:id="0" w:name="_GoBack"/>
      <w:bookmarkEnd w:id="0"/>
      <w:r>
        <w:rPr>
          <w:rFonts w:hint="eastAsia" w:ascii="仿宋_GB2312" w:hAnsi="仿宋_GB2312" w:eastAsia="微软雅黑" w:cs="仿宋_GB2312"/>
          <w:color w:val="000000"/>
          <w:kern w:val="0"/>
          <w:sz w:val="32"/>
          <w:szCs w:val="32"/>
        </w:rPr>
        <w:t>不得使用修图软件面部修改后的照片；</w:t>
      </w:r>
      <w:r>
        <w:rPr>
          <w:rFonts w:hint="eastAsia" w:ascii="仿宋_GB2312" w:eastAsia="微软雅黑"/>
          <w:color w:val="000000"/>
          <w:kern w:val="0"/>
          <w:sz w:val="32"/>
          <w:szCs w:val="32"/>
        </w:rPr>
        <w:t>不得着制式服装拍照，女性不得穿吊带式服装拍照；头部占照片尺寸的2/3，正面头发不得过眉，露双耳，常</w:t>
      </w:r>
      <w:r>
        <w:rPr>
          <w:rFonts w:hint="eastAsia" w:ascii="宋体" w:hAnsi="宋体" w:eastAsia="微软雅黑" w:cs="宋体"/>
          <w:color w:val="000000"/>
          <w:kern w:val="0"/>
          <w:sz w:val="32"/>
          <w:szCs w:val="32"/>
        </w:rPr>
        <w:t>載</w:t>
      </w:r>
      <w:r>
        <w:rPr>
          <w:rFonts w:hint="eastAsia" w:ascii="仿宋_GB2312" w:hAnsi="仿宋_GB2312" w:eastAsia="微软雅黑" w:cs="仿宋_GB2312"/>
          <w:color w:val="000000"/>
          <w:kern w:val="0"/>
          <w:sz w:val="32"/>
          <w:szCs w:val="32"/>
        </w:rPr>
        <w:t>眼镜的须佩眼镜，不得佩戴首饰。</w:t>
      </w:r>
      <w:r>
        <w:rPr>
          <w:rFonts w:hint="eastAsia" w:ascii="仿宋_GB2312" w:eastAsia="微软雅黑"/>
          <w:color w:val="000000"/>
          <w:kern w:val="0"/>
          <w:sz w:val="32"/>
          <w:szCs w:val="32"/>
        </w:rPr>
        <w:t>格式必须为JPG成JPEC，文件大于45KB，像素大于295*413；不得将像素小于295*413的照片放大后使用，</w:t>
      </w:r>
      <w:r>
        <w:rPr>
          <w:rFonts w:hint="eastAsia" w:ascii="仿宋_GB2312" w:eastAsia="微软雅黑"/>
          <w:color w:val="000000"/>
          <w:kern w:val="0"/>
          <w:sz w:val="32"/>
          <w:szCs w:val="32"/>
          <w:u w:val="single"/>
        </w:rPr>
        <w:t>上传的照片要通过人脸识别审核</w:t>
      </w:r>
      <w:r>
        <w:rPr>
          <w:rFonts w:hint="eastAsia" w:ascii="仿宋_GB2312" w:eastAsia="微软雅黑"/>
          <w:color w:val="000000"/>
          <w:kern w:val="0"/>
          <w:sz w:val="32"/>
          <w:szCs w:val="32"/>
        </w:rPr>
        <w:t>。不符合上述要求者不予确认。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15C2A"/>
    <w:rsid w:val="36D15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2024-11-27T02:39:00Z</dcterms:created>
  <dc:creator>Administrator</dc:creator>
  <cp:lastModifiedBy>Administrator</cp:lastModifiedBy>
  <dcterms:modified xsi:type="dcterms:W3CDTF">2024-11-27T02:48:08Z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FD59B8E2D4C54EB1A84BA76D96F305B8_11</vt:lpwstr>
  </property>
</Properties>
</file>