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9490A">
      <w:pPr>
        <w:widowControl/>
        <w:jc w:val="left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附件：</w:t>
      </w:r>
    </w:p>
    <w:p w14:paraId="7008582C">
      <w:pPr>
        <w:widowControl/>
        <w:jc w:val="center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2025年护士执业资格考试成都考点各报名点信息表</w:t>
      </w:r>
    </w:p>
    <w:tbl>
      <w:tblPr>
        <w:tblStyle w:val="2"/>
        <w:tblW w:w="97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0"/>
        <w:gridCol w:w="5480"/>
        <w:gridCol w:w="1580"/>
      </w:tblGrid>
      <w:tr w14:paraId="331A9E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BD26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报名点</w:t>
            </w:r>
          </w:p>
        </w:tc>
        <w:tc>
          <w:tcPr>
            <w:tcW w:w="5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F04CFC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地址</w:t>
            </w:r>
          </w:p>
        </w:tc>
        <w:tc>
          <w:tcPr>
            <w:tcW w:w="1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978D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咨询电话</w:t>
            </w:r>
          </w:p>
        </w:tc>
      </w:tr>
      <w:tr w14:paraId="05A581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3F9B4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成都市中西医结合医院/成都市第一人民医院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AD5EA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成都市高新区万象北路18号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A57F4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85311311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85315937</w:t>
            </w:r>
          </w:p>
        </w:tc>
      </w:tr>
      <w:tr w14:paraId="66D2AD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FD8C37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成都市第二人民医院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EB40D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成都市锦江区庆云南街10号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0D959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67830818   67838809</w:t>
            </w:r>
          </w:p>
        </w:tc>
      </w:tr>
      <w:tr w14:paraId="321979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C1459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成都市第三人民医院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21D62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成都市青羊区青龙街82号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45BF0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61318447</w:t>
            </w:r>
          </w:p>
        </w:tc>
      </w:tr>
      <w:tr w14:paraId="78ED1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A5D7A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成都市第四人民医院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774AF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成都市金牛区营门口互利西一巷8号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4E9F7F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69515729</w:t>
            </w:r>
          </w:p>
        </w:tc>
      </w:tr>
      <w:tr w14:paraId="27699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8FAEF2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成都市第五人民医院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09629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成都市温江区麻市街33号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45C55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82722300</w:t>
            </w:r>
          </w:p>
        </w:tc>
      </w:tr>
      <w:tr w14:paraId="3891F8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59F3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成都市第六人民医院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71AB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成都市金牛区泉水路369号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3735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81585335</w:t>
            </w:r>
          </w:p>
        </w:tc>
      </w:tr>
      <w:tr w14:paraId="2DF41E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BA7DB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成都市第七人民医院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B521C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成都市双流区双兴大道1188号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4D967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60677718</w:t>
            </w:r>
          </w:p>
        </w:tc>
      </w:tr>
      <w:tr w14:paraId="68B23A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F57251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成都市第八人民医院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3411A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成都市金牛区蓉都大道1120号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B67D6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68705000</w:t>
            </w:r>
          </w:p>
        </w:tc>
      </w:tr>
      <w:tr w14:paraId="637CB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A2CD3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成都市妇女儿童中心医院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B444E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成都市青羊区日月大道1617号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75B02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61866072</w:t>
            </w:r>
          </w:p>
        </w:tc>
      </w:tr>
      <w:tr w14:paraId="2E1249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5002F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成都市公共卫生临床医疗中心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B7A90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成都市锦江区静明路377号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C5CF7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64369115</w:t>
            </w:r>
          </w:p>
        </w:tc>
      </w:tr>
      <w:tr w14:paraId="2ABE5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C6076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成都市急救指挥中心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2D4D9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成都市高新区府城大道西段516号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7AF8D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85323120</w:t>
            </w:r>
          </w:p>
        </w:tc>
      </w:tr>
      <w:tr w14:paraId="4A99E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07F83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成都市疾病预防控制中心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E3943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成都市武侯区龙祥路4号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44E44F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87036405</w:t>
            </w:r>
          </w:p>
        </w:tc>
      </w:tr>
      <w:tr w14:paraId="593A3D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41E5E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成都市血液中心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143CB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成都市锦江区珙桐街111号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89262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85542817</w:t>
            </w:r>
          </w:p>
        </w:tc>
      </w:tr>
      <w:tr w14:paraId="005F88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7BAE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成都市中草药研究所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93FB9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成都市锦江区提督街54号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9BCA9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86662980</w:t>
            </w:r>
          </w:p>
        </w:tc>
      </w:tr>
      <w:tr w14:paraId="1EA24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9000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成都大学附属医院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4DA77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成都市金牛区二环路北二段82号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AFF5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86437147</w:t>
            </w:r>
          </w:p>
        </w:tc>
      </w:tr>
      <w:tr w14:paraId="4935F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37BD1C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成华区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5B421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成都市成华区青龙街道致强路266号6楼6008室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496E8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84310328</w:t>
            </w:r>
          </w:p>
        </w:tc>
      </w:tr>
      <w:tr w14:paraId="37D99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E9A3C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金牛区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3829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成都市金牛区花照壁中横街389号</w:t>
            </w:r>
          </w:p>
        </w:tc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1D1A9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64205079</w:t>
            </w:r>
          </w:p>
        </w:tc>
      </w:tr>
      <w:tr w14:paraId="4A9F1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E7DBA8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锦江区</w:t>
            </w:r>
          </w:p>
        </w:tc>
        <w:tc>
          <w:tcPr>
            <w:tcW w:w="5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8AA3D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成都市锦江区菱窠路90号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6ACC5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84470907</w:t>
            </w:r>
          </w:p>
        </w:tc>
      </w:tr>
      <w:tr w14:paraId="677D20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7C019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武侯区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6D38A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成都市武侯区星狮路818号1栋4单元1楼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39516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85056736</w:t>
            </w:r>
          </w:p>
        </w:tc>
      </w:tr>
      <w:tr w14:paraId="78EE78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D0A11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青羊区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9EDE1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成都市青羊区医学会（青羊区人民中路二段25号，青羊区草市御河社区卫生服务中心6楼会议室）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C05A8E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86268536     87461996</w:t>
            </w:r>
          </w:p>
        </w:tc>
      </w:tr>
      <w:tr w14:paraId="469E2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B854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高新区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739A9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成都市武侯区高新区新义西街65号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E1F6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86677545</w:t>
            </w:r>
          </w:p>
        </w:tc>
      </w:tr>
      <w:tr w14:paraId="131EF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FA7B7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龙泉驿区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F7C4A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成都市龙泉驿区龙泉街道文景街139号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B2528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88416548</w:t>
            </w:r>
          </w:p>
        </w:tc>
      </w:tr>
      <w:tr w14:paraId="2BFF6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E3EDA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双流区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0C267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成都市双流区花月东街127号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AF4D3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85823435</w:t>
            </w:r>
          </w:p>
        </w:tc>
      </w:tr>
      <w:tr w14:paraId="34C51C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2A6657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新津区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20E41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成都市新津区五津西路52号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49DB65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82591755 82517166</w:t>
            </w:r>
          </w:p>
        </w:tc>
      </w:tr>
      <w:tr w14:paraId="4380A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9872E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崇州市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EDB71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成都市崇州市崇阳街道唐安西路北二巷31号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E3ED0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82279187</w:t>
            </w:r>
          </w:p>
        </w:tc>
      </w:tr>
      <w:tr w14:paraId="78453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D6F71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大邑县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5B588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成都市大邑县雪山大道二段大邑县卫生健康局二楼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E61D3C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88222901</w:t>
            </w:r>
          </w:p>
        </w:tc>
      </w:tr>
      <w:tr w14:paraId="04C5D0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E1397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简阳市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A83D9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成都市简阳市射洪坝街道松林路333号4楼408办公室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68E77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27028277</w:t>
            </w:r>
          </w:p>
        </w:tc>
      </w:tr>
      <w:tr w14:paraId="0A2F9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B97BE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金堂县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013B9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成都市金堂县万方街96号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95A74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60502580</w:t>
            </w:r>
          </w:p>
        </w:tc>
      </w:tr>
      <w:tr w14:paraId="013850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30842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彭州市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58174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成都市彭州市致和街道健康大道199号1栋湔江大厦9楼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DD4E9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69038099</w:t>
            </w:r>
          </w:p>
        </w:tc>
      </w:tr>
      <w:tr w14:paraId="69641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56B52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郫都区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9FFDA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成都市郫都区德源街道红旗大道北段221号机关第二办公区4号楼924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1361D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87875195</w:t>
            </w:r>
          </w:p>
        </w:tc>
      </w:tr>
      <w:tr w14:paraId="375474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CE9CA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青白江区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4E68F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成都市青白江区国际贸易产业园1号楼9楼907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8871E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69268061</w:t>
            </w:r>
          </w:p>
        </w:tc>
      </w:tr>
      <w:tr w14:paraId="394A5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36701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邛崃市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78752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成都市邛崃市长安大道179号4楼医政科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4952C3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88808218</w:t>
            </w:r>
          </w:p>
        </w:tc>
      </w:tr>
      <w:tr w14:paraId="075E29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F9790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天府新区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8C269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四川天府新区医学会207办公室（天府新区华阳街道富民路二段177号）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E874E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68459700 18982213744</w:t>
            </w:r>
          </w:p>
        </w:tc>
      </w:tr>
      <w:tr w14:paraId="79A200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9DC6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新都区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4C583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成都市新都区香城南路60号文广大厦17楼人才服务科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9D2BE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83970727</w:t>
            </w:r>
          </w:p>
        </w:tc>
      </w:tr>
      <w:tr w14:paraId="7F3E0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4FDE3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东部新区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872AD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成都东部新区西部金融创新中心2号楼401办公室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20CBD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81330522</w:t>
            </w:r>
          </w:p>
        </w:tc>
      </w:tr>
      <w:tr w14:paraId="2127E1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F86994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都江堰市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38F1A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成都市都江堰市善政路501号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DF3B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87110470</w:t>
            </w:r>
          </w:p>
        </w:tc>
      </w:tr>
      <w:tr w14:paraId="66E9C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60C1C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温江区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A6563B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成都市温江区温泉大道二段503号2楼216（医政科）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E7586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82722063</w:t>
            </w:r>
          </w:p>
        </w:tc>
      </w:tr>
      <w:tr w14:paraId="6632A4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F5254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蒲江县</w:t>
            </w:r>
          </w:p>
        </w:tc>
        <w:tc>
          <w:tcPr>
            <w:tcW w:w="5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0B9C4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成都市蒲江县鹤山街道汇源街62号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9735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88554516</w:t>
            </w:r>
          </w:p>
        </w:tc>
      </w:tr>
    </w:tbl>
    <w:p w14:paraId="22A5DFA3">
      <w:pPr>
        <w:widowControl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1F0EFC82">
      <w:pPr>
        <w:widowControl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620F9B47">
      <w:pPr>
        <w:widowControl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441E268E">
      <w:pPr>
        <w:widowControl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09002694">
      <w:pPr>
        <w:widowControl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1869493E">
      <w:pPr>
        <w:rPr>
          <w:rStyle w:val="4"/>
          <w:rFonts w:ascii="PingFangSC-light" w:hAnsi="PingFangSC-light"/>
          <w:color w:val="333333"/>
          <w:spacing w:val="15"/>
          <w:shd w:val="clear" w:color="auto" w:fill="FFFFFF"/>
        </w:rPr>
      </w:pPr>
      <w:r>
        <w:rPr>
          <w:rFonts w:ascii="PingFangSC-light" w:hAnsi="PingFangSC-light"/>
          <w:b/>
          <w:bCs/>
          <w:color w:val="333333"/>
          <w:spacing w:val="15"/>
          <w:shd w:val="clear" w:color="auto" w:fill="FFFFFF"/>
        </w:rPr>
        <w:t>为方便考生及时了解考试动态，请广大考生扫描二维码关注</w:t>
      </w:r>
      <w:r>
        <w:rPr>
          <w:rFonts w:hint="eastAsia" w:ascii="PingFangSC-light" w:hAnsi="PingFangSC-light"/>
          <w:b/>
          <w:bCs/>
          <w:color w:val="333333"/>
          <w:spacing w:val="15"/>
          <w:shd w:val="clear" w:color="auto" w:fill="FFFFFF"/>
        </w:rPr>
        <w:t>“成都市卫生健康人才交流中心”</w:t>
      </w:r>
      <w:r>
        <w:rPr>
          <w:rFonts w:ascii="PingFangSC-light" w:hAnsi="PingFangSC-light"/>
          <w:color w:val="333333"/>
          <w:spacing w:val="15"/>
          <w:shd w:val="clear" w:color="auto" w:fill="FFFFFF"/>
        </w:rPr>
        <w:t xml:space="preserve"> </w:t>
      </w:r>
      <w:r>
        <w:rPr>
          <w:rStyle w:val="4"/>
          <w:rFonts w:hint="eastAsia" w:ascii="PingFangSC-light" w:hAnsi="PingFangSC-light"/>
          <w:color w:val="333333"/>
          <w:spacing w:val="15"/>
          <w:shd w:val="clear" w:color="auto" w:fill="FFFFFF"/>
        </w:rPr>
        <w:t>、</w:t>
      </w:r>
      <w:r>
        <w:rPr>
          <w:rStyle w:val="4"/>
          <w:rFonts w:ascii="PingFangSC-light" w:hAnsi="PingFangSC-light"/>
          <w:color w:val="333333"/>
          <w:spacing w:val="15"/>
          <w:shd w:val="clear" w:color="auto" w:fill="FFFFFF"/>
        </w:rPr>
        <w:t>“四川卫生人才”和“中国卫生人才网”微信公众号，及时查阅考试管理部门发布的考试相关信息</w:t>
      </w:r>
    </w:p>
    <w:p w14:paraId="161F6DCD">
      <w:pPr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72C4C4A8">
      <w:pPr>
        <w:jc w:val="center"/>
      </w:pPr>
      <w:r>
        <w:t xml:space="preserve"> </w:t>
      </w:r>
      <w:r>
        <w:drawing>
          <wp:inline distT="0" distB="0" distL="114300" distR="114300">
            <wp:extent cx="1621155" cy="1607820"/>
            <wp:effectExtent l="0" t="0" r="1714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21155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94EA4">
      <w:pPr>
        <w:jc w:val="center"/>
      </w:pP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【扫码关注“</w:t>
      </w: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成都市卫生健康人才交流中心</w:t>
      </w: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”公众号↑↑↑】</w:t>
      </w:r>
    </w:p>
    <w:p w14:paraId="42093FDD">
      <w:pPr>
        <w:tabs>
          <w:tab w:val="left" w:pos="7455"/>
        </w:tabs>
        <w:rPr>
          <w:rFonts w:hint="eastAsia"/>
        </w:rPr>
      </w:pPr>
      <w:r>
        <w:tab/>
      </w:r>
    </w:p>
    <w:p w14:paraId="19777AE9">
      <w:pPr>
        <w:tabs>
          <w:tab w:val="left" w:pos="7455"/>
        </w:tabs>
        <w:jc w:val="center"/>
      </w:pPr>
      <w:r>
        <w:drawing>
          <wp:inline distT="0" distB="0" distL="114300" distR="114300">
            <wp:extent cx="1590675" cy="1539875"/>
            <wp:effectExtent l="0" t="0" r="952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3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3249A">
      <w:pPr>
        <w:tabs>
          <w:tab w:val="left" w:pos="7455"/>
        </w:tabs>
        <w:jc w:val="center"/>
      </w:pPr>
    </w:p>
    <w:p w14:paraId="31F73649">
      <w:pPr>
        <w:tabs>
          <w:tab w:val="left" w:pos="7455"/>
        </w:tabs>
        <w:jc w:val="center"/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</w:pP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【扫码关注“四川卫生人才”公众号↑↑↑】</w:t>
      </w:r>
    </w:p>
    <w:p w14:paraId="215C2AA0">
      <w:pPr>
        <w:tabs>
          <w:tab w:val="left" w:pos="7455"/>
        </w:tabs>
        <w:jc w:val="center"/>
      </w:pPr>
      <w:r>
        <w:t xml:space="preserve">  </w:t>
      </w:r>
      <w:r>
        <w:drawing>
          <wp:inline distT="0" distB="0" distL="114300" distR="114300">
            <wp:extent cx="1647825" cy="16573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ABB0E">
      <w:pPr>
        <w:tabs>
          <w:tab w:val="left" w:pos="7455"/>
        </w:tabs>
        <w:jc w:val="center"/>
        <w:rPr>
          <w:rFonts w:hint="eastAsia"/>
        </w:rPr>
      </w:pP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【扫码关注“中国卫生人才网”公众号↑↑↑】</w:t>
      </w:r>
      <w:r>
        <w:rPr>
          <w:rFonts w:ascii="PingFangSC-light" w:hAnsi="PingFangSC-light"/>
          <w:color w:val="333333"/>
          <w:spacing w:val="15"/>
          <w:shd w:val="clear" w:color="auto" w:fill="FFFFFF"/>
        </w:rPr>
        <w:t> </w:t>
      </w:r>
    </w:p>
    <w:p w14:paraId="2BBDE04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ingFangSC-ligh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YjdmNWZmZGI0ZjZmNDY5ZmJkNTYzMTc0NzFmZjcifQ=="/>
  </w:docVars>
  <w:rsids>
    <w:rsidRoot w:val="00000000"/>
    <w:rsid w:val="242B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2024-11-22T07:57:45Z</dcterms:created>
  <dc:creator>X</dc:creator>
  <cp:lastModifiedBy>夏雪</cp:lastModifiedBy>
  <dcterms:modified xsi:type="dcterms:W3CDTF">2024-11-22T07:57:49Z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AD490376B0184CC5B82F5B699EA31B0C_12</vt:lpwstr>
  </property>
</Properties>
</file>