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13225">
      <w:pPr>
        <w:spacing w:line="360" w:lineRule="auto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附件1</w:t>
      </w:r>
    </w:p>
    <w:p w14:paraId="719D0C3A">
      <w:pPr>
        <w:spacing w:line="520" w:lineRule="exact"/>
        <w:jc w:val="center"/>
        <w:rPr>
          <w:rFonts w:ascii="黑体" w:hAnsi="黑体" w:eastAsia="黑体"/>
          <w:color w:val="auto"/>
          <w:sz w:val="32"/>
          <w:szCs w:val="30"/>
        </w:rPr>
      </w:pPr>
      <w:r>
        <w:rPr>
          <w:rFonts w:hint="eastAsia" w:ascii="华文中宋" w:hAnsi="华文中宋" w:eastAsia="华文中宋" w:cs="华文中宋"/>
          <w:color w:val="auto"/>
          <w:sz w:val="36"/>
          <w:szCs w:val="36"/>
        </w:rPr>
        <w:t>审核所需证件及有关材料</w:t>
      </w:r>
    </w:p>
    <w:p w14:paraId="525C0F39">
      <w:pPr>
        <w:spacing w:line="520" w:lineRule="exact"/>
        <w:ind w:firstLine="600" w:firstLineChars="200"/>
        <w:jc w:val="both"/>
        <w:rPr>
          <w:rFonts w:ascii="仿宋" w:hAnsi="仿宋" w:eastAsia="仿宋"/>
          <w:color w:val="auto"/>
          <w:sz w:val="30"/>
          <w:szCs w:val="30"/>
        </w:rPr>
      </w:pPr>
    </w:p>
    <w:p w14:paraId="2E3E6491">
      <w:pPr>
        <w:spacing w:line="520" w:lineRule="exact"/>
        <w:ind w:firstLine="600" w:firstLineChars="200"/>
        <w:jc w:val="both"/>
        <w:rPr>
          <w:rFonts w:ascii="仿宋" w:hAnsi="仿宋" w:eastAsia="仿宋" w:cs="仿宋_GB2312"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sz w:val="30"/>
          <w:szCs w:val="30"/>
        </w:rPr>
        <w:t>一、《卫生专业技术资格考试报名申请表》(A4规格),报名表中单位审核栏中经办人须签名，并加盖单位人事部门(或档案所在地)公章。</w:t>
      </w:r>
    </w:p>
    <w:p w14:paraId="62E1AE01">
      <w:pPr>
        <w:spacing w:line="520" w:lineRule="exact"/>
        <w:ind w:firstLine="600" w:firstLineChars="200"/>
        <w:jc w:val="both"/>
        <w:rPr>
          <w:rFonts w:ascii="仿宋" w:hAnsi="仿宋" w:eastAsia="仿宋" w:cs="仿宋_GB2312"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sz w:val="30"/>
          <w:szCs w:val="30"/>
        </w:rPr>
        <w:t>二、本人有效身份证明原件，如身份证(有效期内，正反面复印)等。非本市户籍考生，需提交《上海市居住证》等相关材料，香港、澳门、台湾居民须提交《港澳台居民居住证》等，外籍人员须提交《外国人永久居留证》、《上海市居住证》B证。</w:t>
      </w:r>
    </w:p>
    <w:p w14:paraId="7EC856CC">
      <w:pPr>
        <w:spacing w:line="520" w:lineRule="exact"/>
        <w:ind w:firstLine="600" w:firstLineChars="200"/>
        <w:jc w:val="both"/>
        <w:rPr>
          <w:rFonts w:ascii="仿宋" w:hAnsi="仿宋" w:eastAsia="仿宋" w:cs="仿宋_GB2312"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sz w:val="30"/>
          <w:szCs w:val="30"/>
        </w:rPr>
        <w:t>三、卫生类学历、学位证书原件。</w:t>
      </w:r>
    </w:p>
    <w:p w14:paraId="13F0A5FA">
      <w:pPr>
        <w:spacing w:line="520" w:lineRule="exact"/>
        <w:ind w:firstLine="600" w:firstLineChars="200"/>
        <w:jc w:val="both"/>
        <w:rPr>
          <w:rFonts w:ascii="仿宋" w:hAnsi="仿宋" w:eastAsia="仿宋" w:cs="仿宋_GB2312"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sz w:val="30"/>
          <w:szCs w:val="30"/>
        </w:rPr>
        <w:t>四、下一级资格证书原件。</w:t>
      </w:r>
    </w:p>
    <w:p w14:paraId="232677DF">
      <w:pPr>
        <w:spacing w:line="520" w:lineRule="exact"/>
        <w:ind w:firstLine="600" w:firstLineChars="200"/>
        <w:jc w:val="both"/>
        <w:rPr>
          <w:rFonts w:ascii="仿宋" w:hAnsi="仿宋" w:eastAsia="仿宋" w:cs="仿宋_GB2312"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sz w:val="30"/>
          <w:szCs w:val="30"/>
        </w:rPr>
        <w:t>五、与本市医疗机构签订的《劳动合同》或《聘用合同》原件，合同上应写明所聘岗位及职称，下一级资格聘任年限不得低于申报条件中规定的年限，聘任截止期为2024年12月31日。</w:t>
      </w:r>
    </w:p>
    <w:p w14:paraId="7DAD33C9">
      <w:pPr>
        <w:spacing w:line="520" w:lineRule="exact"/>
        <w:ind w:firstLine="600" w:firstLineChars="200"/>
        <w:jc w:val="both"/>
        <w:rPr>
          <w:rFonts w:ascii="仿宋" w:hAnsi="仿宋" w:eastAsia="仿宋" w:cs="仿宋_GB2312"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sz w:val="30"/>
          <w:szCs w:val="30"/>
        </w:rPr>
        <w:t>六、相关准入资格证书原件：申报医师类考试(专业代码为301—365、392),须提交相应专业执业医师资格证书和执业注册证书；申报护理类考试(专业代码为203、368-373),须提交护士执业资格证书和注册证书。</w:t>
      </w:r>
    </w:p>
    <w:p w14:paraId="2AE2E931">
      <w:pPr>
        <w:spacing w:line="520" w:lineRule="exact"/>
        <w:ind w:firstLine="600" w:firstLineChars="200"/>
        <w:jc w:val="both"/>
        <w:rPr>
          <w:rFonts w:ascii="仿宋" w:hAnsi="仿宋" w:eastAsia="仿宋" w:cs="仿宋_GB2312"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sz w:val="30"/>
          <w:szCs w:val="30"/>
        </w:rPr>
        <w:t>七、按规定纳入住院医师规范化培训的人员，申报临床、中医、口腔医学专业中级资格考试，须提交住院医师规范化培训合格证书原件。</w:t>
      </w:r>
    </w:p>
    <w:p w14:paraId="6345A7DC">
      <w:pPr>
        <w:spacing w:line="520" w:lineRule="exact"/>
        <w:ind w:firstLine="600" w:firstLineChars="200"/>
        <w:jc w:val="both"/>
        <w:rPr>
          <w:rFonts w:ascii="仿宋" w:hAnsi="仿宋" w:eastAsia="仿宋" w:cs="仿宋_GB2312"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sz w:val="30"/>
          <w:szCs w:val="30"/>
        </w:rPr>
        <w:t>八、转岗人员须另提交现任岗位2年及以上的《劳动合同》或《聘用合同》,合同写明的工作岗位须同申报专业一致。</w:t>
      </w:r>
    </w:p>
    <w:p w14:paraId="4C0680CD">
      <w:pPr>
        <w:spacing w:line="520" w:lineRule="exact"/>
        <w:ind w:firstLine="600" w:firstLineChars="200"/>
        <w:jc w:val="both"/>
      </w:pPr>
      <w:r>
        <w:rPr>
          <w:rFonts w:hint="eastAsia" w:ascii="仿宋" w:hAnsi="仿宋" w:eastAsia="仿宋" w:cs="仿宋_GB2312"/>
          <w:color w:val="auto"/>
          <w:sz w:val="30"/>
          <w:szCs w:val="30"/>
        </w:rPr>
        <w:t>九、民营医疗机构中卫生专业技术人员申报须提供《医疗机构许可证》。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CC2728"/>
    <w:rsid w:val="58CC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2024-11-21T08:02:00Z</dcterms:created>
  <dc:creator>B.....</dc:creator>
  <cp:lastModifiedBy>B.....</cp:lastModifiedBy>
  <dcterms:modified xsi:type="dcterms:W3CDTF">2024-11-21T08:03:26Z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447AF83142BE4012B1B24B9C69211349_11</vt:lpwstr>
  </property>
</Properties>
</file>