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E26" w:rsidRDefault="00F46E26" w:rsidP="00F46E26">
      <w:pPr>
        <w:spacing w:line="480" w:lineRule="exact"/>
        <w:jc w:val="left"/>
        <w:rPr>
          <w:rFonts w:ascii="仿宋_GB2312" w:eastAsia="仿宋_GB2312" w:hAnsi="宋体" w:cs="宋体" w:hint="eastAsia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附件： </w:t>
      </w:r>
    </w:p>
    <w:p w:rsidR="00F46E26" w:rsidRDefault="00F46E26" w:rsidP="00F46E26">
      <w:pPr>
        <w:spacing w:line="480" w:lineRule="exact"/>
        <w:ind w:left="6686" w:hangingChars="1850" w:hanging="6686"/>
        <w:jc w:val="center"/>
        <w:rPr>
          <w:rFonts w:ascii="仿宋_GB2312" w:eastAsia="仿宋_GB2312" w:hAnsi="宋体" w:cs="宋体"/>
          <w:b/>
          <w:bCs/>
          <w:kern w:val="0"/>
          <w:sz w:val="36"/>
          <w:szCs w:val="36"/>
        </w:rPr>
      </w:pPr>
      <w:r>
        <w:rPr>
          <w:rFonts w:ascii="仿宋_GB2312" w:eastAsia="仿宋_GB2312" w:hAnsi="宋体" w:cs="宋体" w:hint="eastAsia"/>
          <w:b/>
          <w:bCs/>
          <w:kern w:val="0"/>
          <w:sz w:val="36"/>
          <w:szCs w:val="36"/>
        </w:rPr>
        <w:t>招聘岗位条件及计划表（一）</w:t>
      </w:r>
    </w:p>
    <w:tbl>
      <w:tblPr>
        <w:tblW w:w="9195" w:type="dxa"/>
        <w:tblInd w:w="93" w:type="dxa"/>
        <w:tblLook w:val="0000"/>
      </w:tblPr>
      <w:tblGrid>
        <w:gridCol w:w="630"/>
        <w:gridCol w:w="885"/>
        <w:gridCol w:w="1092"/>
        <w:gridCol w:w="664"/>
        <w:gridCol w:w="1382"/>
        <w:gridCol w:w="772"/>
        <w:gridCol w:w="803"/>
        <w:gridCol w:w="675"/>
        <w:gridCol w:w="2292"/>
      </w:tblGrid>
      <w:tr w:rsidR="00F46E26" w:rsidTr="00335CB7">
        <w:trPr>
          <w:trHeight w:val="420"/>
        </w:trPr>
        <w:tc>
          <w:tcPr>
            <w:tcW w:w="15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招聘单位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岗位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数量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需求专业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学历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学位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户籍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备 注</w:t>
            </w:r>
          </w:p>
        </w:tc>
      </w:tr>
      <w:tr w:rsidR="00F46E26" w:rsidTr="00335CB7">
        <w:trPr>
          <w:trHeight w:val="144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海宁市人民医院医疗集团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海宁市人民医院（浙大一院海宁院区）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护理/护理学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要求2024年普通高校应届毕业生</w:t>
            </w:r>
          </w:p>
        </w:tc>
      </w:tr>
      <w:tr w:rsidR="00F46E26" w:rsidTr="00335CB7">
        <w:trPr>
          <w:trHeight w:val="1017"/>
        </w:trPr>
        <w:tc>
          <w:tcPr>
            <w:tcW w:w="6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海宁市中医院医疗集团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海宁市中医院（海宁市肿瘤医院）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放射科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医学影像技术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要求2024年普通高校应届毕业生</w:t>
            </w:r>
          </w:p>
        </w:tc>
      </w:tr>
      <w:tr w:rsidR="00F46E26" w:rsidTr="00335CB7">
        <w:trPr>
          <w:trHeight w:val="540"/>
        </w:trPr>
        <w:tc>
          <w:tcPr>
            <w:tcW w:w="63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护理/护理学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要求2024年普通高校应届毕业生</w:t>
            </w:r>
          </w:p>
        </w:tc>
      </w:tr>
      <w:tr w:rsidR="00F46E26" w:rsidTr="00335CB7">
        <w:trPr>
          <w:trHeight w:val="1020"/>
        </w:trPr>
        <w:tc>
          <w:tcPr>
            <w:tcW w:w="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海宁市中心医院医疗集团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海宁市许村镇许巷卫生院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口腔科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口腔医学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取得执业医师资格证和住院医师规培合格证（2024年普通高校应届毕业生要求不限）</w:t>
            </w:r>
          </w:p>
        </w:tc>
      </w:tr>
      <w:tr w:rsidR="00F46E26" w:rsidTr="00335CB7">
        <w:trPr>
          <w:trHeight w:val="960"/>
        </w:trPr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护理部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护理/护理学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浙江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要求2024年普通高校应届毕业生</w:t>
            </w:r>
          </w:p>
        </w:tc>
      </w:tr>
      <w:tr w:rsidR="00F46E26" w:rsidTr="00335CB7">
        <w:trPr>
          <w:trHeight w:val="840"/>
        </w:trPr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海宁市长安镇卫生院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五官科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眼视光医学/临床医学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浙江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取得执业医师资格证和住院医师规培合格证（2024年普通高校应届毕业生要求不限）</w:t>
            </w:r>
          </w:p>
        </w:tc>
      </w:tr>
      <w:tr w:rsidR="00F46E26" w:rsidTr="00335CB7">
        <w:trPr>
          <w:trHeight w:val="1060"/>
        </w:trPr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社区中医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中医学/针灸推拿学/中医骨伤科学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浙江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取得执业医师资格证和住院医师规培合格证（2024年普通高校应届毕业生要求不限）</w:t>
            </w:r>
          </w:p>
        </w:tc>
      </w:tr>
      <w:tr w:rsidR="00F46E26" w:rsidTr="00335CB7">
        <w:trPr>
          <w:trHeight w:val="420"/>
        </w:trPr>
        <w:tc>
          <w:tcPr>
            <w:tcW w:w="15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海宁市第二人民医院（海宁市马桥中医妇科医院）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康复科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中医康复学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取得执业医师资格证和住院医师规培合格证（2024年普通高校应届毕业生要求不限）</w:t>
            </w:r>
          </w:p>
        </w:tc>
      </w:tr>
      <w:tr w:rsidR="00F46E26" w:rsidTr="00335CB7">
        <w:trPr>
          <w:trHeight w:val="420"/>
        </w:trPr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护理二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护理/护理学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浙江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要求2024年普通高校应届毕业生</w:t>
            </w:r>
          </w:p>
        </w:tc>
      </w:tr>
      <w:tr w:rsidR="00F46E26" w:rsidTr="00335CB7">
        <w:trPr>
          <w:trHeight w:val="500"/>
        </w:trPr>
        <w:tc>
          <w:tcPr>
            <w:tcW w:w="26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合计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11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</w:rPr>
            </w:pP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rPr>
                <w:rFonts w:ascii="宋体" w:eastAsia="宋体" w:hAnsi="宋体" w:cs="宋体" w:hint="eastAsia"/>
                <w:b/>
                <w:bCs/>
                <w:color w:val="000000"/>
                <w:sz w:val="22"/>
              </w:rPr>
            </w:pPr>
          </w:p>
        </w:tc>
      </w:tr>
    </w:tbl>
    <w:p w:rsidR="00F46E26" w:rsidRDefault="00F46E26" w:rsidP="00F46E26">
      <w:pPr>
        <w:spacing w:line="480" w:lineRule="exact"/>
        <w:ind w:left="6686" w:hangingChars="1850" w:hanging="6686"/>
        <w:jc w:val="center"/>
        <w:rPr>
          <w:rFonts w:ascii="仿宋_GB2312" w:eastAsia="仿宋_GB2312" w:hAnsi="宋体" w:cs="宋体" w:hint="eastAsia"/>
          <w:b/>
          <w:bCs/>
          <w:kern w:val="0"/>
          <w:sz w:val="36"/>
          <w:szCs w:val="36"/>
        </w:rPr>
      </w:pPr>
    </w:p>
    <w:p w:rsidR="00F46E26" w:rsidRDefault="00F46E26" w:rsidP="00F46E26">
      <w:pPr>
        <w:spacing w:line="480" w:lineRule="exact"/>
        <w:ind w:left="6686" w:hangingChars="1850" w:hanging="6686"/>
        <w:jc w:val="center"/>
        <w:rPr>
          <w:rFonts w:ascii="仿宋_GB2312" w:eastAsia="仿宋_GB2312" w:hAnsi="宋体" w:cs="宋体" w:hint="eastAsia"/>
          <w:b/>
          <w:bCs/>
          <w:kern w:val="0"/>
          <w:sz w:val="36"/>
          <w:szCs w:val="36"/>
        </w:rPr>
      </w:pPr>
      <w:r>
        <w:rPr>
          <w:rFonts w:ascii="仿宋_GB2312" w:eastAsia="仿宋_GB2312" w:hAnsi="宋体" w:cs="宋体" w:hint="eastAsia"/>
          <w:b/>
          <w:bCs/>
          <w:kern w:val="0"/>
          <w:sz w:val="36"/>
          <w:szCs w:val="36"/>
        </w:rPr>
        <w:lastRenderedPageBreak/>
        <w:t>招聘岗位条件及计划表（二）</w:t>
      </w:r>
    </w:p>
    <w:tbl>
      <w:tblPr>
        <w:tblW w:w="9195" w:type="dxa"/>
        <w:tblInd w:w="93" w:type="dxa"/>
        <w:tblLook w:val="0000"/>
      </w:tblPr>
      <w:tblGrid>
        <w:gridCol w:w="630"/>
        <w:gridCol w:w="885"/>
        <w:gridCol w:w="1260"/>
        <w:gridCol w:w="660"/>
        <w:gridCol w:w="1515"/>
        <w:gridCol w:w="780"/>
        <w:gridCol w:w="690"/>
        <w:gridCol w:w="690"/>
        <w:gridCol w:w="2085"/>
      </w:tblGrid>
      <w:tr w:rsidR="00F46E26" w:rsidTr="00335CB7">
        <w:trPr>
          <w:trHeight w:val="420"/>
        </w:trPr>
        <w:tc>
          <w:tcPr>
            <w:tcW w:w="15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招聘单位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岗位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数量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需求专业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学历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学位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户籍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备 注</w:t>
            </w:r>
          </w:p>
        </w:tc>
      </w:tr>
      <w:tr w:rsidR="00F46E26" w:rsidTr="00335CB7">
        <w:trPr>
          <w:trHeight w:val="1017"/>
        </w:trPr>
        <w:tc>
          <w:tcPr>
            <w:tcW w:w="6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海宁市中医院医疗集团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海宁市中医院（海宁市肿瘤医院）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急诊科★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本科学历需取得医师执业资格和住院医师规范化培训合格证书；研究生学历为急诊医学、外科学、内科学</w:t>
            </w:r>
          </w:p>
        </w:tc>
      </w:tr>
      <w:tr w:rsidR="00F46E26" w:rsidTr="00335CB7">
        <w:trPr>
          <w:trHeight w:val="540"/>
        </w:trPr>
        <w:tc>
          <w:tcPr>
            <w:tcW w:w="63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海宁市斜桥中心卫生院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中医科★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中医学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取得执业医师资格证和住院医师规培合格证（2024年普通高校应届毕业生要求不限）</w:t>
            </w:r>
          </w:p>
        </w:tc>
      </w:tr>
      <w:tr w:rsidR="00F46E26" w:rsidTr="00335CB7">
        <w:trPr>
          <w:trHeight w:val="540"/>
        </w:trPr>
        <w:tc>
          <w:tcPr>
            <w:tcW w:w="6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超声科★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医学影像学/临床医学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取得执业医师资格证（2024年普通高校应届毕业生要求不限）</w:t>
            </w:r>
          </w:p>
        </w:tc>
      </w:tr>
      <w:tr w:rsidR="00F46E26" w:rsidTr="00335CB7">
        <w:trPr>
          <w:trHeight w:val="1020"/>
        </w:trPr>
        <w:tc>
          <w:tcPr>
            <w:tcW w:w="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海宁市中心医院医疗集团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海宁市许村中心卫生院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社区医生一★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浙江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取得执业医师资格证和住院医师规培合格证（2024年普通高校应届毕业生要求不限）</w:t>
            </w:r>
          </w:p>
        </w:tc>
      </w:tr>
      <w:tr w:rsidR="00F46E26" w:rsidTr="00335CB7">
        <w:trPr>
          <w:trHeight w:val="960"/>
        </w:trPr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社区医生二★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中医学/中西医临床医学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浙江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取得执业医师资格证和住院医师规培合格证（2024年普通高校应届毕业生要求不限）</w:t>
            </w:r>
          </w:p>
        </w:tc>
      </w:tr>
      <w:tr w:rsidR="00F46E26" w:rsidTr="00335CB7">
        <w:trPr>
          <w:trHeight w:val="1020"/>
        </w:trPr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海宁市许村镇许巷卫生院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社区中医★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中医学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取得执业医师资格证和住院医师规培合格证（2024年普通高校应届毕业生要求不限）</w:t>
            </w:r>
          </w:p>
        </w:tc>
      </w:tr>
      <w:tr w:rsidR="00F46E26" w:rsidTr="00335CB7">
        <w:trPr>
          <w:trHeight w:val="840"/>
        </w:trPr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海宁市长安镇卫生院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放射科★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医学影像学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取得执业医师资格证（2024年普通高校应届毕业生要求不限）</w:t>
            </w:r>
          </w:p>
        </w:tc>
      </w:tr>
      <w:tr w:rsidR="00F46E26" w:rsidTr="00335CB7">
        <w:trPr>
          <w:trHeight w:val="920"/>
        </w:trPr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儿科★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儿科学/临床医学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浙江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取得执业医师资格证和住院医师规培合格证（2024年普通高校应届毕业生要求不限）</w:t>
            </w:r>
          </w:p>
        </w:tc>
      </w:tr>
      <w:tr w:rsidR="00F46E26" w:rsidTr="00335CB7">
        <w:trPr>
          <w:trHeight w:val="420"/>
        </w:trPr>
        <w:tc>
          <w:tcPr>
            <w:tcW w:w="15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海宁市第二人民医院（海宁市马桥中医妇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lastRenderedPageBreak/>
              <w:t>科医院）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皮肤科★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皮肤病与性病学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Style w:val="font21"/>
                <w:rFonts w:hint="default"/>
                <w:lang/>
              </w:rPr>
              <w:t>硕士</w:t>
            </w:r>
            <w:r>
              <w:rPr>
                <w:rStyle w:val="font71"/>
                <w:rFonts w:hint="default"/>
                <w:lang/>
              </w:rPr>
              <w:t>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6E26" w:rsidTr="00335CB7">
        <w:trPr>
          <w:trHeight w:val="420"/>
        </w:trPr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护理一★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护理/护理学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Style w:val="font21"/>
                <w:rFonts w:hint="default"/>
                <w:lang/>
              </w:rPr>
              <w:t>硕士</w:t>
            </w:r>
            <w:r>
              <w:rPr>
                <w:rStyle w:val="font71"/>
                <w:rFonts w:hint="default"/>
                <w:lang/>
              </w:rPr>
              <w:t>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6E26" w:rsidTr="00335CB7">
        <w:trPr>
          <w:trHeight w:val="480"/>
        </w:trPr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重症医学科★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取得副主任医师及以上职称</w:t>
            </w:r>
          </w:p>
        </w:tc>
      </w:tr>
      <w:tr w:rsidR="00F46E26" w:rsidTr="00335CB7">
        <w:trPr>
          <w:trHeight w:val="265"/>
        </w:trPr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超声科★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  <w:t>医学影像学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取得执业医师资格证和住院医师规培合格证 （2024年普通高校应届毕业生要求不限）</w:t>
            </w:r>
          </w:p>
        </w:tc>
      </w:tr>
      <w:tr w:rsidR="00F46E26" w:rsidTr="00335CB7">
        <w:trPr>
          <w:trHeight w:val="282"/>
        </w:trPr>
        <w:tc>
          <w:tcPr>
            <w:tcW w:w="15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海宁市第四人民医院（嘉兴市安定医院）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放射科★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放射医学/医学影像学/临床医学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取得主治医师及以上职称</w:t>
            </w:r>
          </w:p>
        </w:tc>
      </w:tr>
      <w:tr w:rsidR="00F46E26" w:rsidTr="00335CB7">
        <w:trPr>
          <w:trHeight w:val="720"/>
        </w:trPr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超声科★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医学影像学/临床医学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本科及以上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学士及以上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取得主治医师及以上职称；研究生学历要求超声医学专业且职称不限</w:t>
            </w:r>
          </w:p>
        </w:tc>
      </w:tr>
      <w:tr w:rsidR="00F46E26" w:rsidTr="00335CB7">
        <w:trPr>
          <w:trHeight w:val="1100"/>
        </w:trPr>
        <w:tc>
          <w:tcPr>
            <w:tcW w:w="15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海宁市妇幼保健院（浙大附属妇产科医院海宁分院）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儿科★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儿科学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Style w:val="font21"/>
                <w:rFonts w:hint="default"/>
                <w:lang/>
              </w:rPr>
              <w:t>硕士</w:t>
            </w:r>
            <w:r>
              <w:rPr>
                <w:rStyle w:val="font71"/>
                <w:rFonts w:hint="default"/>
                <w:lang/>
              </w:rPr>
              <w:t>及以上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F46E26" w:rsidTr="00335CB7">
        <w:trPr>
          <w:trHeight w:val="500"/>
        </w:trPr>
        <w:tc>
          <w:tcPr>
            <w:tcW w:w="27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合计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15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46E26" w:rsidRDefault="00F46E26" w:rsidP="00335CB7">
            <w:pPr>
              <w:rPr>
                <w:rFonts w:ascii="宋体" w:eastAsia="宋体" w:hAnsi="宋体" w:cs="宋体" w:hint="eastAsia"/>
                <w:b/>
                <w:bCs/>
                <w:color w:val="000000"/>
                <w:sz w:val="22"/>
              </w:rPr>
            </w:pPr>
          </w:p>
        </w:tc>
      </w:tr>
    </w:tbl>
    <w:p w:rsidR="00F46E26" w:rsidRDefault="00F46E26" w:rsidP="00F46E26">
      <w:pPr>
        <w:spacing w:line="400" w:lineRule="exact"/>
        <w:rPr>
          <w:rFonts w:ascii="仿宋_GB2312" w:eastAsia="仿宋_GB2312" w:hAnsi="宋体" w:cs="宋体" w:hint="eastAsia"/>
          <w:color w:val="000000"/>
          <w:kern w:val="0"/>
          <w:szCs w:val="21"/>
        </w:rPr>
      </w:pPr>
    </w:p>
    <w:p w:rsidR="004265F8" w:rsidRDefault="004265F8"/>
    <w:sectPr w:rsidR="004265F8">
      <w:footerReference w:type="even" r:id="rId6"/>
      <w:footerReference w:type="default" r:id="rId7"/>
      <w:pgSz w:w="11906" w:h="16838"/>
      <w:pgMar w:top="1701" w:right="1474" w:bottom="1588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65F8" w:rsidRDefault="004265F8" w:rsidP="00F46E26">
      <w:r>
        <w:separator/>
      </w:r>
    </w:p>
  </w:endnote>
  <w:endnote w:type="continuationSeparator" w:id="1">
    <w:p w:rsidR="004265F8" w:rsidRDefault="004265F8" w:rsidP="00F46E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4265F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00000" w:rsidRDefault="004265F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4265F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46E26">
      <w:rPr>
        <w:rStyle w:val="a5"/>
        <w:noProof/>
      </w:rPr>
      <w:t>1</w:t>
    </w:r>
    <w:r>
      <w:rPr>
        <w:rStyle w:val="a5"/>
      </w:rPr>
      <w:fldChar w:fldCharType="end"/>
    </w:r>
  </w:p>
  <w:p w:rsidR="00000000" w:rsidRDefault="004265F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65F8" w:rsidRDefault="004265F8" w:rsidP="00F46E26">
      <w:r>
        <w:separator/>
      </w:r>
    </w:p>
  </w:footnote>
  <w:footnote w:type="continuationSeparator" w:id="1">
    <w:p w:rsidR="004265F8" w:rsidRDefault="004265F8" w:rsidP="00F46E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6E26"/>
    <w:rsid w:val="004265F8"/>
    <w:rsid w:val="00F46E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6E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6E26"/>
    <w:rPr>
      <w:sz w:val="18"/>
      <w:szCs w:val="18"/>
    </w:rPr>
  </w:style>
  <w:style w:type="paragraph" w:styleId="a4">
    <w:name w:val="footer"/>
    <w:basedOn w:val="a"/>
    <w:link w:val="Char0"/>
    <w:unhideWhenUsed/>
    <w:rsid w:val="00F46E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6E26"/>
    <w:rPr>
      <w:sz w:val="18"/>
      <w:szCs w:val="18"/>
    </w:rPr>
  </w:style>
  <w:style w:type="character" w:styleId="a5">
    <w:name w:val="page number"/>
    <w:basedOn w:val="a0"/>
    <w:rsid w:val="00F46E26"/>
  </w:style>
  <w:style w:type="character" w:customStyle="1" w:styleId="font21">
    <w:name w:val="font21"/>
    <w:basedOn w:val="a0"/>
    <w:rsid w:val="00F46E26"/>
    <w:rPr>
      <w:rFonts w:ascii="宋体" w:eastAsia="宋体" w:hAnsi="宋体" w:cs="宋体" w:hint="eastAsia"/>
      <w:i w:val="0"/>
      <w:iCs w:val="0"/>
      <w:color w:val="000000"/>
      <w:sz w:val="20"/>
      <w:szCs w:val="20"/>
      <w:u w:val="none"/>
    </w:rPr>
  </w:style>
  <w:style w:type="character" w:customStyle="1" w:styleId="font71">
    <w:name w:val="font71"/>
    <w:basedOn w:val="a0"/>
    <w:rsid w:val="00F46E26"/>
    <w:rPr>
      <w:rFonts w:ascii="宋体" w:eastAsia="宋体" w:hAnsi="宋体" w:cs="宋体" w:hint="eastAsia"/>
      <w:i w:val="0"/>
      <w:iCs w:val="0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267</Words>
  <Characters>1523</Characters>
  <Application>Microsoft Office Word</Application>
  <DocSecurity>0</DocSecurity>
  <Lines>12</Lines>
  <Paragraphs>3</Paragraphs>
  <ScaleCrop>false</ScaleCrop>
  <Company/>
  <LinksUpToDate>false</LinksUpToDate>
  <CharactersWithSpaces>1787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姜玲玲</dc:creator>
  <cp:keywords/>
  <dc:description/>
  <cp:lastModifiedBy>姜玲玲</cp:lastModifiedBy>
  <cp:revision>2</cp:revision>
  <dcterms:created xsi:type="dcterms:W3CDTF">2024-06-05T07:05:00Z</dcterms:created>
  <dcterms:modified xsi:type="dcterms:W3CDTF">2024-06-05T07:06:00Z</dcterms:modified>
</cp:coreProperties>
</file>