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5" w:leftChars="-5" w:firstLine="13" w:firstLineChars="5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ind w:left="-15" w:leftChars="-5" w:firstLine="21" w:firstLineChars="5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2024年度湖南省卫生系列高级职称专业理论考试专业设置和要求</w:t>
      </w:r>
    </w:p>
    <w:tbl>
      <w:tblPr>
        <w:tblStyle w:val="4"/>
        <w:tblW w:w="1355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743"/>
        <w:gridCol w:w="788"/>
        <w:gridCol w:w="2850"/>
        <w:gridCol w:w="750"/>
        <w:gridCol w:w="2235"/>
        <w:gridCol w:w="860"/>
        <w:gridCol w:w="32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tblHeader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专业编码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类别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执业范围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专业编码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类别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执业范围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心血管内科学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16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烧伤外科学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呼吸内科学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17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整形外科学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消化内科学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18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小儿外科学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肾内科学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19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神经内科学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计划生育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计划生育技术服务专业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内分泌学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21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小儿内科学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血液病学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新生儿科学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传染病学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23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全科医学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全科医学专业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风湿病学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眼耳鼻咽喉科专业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结核病学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25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耳鼻咽喉(头颈外)科学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眼耳鼻咽喉科专业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普通外科学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皮肤与性病学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皮肤病与性病专业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骨外科学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27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肿瘤内科学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胸心外科学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放射肿瘤治疗学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14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神经外科学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急诊医学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急救医学专业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15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泌尿外科学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重症医学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重症医学专业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麻醉专业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50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营养与食品卫生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32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精神病学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精神卫生专业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51</w:t>
            </w:r>
          </w:p>
        </w:tc>
        <w:tc>
          <w:tcPr>
            <w:tcW w:w="2235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学校卫生与儿少卫生</w:t>
            </w:r>
          </w:p>
        </w:tc>
        <w:tc>
          <w:tcPr>
            <w:tcW w:w="860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中西医结合专业（精神）、</w:t>
            </w:r>
          </w:p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中医专业（精神）</w:t>
            </w: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322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病理学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医学检验、病理专业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52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放射卫生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临床医学检验学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医学检验、病理专业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传染性疾病控制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35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放射医学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54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慢性非传染性疾病控制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超声医学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55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寄生虫病控制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37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核医学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56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健康教育与健康促进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康复医学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康复医学专业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57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卫生毒理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39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心电诊断学</w:t>
            </w:r>
          </w:p>
        </w:tc>
        <w:tc>
          <w:tcPr>
            <w:tcW w:w="788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内科、心电诊断专业、医学影像和放射治疗专业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58</w:t>
            </w:r>
          </w:p>
        </w:tc>
        <w:tc>
          <w:tcPr>
            <w:tcW w:w="2235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妇女保健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850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脑电诊断学</w:t>
            </w:r>
          </w:p>
        </w:tc>
        <w:tc>
          <w:tcPr>
            <w:tcW w:w="788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内科、医学影像和放射治疗专业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59</w:t>
            </w:r>
          </w:p>
        </w:tc>
        <w:tc>
          <w:tcPr>
            <w:tcW w:w="2235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儿童保健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850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疼痛学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内科、外科、麻醉专业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60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中医内科学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中医内科专业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介入治疗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bottom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61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生殖医学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62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中医妇科学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中医妇产科专业、中西医结合专业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44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63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中医儿科学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中医内科专业、中西医结合专业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口腔颌面外科学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64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中医眼科学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中医（眼）耳鼻喉科专业、中西医结合专业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46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口腔修复学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65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中医骨伤科学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47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口腔正畸学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66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中医肛肠科学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中医外科专业、中西医结合专业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48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职业卫生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67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中医耳鼻喉科学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中医（眼）耳鼻喉科专业、中西医结合专业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49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环境卫生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68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中医针灸科学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中医针灸推拿科专业、中西医结合专业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69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中医推拿科学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中医针灸推拿科专业、中西医结合专业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84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放射医学技术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70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中医皮肤病学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中医外科专业、中西医结合专业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85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超声医学技术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全科医学（中医类）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全科医学专业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86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核医学技术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中西医结合内科学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87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临床营养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中西医结合外科学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88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康复医学治疗技术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74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中西医结合骨伤学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89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放射肿瘤治疗技术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75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药学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药学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90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76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中药学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中药学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91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输血技术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内科护理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92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心电图技术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外科护理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93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脑电图技术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妇产科护理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94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口腔医学技术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80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儿科护理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微生物检验技术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中医护理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96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理化检验技术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卫生管理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97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血吸虫病防治技术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病理学技术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28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98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病案信息技术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99</w:t>
            </w:r>
          </w:p>
        </w:tc>
        <w:tc>
          <w:tcPr>
            <w:tcW w:w="8366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内科学（仅限申报基卫高人员报考）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100</w:t>
            </w:r>
          </w:p>
        </w:tc>
        <w:tc>
          <w:tcPr>
            <w:tcW w:w="8366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外科学（仅限申报基卫高人员报考）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101</w:t>
            </w:r>
          </w:p>
        </w:tc>
        <w:tc>
          <w:tcPr>
            <w:tcW w:w="8366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中医学（仅限申报基卫高人员报考）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102</w:t>
            </w:r>
          </w:p>
        </w:tc>
        <w:tc>
          <w:tcPr>
            <w:tcW w:w="8366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护理学（仅限申报基卫高人员报考）</w:t>
            </w:r>
          </w:p>
        </w:tc>
        <w:tc>
          <w:tcPr>
            <w:tcW w:w="86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322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</w:tbl>
    <w:p>
      <w:pPr>
        <w:snapToGrid w:val="0"/>
        <w:spacing w:line="240" w:lineRule="exact"/>
        <w:ind w:left="-15" w:leftChars="-5" w:firstLine="9" w:firstLineChars="5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注：1．专业编码1-74、99-101号专业需具备相应类别医师资格证和执业证，报考编码77-81、102号专业需具备护士资格证和执业证；</w:t>
      </w:r>
    </w:p>
    <w:p>
      <w:pPr>
        <w:numPr>
          <w:ilvl w:val="0"/>
          <w:numId w:val="0"/>
        </w:numPr>
        <w:snapToGrid w:val="0"/>
        <w:spacing w:line="240" w:lineRule="exact"/>
        <w:ind w:left="-15" w:leftChars="-5" w:firstLine="401" w:firstLineChars="20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pacing w:val="-6"/>
          <w:kern w:val="2"/>
          <w:sz w:val="21"/>
          <w:szCs w:val="21"/>
          <w:lang w:val="en-US" w:eastAsia="zh-CN" w:bidi="ar-SA"/>
        </w:rPr>
        <w:t>2．</w:t>
      </w:r>
      <w:r>
        <w:rPr>
          <w:rFonts w:hint="default" w:ascii="Times New Roman" w:hAnsi="Times New Roman" w:cs="Times New Roman"/>
          <w:sz w:val="21"/>
          <w:szCs w:val="21"/>
        </w:rPr>
        <w:t>专业编码1-98号申报“省卫高”或“基卫高”评审者均可报考；</w:t>
      </w:r>
    </w:p>
    <w:p>
      <w:pPr>
        <w:pStyle w:val="2"/>
        <w:numPr>
          <w:ilvl w:val="0"/>
          <w:numId w:val="0"/>
        </w:numPr>
        <w:autoSpaceDE/>
        <w:autoSpaceDN/>
        <w:spacing w:line="240" w:lineRule="exact"/>
        <w:ind w:left="-15" w:leftChars="-5" w:firstLine="401" w:firstLineChars="203"/>
      </w:pPr>
      <w:r>
        <w:rPr>
          <w:rFonts w:hint="default" w:ascii="Times New Roman" w:hAnsi="Times New Roman" w:eastAsia="仿宋_GB2312" w:cs="Times New Roman"/>
          <w:spacing w:val="-6"/>
          <w:kern w:val="2"/>
          <w:sz w:val="21"/>
          <w:szCs w:val="21"/>
          <w:lang w:val="en-US" w:eastAsia="zh-CN" w:bidi="ar-SA"/>
        </w:rPr>
        <w:t>3．</w:t>
      </w:r>
      <w:r>
        <w:rPr>
          <w:rFonts w:hint="default" w:ascii="Times New Roman" w:hAnsi="Times New Roman" w:cs="Times New Roman"/>
          <w:sz w:val="21"/>
          <w:szCs w:val="21"/>
        </w:rPr>
        <w:t>专业编码99-102号仅限参加“基卫高”评审人员报考。</w:t>
      </w:r>
      <w:bookmarkStart w:id="0" w:name="_GoBack"/>
      <w:bookmarkEnd w:id="0"/>
    </w:p>
    <w:sectPr>
      <w:footerReference r:id="rId5" w:type="default"/>
      <w:pgSz w:w="16838" w:h="11906" w:orient="landscape"/>
      <w:pgMar w:top="1576" w:right="1440" w:bottom="151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0J&#10;envSAAAABAEAAA8AAAAAAAAAAQAgAAAAIgAAAGRycy9kb3ducmV2LnhtbFBLAQIUABQAAAAIAIdO&#10;4kCmVGBa8AEAANMDAAAOAAAAAAAAAAEAIAAAACEBAABkcnMvZTJvRG9jLnhtbFBLBQYAAAAABgAG&#10;AFkBAACD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58C81F58"/>
    <w:rsid w:val="291C52EC"/>
    <w:rsid w:val="58C8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2024-05-14T00:27:00Z</dcterms:created>
  <dc:creator>娟</dc:creator>
  <cp:lastModifiedBy>娟</cp:lastModifiedBy>
  <dcterms:modified xsi:type="dcterms:W3CDTF">2024-05-14T00:37:54Z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8FD81A3904B04E458BF0FD53F6AE2A28_11</vt:lpwstr>
  </property>
</Properties>
</file>