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cs="黑体"/>
          <w:bCs/>
          <w:color w:val="000000"/>
          <w:spacing w:val="0"/>
          <w:kern w:val="36"/>
          <w:sz w:val="32"/>
          <w:szCs w:val="32"/>
        </w:rPr>
      </w:pPr>
      <w:r>
        <w:rPr>
          <w:rFonts w:hint="eastAsia" w:ascii="黑体" w:hAnsi="黑体" w:eastAsia="黑体" w:cs="黑体"/>
          <w:bCs/>
          <w:color w:val="000000"/>
          <w:spacing w:val="0"/>
          <w:kern w:val="36"/>
          <w:sz w:val="32"/>
          <w:szCs w:val="32"/>
        </w:rPr>
        <w:t>附件1</w:t>
      </w:r>
    </w:p>
    <w:p>
      <w:pPr>
        <w:pStyle w:val="2"/>
        <w:keepNext/>
        <w:keepLines/>
        <w:pageBreakBefore w:val="0"/>
        <w:widowControl w:val="0"/>
        <w:kinsoku/>
        <w:wordWrap/>
        <w:overflowPunct/>
        <w:topLinePunct w:val="0"/>
        <w:autoSpaceDE/>
        <w:autoSpaceDN/>
        <w:bidi w:val="0"/>
        <w:adjustRightInd/>
        <w:snapToGrid/>
        <w:spacing w:line="240" w:lineRule="exact"/>
        <w:textAlignment w:val="auto"/>
        <w:rPr>
          <w:spacing w:val="0"/>
        </w:rPr>
      </w:pPr>
    </w:p>
    <w:p>
      <w:pPr>
        <w:widowControl/>
        <w:spacing w:line="600" w:lineRule="exact"/>
        <w:jc w:val="center"/>
        <w:rPr>
          <w:rFonts w:ascii="宋体" w:hAnsi="宋体" w:eastAsia="方正小标宋简体"/>
          <w:spacing w:val="0"/>
          <w:sz w:val="44"/>
          <w:szCs w:val="44"/>
        </w:rPr>
      </w:pPr>
      <w:r>
        <w:rPr>
          <w:rFonts w:hint="eastAsia" w:ascii="宋体" w:hAnsi="宋体" w:eastAsia="方正小标宋简体" w:cs="宋体"/>
          <w:bCs/>
          <w:color w:val="000000"/>
          <w:spacing w:val="0"/>
          <w:kern w:val="36"/>
          <w:sz w:val="44"/>
          <w:szCs w:val="44"/>
        </w:rPr>
        <w:t>考生服务系统操作指南</w:t>
      </w:r>
    </w:p>
    <w:p>
      <w:pPr>
        <w:spacing w:line="600" w:lineRule="exact"/>
        <w:rPr>
          <w:rFonts w:ascii="宋体" w:hAnsi="宋体"/>
          <w:spacing w:val="0"/>
        </w:rPr>
      </w:pPr>
    </w:p>
    <w:p>
      <w:pPr>
        <w:keepNext w:val="0"/>
        <w:keepLines w:val="0"/>
        <w:pageBreakBefore w:val="0"/>
        <w:widowControl w:val="0"/>
        <w:kinsoku/>
        <w:wordWrap/>
        <w:overflowPunct/>
        <w:topLinePunct w:val="0"/>
        <w:autoSpaceDE/>
        <w:autoSpaceDN/>
        <w:bidi w:val="0"/>
        <w:adjustRightInd/>
        <w:snapToGrid/>
        <w:spacing w:line="540" w:lineRule="exact"/>
        <w:ind w:firstLine="707" w:firstLineChars="221"/>
        <w:textAlignment w:val="auto"/>
        <w:rPr>
          <w:rFonts w:ascii="宋体" w:hAnsi="宋体" w:eastAsia="黑体"/>
          <w:bCs/>
          <w:spacing w:val="0"/>
          <w:sz w:val="32"/>
          <w:szCs w:val="32"/>
        </w:rPr>
      </w:pPr>
      <w:r>
        <w:rPr>
          <w:rFonts w:hint="eastAsia" w:ascii="宋体" w:hAnsi="宋体" w:eastAsia="黑体"/>
          <w:bCs/>
          <w:spacing w:val="0"/>
          <w:sz w:val="32"/>
          <w:szCs w:val="32"/>
        </w:rPr>
        <w:t>一、</w:t>
      </w:r>
      <w:r>
        <w:rPr>
          <w:rFonts w:ascii="宋体" w:hAnsi="宋体" w:eastAsia="黑体"/>
          <w:bCs/>
          <w:spacing w:val="0"/>
          <w:sz w:val="32"/>
          <w:szCs w:val="32"/>
        </w:rPr>
        <w:t>考生进入</w:t>
      </w:r>
      <w:r>
        <w:rPr>
          <w:rFonts w:hint="eastAsia" w:ascii="宋体" w:hAnsi="宋体" w:eastAsia="黑体"/>
          <w:bCs/>
          <w:spacing w:val="0"/>
          <w:sz w:val="32"/>
          <w:szCs w:val="32"/>
        </w:rPr>
        <w:t>国家医学考试考生服务系统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楷体" w:cs="华文仿宋"/>
          <w:spacing w:val="0"/>
          <w:sz w:val="32"/>
          <w:szCs w:val="32"/>
        </w:rPr>
      </w:pPr>
      <w:r>
        <w:rPr>
          <w:rFonts w:hint="eastAsia" w:ascii="宋体" w:hAnsi="宋体" w:eastAsia="楷体" w:cs="华文仿宋"/>
          <w:spacing w:val="0"/>
          <w:sz w:val="32"/>
          <w:szCs w:val="32"/>
        </w:rPr>
        <w:t>（一）进入系统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考生按常规报名流程进入国家医学考试考生系统，查看自己的报名信息，在报名信息处，点击“上传相关材料”按钮，按页面提示进入报名材料上传界面。</w:t>
      </w:r>
    </w:p>
    <w:p>
      <w:pPr>
        <w:ind w:left="0" w:leftChars="0" w:firstLine="0" w:firstLineChars="0"/>
        <w:jc w:val="center"/>
        <w:rPr>
          <w:rFonts w:ascii="宋体" w:hAnsi="宋体" w:eastAsia="仿宋"/>
          <w:color w:val="3D3D3D"/>
          <w:spacing w:val="0"/>
          <w:kern w:val="0"/>
          <w:sz w:val="32"/>
          <w:szCs w:val="32"/>
        </w:rPr>
      </w:pPr>
      <w:r>
        <w:rPr>
          <w:rFonts w:ascii="宋体" w:hAnsi="宋体" w:eastAsia="仿宋"/>
          <w:color w:val="3D3D3D"/>
          <w:spacing w:val="0"/>
          <w:kern w:val="0"/>
          <w:sz w:val="32"/>
          <w:szCs w:val="32"/>
        </w:rPr>
        <w:drawing>
          <wp:inline distT="0" distB="0" distL="114300" distR="114300">
            <wp:extent cx="3714750" cy="2165985"/>
            <wp:effectExtent l="0" t="0" r="0" b="5715"/>
            <wp:docPr id="3" name="图片 1" descr="说明: 说明: 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说明: 说明: http://help.bliner.me/api/file/1584329287.png"/>
                    <pic:cNvPicPr>
                      <a:picLocks noChangeAspect="1"/>
                    </pic:cNvPicPr>
                  </pic:nvPicPr>
                  <pic:blipFill>
                    <a:blip r:embed="rId4"/>
                    <a:stretch>
                      <a:fillRect/>
                    </a:stretch>
                  </pic:blipFill>
                  <pic:spPr>
                    <a:xfrm>
                      <a:off x="0" y="0"/>
                      <a:ext cx="3714750" cy="21659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楷体" w:cs="华文仿宋"/>
          <w:spacing w:val="0"/>
          <w:sz w:val="32"/>
          <w:szCs w:val="32"/>
        </w:rPr>
      </w:pPr>
      <w:r>
        <w:rPr>
          <w:rFonts w:hint="eastAsia" w:ascii="宋体" w:hAnsi="宋体" w:eastAsia="楷体" w:cs="华文仿宋"/>
          <w:spacing w:val="0"/>
          <w:sz w:val="32"/>
          <w:szCs w:val="32"/>
        </w:rPr>
        <w:t>（二）激活用户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首次登陆考生使用考试报名系统的账号进行授权，授权完成后即可进入报名材料上传界面。</w:t>
      </w:r>
    </w:p>
    <w:p>
      <w:pPr>
        <w:widowControl/>
        <w:jc w:val="center"/>
        <w:rPr>
          <w:rFonts w:ascii="宋体" w:hAnsi="宋体"/>
          <w:spacing w:val="0"/>
          <w:kern w:val="0"/>
          <w:sz w:val="22"/>
        </w:rPr>
      </w:pPr>
      <w:r>
        <w:rPr>
          <w:rFonts w:ascii="宋体" w:hAnsi="宋体" w:eastAsia="仿宋_GB2312" w:cs="宋体"/>
          <w:color w:val="3D3D3D"/>
          <w:spacing w:val="0"/>
          <w:kern w:val="0"/>
          <w:sz w:val="22"/>
        </w:rPr>
        <w:drawing>
          <wp:inline distT="0" distB="0" distL="114300" distR="114300">
            <wp:extent cx="3495040" cy="1733550"/>
            <wp:effectExtent l="0" t="0" r="1016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3495040" cy="17335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黑体"/>
          <w:bCs/>
          <w:spacing w:val="0"/>
          <w:sz w:val="32"/>
          <w:szCs w:val="32"/>
        </w:rPr>
      </w:pPr>
      <w:r>
        <w:rPr>
          <w:rFonts w:hint="eastAsia" w:ascii="宋体" w:hAnsi="宋体" w:eastAsia="黑体"/>
          <w:bCs/>
          <w:spacing w:val="0"/>
          <w:sz w:val="32"/>
          <w:szCs w:val="32"/>
        </w:rPr>
        <w:t>二、</w:t>
      </w:r>
      <w:r>
        <w:rPr>
          <w:rFonts w:ascii="宋体" w:hAnsi="宋体" w:eastAsia="黑体"/>
          <w:bCs/>
          <w:spacing w:val="0"/>
          <w:sz w:val="32"/>
          <w:szCs w:val="32"/>
        </w:rPr>
        <w:t>考生上传报名材料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华文仿宋"/>
          <w:color w:val="3D3D3D"/>
          <w:spacing w:val="0"/>
          <w:kern w:val="0"/>
          <w:sz w:val="32"/>
          <w:szCs w:val="32"/>
        </w:rPr>
      </w:pPr>
      <w:r>
        <w:rPr>
          <w:rFonts w:hint="eastAsia" w:ascii="宋体" w:hAnsi="宋体" w:eastAsia="仿宋_GB2312" w:cs="仿宋_GB2312"/>
          <w:spacing w:val="0"/>
          <w:sz w:val="32"/>
          <w:szCs w:val="32"/>
        </w:rPr>
        <w:t>考生根据页面提示要求，认真阅读说明，并按每一材料的具体要求和示例准备个人的相关材料，集中上传真实且清晰的图像。</w:t>
      </w:r>
    </w:p>
    <w:p>
      <w:pPr>
        <w:ind w:left="0" w:leftChars="0" w:firstLine="0" w:firstLineChars="0"/>
        <w:jc w:val="center"/>
        <w:rPr>
          <w:rFonts w:ascii="宋体" w:hAnsi="宋体" w:eastAsia="仿宋"/>
          <w:spacing w:val="0"/>
          <w:kern w:val="0"/>
          <w:sz w:val="32"/>
          <w:szCs w:val="32"/>
        </w:rPr>
      </w:pPr>
      <w:r>
        <w:rPr>
          <w:rFonts w:ascii="宋体" w:hAnsi="宋体" w:eastAsia="仿宋"/>
          <w:spacing w:val="0"/>
          <w:kern w:val="0"/>
          <w:sz w:val="32"/>
          <w:szCs w:val="32"/>
        </w:rPr>
        <w:drawing>
          <wp:inline distT="0" distB="0" distL="114300" distR="114300">
            <wp:extent cx="4495800" cy="2212975"/>
            <wp:effectExtent l="0" t="0" r="0" b="15875"/>
            <wp:docPr id="6" name="图片 3" descr="说明: 说明: 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说明: 说明: http://help.bliner.me/api/file/1584350769.png"/>
                    <pic:cNvPicPr>
                      <a:picLocks noChangeAspect="1"/>
                    </pic:cNvPicPr>
                  </pic:nvPicPr>
                  <pic:blipFill>
                    <a:blip r:embed="rId6"/>
                    <a:stretch>
                      <a:fillRect/>
                    </a:stretch>
                  </pic:blipFill>
                  <pic:spPr>
                    <a:xfrm>
                      <a:off x="0" y="0"/>
                      <a:ext cx="4495800" cy="22129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注意：这里显示的内容，是医师资格考试所有可能需要的材料列表，请考生严格按照系统提示的材料种类提交对应材料。同时考生可根据自己的个人情况上传其他必需的报名材料图片至“其他”栏。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楷体" w:cs="华文仿宋"/>
          <w:spacing w:val="0"/>
          <w:sz w:val="32"/>
          <w:szCs w:val="32"/>
        </w:rPr>
      </w:pPr>
      <w:r>
        <w:rPr>
          <w:rFonts w:hint="eastAsia" w:ascii="宋体" w:hAnsi="宋体" w:eastAsia="楷体" w:cs="华文仿宋"/>
          <w:spacing w:val="0"/>
          <w:sz w:val="32"/>
          <w:szCs w:val="32"/>
        </w:rPr>
        <w:t>（一）开始上传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网上报名阶段，请详细阅读《材料上传清单》（附件2），考生参照通知要求，并根据个人情况，如实上传全部所需的考试材料图片，如更改报考类别或补充报考信息须同步更新上传材料。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以身份证明上传为例，点击“示例”查看要求，再点“上传”按钮，进入上传图片界面，将个人已经准备好的图像文件上传。如下图：</w:t>
      </w:r>
    </w:p>
    <w:p>
      <w:pPr>
        <w:ind w:left="0" w:leftChars="0" w:firstLine="0" w:firstLineChars="0"/>
        <w:jc w:val="center"/>
        <w:rPr>
          <w:rFonts w:ascii="宋体" w:hAnsi="宋体" w:eastAsia="仿宋"/>
          <w:color w:val="3D3D3D"/>
          <w:spacing w:val="0"/>
          <w:kern w:val="0"/>
          <w:sz w:val="32"/>
          <w:szCs w:val="32"/>
        </w:rPr>
      </w:pPr>
      <w:r>
        <w:rPr>
          <w:rFonts w:ascii="宋体" w:hAnsi="宋体" w:eastAsia="仿宋"/>
          <w:color w:val="3D3D3D"/>
          <w:spacing w:val="0"/>
          <w:kern w:val="0"/>
          <w:sz w:val="32"/>
          <w:szCs w:val="32"/>
        </w:rPr>
        <w:drawing>
          <wp:inline distT="0" distB="0" distL="114300" distR="114300">
            <wp:extent cx="4495800" cy="2552700"/>
            <wp:effectExtent l="0" t="0" r="0" b="0"/>
            <wp:docPr id="5" name="图片 4" descr="说明: 说明: 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说明: 说明: http://help.bliner.me/api/file/1583754804.png"/>
                    <pic:cNvPicPr>
                      <a:picLocks noChangeAspect="1"/>
                    </pic:cNvPicPr>
                  </pic:nvPicPr>
                  <pic:blipFill>
                    <a:blip r:embed="rId7"/>
                    <a:stretch>
                      <a:fillRect/>
                    </a:stretch>
                  </pic:blipFill>
                  <pic:spPr>
                    <a:xfrm>
                      <a:off x="0" y="0"/>
                      <a:ext cx="4495800" cy="2552700"/>
                    </a:xfrm>
                    <a:prstGeom prst="rect">
                      <a:avLst/>
                    </a:prstGeom>
                    <a:noFill/>
                    <a:ln>
                      <a:noFill/>
                    </a:ln>
                  </pic:spPr>
                </pic:pic>
              </a:graphicData>
            </a:graphic>
          </wp:inline>
        </w:drawing>
      </w:r>
    </w:p>
    <w:p>
      <w:pPr>
        <w:ind w:left="0" w:leftChars="0" w:firstLine="0" w:firstLineChars="0"/>
        <w:jc w:val="center"/>
        <w:rPr>
          <w:rFonts w:ascii="宋体" w:hAnsi="宋体" w:eastAsia="仿宋"/>
          <w:color w:val="3D3D3D"/>
          <w:spacing w:val="0"/>
          <w:kern w:val="0"/>
          <w:sz w:val="32"/>
          <w:szCs w:val="32"/>
        </w:rPr>
      </w:pPr>
      <w:r>
        <w:rPr>
          <w:rFonts w:ascii="宋体" w:hAnsi="宋体" w:eastAsia="仿宋"/>
          <w:color w:val="3D3D3D"/>
          <w:spacing w:val="0"/>
          <w:kern w:val="0"/>
          <w:sz w:val="32"/>
          <w:szCs w:val="32"/>
        </w:rPr>
        <w:drawing>
          <wp:inline distT="0" distB="0" distL="114300" distR="114300">
            <wp:extent cx="5267325" cy="2771775"/>
            <wp:effectExtent l="0" t="0" r="9525" b="9525"/>
            <wp:docPr id="4" name="图片 5" descr="说明: 说明: 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说明: 说明: http://help.bliner.me/api/file/1583754839.png"/>
                    <pic:cNvPicPr>
                      <a:picLocks noChangeAspect="1"/>
                    </pic:cNvPicPr>
                  </pic:nvPicPr>
                  <pic:blipFill>
                    <a:blip r:embed="rId8"/>
                    <a:stretch>
                      <a:fillRect/>
                    </a:stretch>
                  </pic:blipFill>
                  <pic:spPr>
                    <a:xfrm>
                      <a:off x="0" y="0"/>
                      <a:ext cx="5267325" cy="27717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spacing w:val="0"/>
          <w:sz w:val="32"/>
          <w:szCs w:val="32"/>
        </w:rPr>
      </w:pPr>
      <w:r>
        <w:rPr>
          <w:rFonts w:hint="eastAsia" w:ascii="宋体" w:hAnsi="宋体" w:eastAsia="仿宋_GB2312" w:cs="仿宋_GB2312"/>
          <w:spacing w:val="0"/>
          <w:sz w:val="32"/>
          <w:szCs w:val="32"/>
        </w:rPr>
        <w:t>点击选取文件，即可进入图片选择界面，选择完成点击提交即可上传。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楷体" w:cs="华文仿宋"/>
          <w:spacing w:val="0"/>
          <w:sz w:val="32"/>
          <w:szCs w:val="32"/>
        </w:rPr>
      </w:pPr>
      <w:r>
        <w:rPr>
          <w:rFonts w:hint="eastAsia" w:ascii="宋体" w:hAnsi="宋体" w:eastAsia="楷体" w:cs="华文仿宋"/>
          <w:spacing w:val="0"/>
          <w:sz w:val="32"/>
          <w:szCs w:val="32"/>
        </w:rPr>
        <w:t>（二）上传的图片要求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材料照片需保证信息真实、准确、完整、有效。画面保持正向，不得翻转旋转。文件应使用jpg/jpeg/png格式，上传的照片应确保图像清晰，单个照片文件大小不超过200k。</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spacing w:val="0"/>
          <w:sz w:val="32"/>
          <w:szCs w:val="32"/>
        </w:rPr>
      </w:pPr>
      <w:r>
        <w:rPr>
          <w:rFonts w:hint="eastAsia" w:ascii="宋体" w:hAnsi="宋体" w:eastAsia="仿宋_GB2312" w:cs="仿宋_GB2312"/>
          <w:spacing w:val="0"/>
          <w:sz w:val="32"/>
          <w:szCs w:val="32"/>
        </w:rPr>
        <w:t>在每一个图片上传界面都有上述提示，请考生认真阅读，并保证内容真实准确。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楷体"/>
          <w:b/>
          <w:bCs/>
          <w:color w:val="3D3D3D"/>
          <w:spacing w:val="0"/>
          <w:kern w:val="0"/>
          <w:sz w:val="32"/>
          <w:szCs w:val="32"/>
        </w:rPr>
      </w:pPr>
      <w:r>
        <w:rPr>
          <w:rFonts w:hint="eastAsia" w:ascii="宋体" w:hAnsi="宋体" w:eastAsia="楷体" w:cs="华文仿宋"/>
          <w:spacing w:val="0"/>
          <w:sz w:val="32"/>
          <w:szCs w:val="32"/>
        </w:rPr>
        <w:t>（三）同一种类材料可上传多个图片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如果同一种类材料需要上传多个图片的，在上传完第一个图片之后，继续点击后面的上传即可。</w:t>
      </w:r>
    </w:p>
    <w:p>
      <w:pPr>
        <w:ind w:left="0" w:leftChars="0" w:firstLine="0" w:firstLineChars="0"/>
        <w:rPr>
          <w:rFonts w:ascii="宋体" w:hAnsi="宋体" w:eastAsia="仿宋"/>
          <w:spacing w:val="0"/>
          <w:kern w:val="0"/>
          <w:sz w:val="32"/>
          <w:szCs w:val="32"/>
        </w:rPr>
      </w:pPr>
      <w:r>
        <w:rPr>
          <w:rFonts w:ascii="宋体" w:hAnsi="宋体" w:eastAsia="仿宋"/>
          <w:spacing w:val="0"/>
          <w:kern w:val="0"/>
          <w:sz w:val="32"/>
          <w:szCs w:val="32"/>
        </w:rPr>
        <w:drawing>
          <wp:inline distT="0" distB="0" distL="114300" distR="114300">
            <wp:extent cx="5661660" cy="1866900"/>
            <wp:effectExtent l="0" t="0" r="15240" b="0"/>
            <wp:docPr id="2" name="图片 6" descr="说明: 说明: 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说明: 说明: http://help.bliner.me/api/file/1584351705.png"/>
                    <pic:cNvPicPr>
                      <a:picLocks noChangeAspect="1"/>
                    </pic:cNvPicPr>
                  </pic:nvPicPr>
                  <pic:blipFill>
                    <a:blip r:embed="rId9"/>
                    <a:stretch>
                      <a:fillRect/>
                    </a:stretch>
                  </pic:blipFill>
                  <pic:spPr>
                    <a:xfrm>
                      <a:off x="0" y="0"/>
                      <a:ext cx="5661660" cy="18669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spacing w:val="0"/>
          <w:sz w:val="32"/>
          <w:szCs w:val="32"/>
        </w:rPr>
      </w:pPr>
      <w:r>
        <w:rPr>
          <w:rFonts w:hint="eastAsia" w:ascii="宋体" w:hAnsi="宋体" w:eastAsia="仿宋_GB2312" w:cs="仿宋_GB2312"/>
          <w:spacing w:val="0"/>
          <w:sz w:val="32"/>
          <w:szCs w:val="32"/>
        </w:rPr>
        <w:t>注意：有些图片只有两个或固定数量的（例如身份证明材料），则传完指定数量的图片后，则不能继续上传。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楷体" w:cs="华文仿宋"/>
          <w:spacing w:val="0"/>
          <w:sz w:val="32"/>
          <w:szCs w:val="32"/>
        </w:rPr>
      </w:pPr>
      <w:r>
        <w:rPr>
          <w:rFonts w:hint="eastAsia" w:ascii="宋体" w:hAnsi="宋体" w:eastAsia="楷体" w:cs="华文仿宋"/>
          <w:spacing w:val="0"/>
          <w:sz w:val="32"/>
          <w:szCs w:val="32"/>
        </w:rPr>
        <w:t>（四）删除并重新上传图片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如果图片上传错误或上传后变形、不清晰时，可以删除再重新上传，点击图片右上角的“－”减号按钮即可删除，如下图：</w:t>
      </w:r>
    </w:p>
    <w:p>
      <w:pPr>
        <w:ind w:left="0" w:leftChars="0" w:firstLine="0" w:firstLineChars="0"/>
        <w:jc w:val="center"/>
        <w:rPr>
          <w:rFonts w:ascii="宋体" w:hAnsi="宋体" w:eastAsia="仿宋"/>
          <w:color w:val="3D3D3D"/>
          <w:spacing w:val="0"/>
          <w:kern w:val="0"/>
          <w:sz w:val="32"/>
          <w:szCs w:val="32"/>
        </w:rPr>
      </w:pPr>
      <w:r>
        <w:rPr>
          <w:rFonts w:ascii="宋体" w:hAnsi="宋体" w:eastAsia="仿宋"/>
          <w:color w:val="3D3D3D"/>
          <w:spacing w:val="0"/>
          <w:kern w:val="0"/>
          <w:sz w:val="32"/>
          <w:szCs w:val="32"/>
        </w:rPr>
        <w:drawing>
          <wp:inline distT="0" distB="0" distL="114300" distR="114300">
            <wp:extent cx="5277485" cy="2914650"/>
            <wp:effectExtent l="0" t="0" r="18415" b="0"/>
            <wp:docPr id="9" name="图片 7" descr="说明: 说明: 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说明: 说明: http://help.bliner.me/api/file/1583755291.png"/>
                    <pic:cNvPicPr>
                      <a:picLocks noChangeAspect="1"/>
                    </pic:cNvPicPr>
                  </pic:nvPicPr>
                  <pic:blipFill>
                    <a:blip r:embed="rId10"/>
                    <a:stretch>
                      <a:fillRect/>
                    </a:stretch>
                  </pic:blipFill>
                  <pic:spPr>
                    <a:xfrm>
                      <a:off x="0" y="0"/>
                      <a:ext cx="5277485" cy="2914650"/>
                    </a:xfrm>
                    <a:prstGeom prst="rect">
                      <a:avLst/>
                    </a:prstGeom>
                    <a:noFill/>
                    <a:ln>
                      <a:noFill/>
                    </a:ln>
                  </pic:spPr>
                </pic:pic>
              </a:graphicData>
            </a:graphic>
          </wp:inline>
        </w:drawing>
      </w:r>
    </w:p>
    <w:p>
      <w:pPr>
        <w:ind w:left="0" w:leftChars="0" w:firstLine="0" w:firstLineChars="0"/>
        <w:jc w:val="center"/>
        <w:rPr>
          <w:rFonts w:ascii="宋体" w:hAnsi="宋体" w:eastAsia="仿宋"/>
          <w:color w:val="3D3D3D"/>
          <w:spacing w:val="0"/>
          <w:kern w:val="0"/>
          <w:sz w:val="32"/>
          <w:szCs w:val="32"/>
        </w:rPr>
      </w:pPr>
      <w:r>
        <w:rPr>
          <w:rFonts w:ascii="宋体" w:hAnsi="宋体" w:eastAsia="仿宋"/>
          <w:color w:val="3D3D3D"/>
          <w:spacing w:val="0"/>
          <w:kern w:val="0"/>
          <w:sz w:val="32"/>
          <w:szCs w:val="32"/>
        </w:rPr>
        <w:drawing>
          <wp:inline distT="0" distB="0" distL="114300" distR="114300">
            <wp:extent cx="4610100" cy="2713990"/>
            <wp:effectExtent l="0" t="0" r="0" b="10160"/>
            <wp:docPr id="7" name="图片 8" descr="说明: 说明: 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说明: 说明: http://help.bliner.me/api/file/1583755326.png"/>
                    <pic:cNvPicPr>
                      <a:picLocks noChangeAspect="1"/>
                    </pic:cNvPicPr>
                  </pic:nvPicPr>
                  <pic:blipFill>
                    <a:blip r:embed="rId11"/>
                    <a:stretch>
                      <a:fillRect/>
                    </a:stretch>
                  </pic:blipFill>
                  <pic:spPr>
                    <a:xfrm>
                      <a:off x="0" y="0"/>
                      <a:ext cx="4610100" cy="271399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删除完成后，再次点击上传，上传新图片即可。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注意：如考生材料审核期间，则上传的图片将被锁定，考生无法修改图片。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考生按照考点、考区的通知要求，将所需要的材料图片上传完成后，没有提交按钮，系统会自动保存，等待考点、考区审核即可。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如上传的材料或报名填报信息有疑议的，会电话通知报名单位或个人进行补充、更新材料。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考生再次提交后，等待考点、考区审核即可，待全部审核结束后在报名系统中显示最终审核结果。</w:t>
      </w:r>
    </w:p>
    <w:p>
      <w:pPr>
        <w:keepNext w:val="0"/>
        <w:keepLines w:val="0"/>
        <w:pageBreakBefore w:val="0"/>
        <w:widowControl w:val="0"/>
        <w:kinsoku/>
        <w:wordWrap/>
        <w:overflowPunct/>
        <w:topLinePunct w:val="0"/>
        <w:autoSpaceDE/>
        <w:autoSpaceDN/>
        <w:bidi w:val="0"/>
        <w:adjustRightInd/>
        <w:snapToGrid/>
        <w:spacing w:line="540" w:lineRule="exact"/>
        <w:ind w:firstLine="707" w:firstLineChars="221"/>
        <w:textAlignment w:val="auto"/>
        <w:rPr>
          <w:rFonts w:ascii="宋体" w:hAnsi="宋体" w:eastAsia="黑体"/>
          <w:bCs/>
          <w:spacing w:val="0"/>
          <w:sz w:val="32"/>
          <w:szCs w:val="32"/>
        </w:rPr>
      </w:pPr>
      <w:r>
        <w:rPr>
          <w:rFonts w:hint="eastAsia" w:ascii="宋体" w:hAnsi="宋体" w:eastAsia="黑体"/>
          <w:bCs/>
          <w:spacing w:val="0"/>
          <w:sz w:val="32"/>
          <w:szCs w:val="32"/>
        </w:rPr>
        <w:t>三、</w:t>
      </w:r>
      <w:r>
        <w:rPr>
          <w:rFonts w:ascii="宋体" w:hAnsi="宋体" w:eastAsia="黑体"/>
          <w:bCs/>
          <w:spacing w:val="0"/>
          <w:sz w:val="32"/>
          <w:szCs w:val="32"/>
        </w:rPr>
        <w:t>图片的几种状态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已锁定（考生自主提交报名资料的或提交的报名资料未被审核人员要求更换的）,此时考生无法修改图片材料。</w:t>
      </w:r>
    </w:p>
    <w:p>
      <w:pPr>
        <w:ind w:firstLine="707" w:firstLineChars="221"/>
        <w:rPr>
          <w:rFonts w:ascii="宋体" w:hAnsi="宋体" w:eastAsia="华文仿宋"/>
          <w:color w:val="3D3D3D"/>
          <w:spacing w:val="0"/>
          <w:kern w:val="0"/>
          <w:sz w:val="32"/>
          <w:szCs w:val="32"/>
        </w:rPr>
      </w:pPr>
      <w:r>
        <w:rPr>
          <w:rFonts w:ascii="宋体" w:hAnsi="宋体" w:eastAsia="华文仿宋"/>
          <w:color w:val="3D3D3D"/>
          <w:spacing w:val="0"/>
          <w:kern w:val="0"/>
          <w:sz w:val="32"/>
          <w:szCs w:val="32"/>
        </w:rPr>
        <w:drawing>
          <wp:inline distT="0" distB="0" distL="114300" distR="114300">
            <wp:extent cx="2400300" cy="2543175"/>
            <wp:effectExtent l="0" t="0" r="0" b="9525"/>
            <wp:docPr id="10" name="图片 9" descr="说明: 说明: 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说明: 说明: http://help.bliner.me/api/file/1584351526.png"/>
                    <pic:cNvPicPr>
                      <a:picLocks noChangeAspect="1"/>
                    </pic:cNvPicPr>
                  </pic:nvPicPr>
                  <pic:blipFill>
                    <a:blip r:embed="rId12"/>
                    <a:stretch>
                      <a:fillRect/>
                    </a:stretch>
                  </pic:blipFill>
                  <pic:spPr>
                    <a:xfrm>
                      <a:off x="0" y="0"/>
                      <a:ext cx="2400300" cy="2543175"/>
                    </a:xfrm>
                    <a:prstGeom prst="rect">
                      <a:avLst/>
                    </a:prstGeom>
                    <a:noFill/>
                    <a:ln>
                      <a:noFill/>
                    </a:ln>
                  </pic:spPr>
                </pic:pic>
              </a:graphicData>
            </a:graphic>
          </wp:inline>
        </w:drawing>
      </w:r>
      <w:r>
        <w:rPr>
          <w:rFonts w:ascii="宋体" w:hAnsi="宋体" w:eastAsia="华文仿宋"/>
          <w:color w:val="3D3D3D"/>
          <w:spacing w:val="0"/>
          <w:kern w:val="0"/>
          <w:sz w:val="32"/>
          <w:szCs w:val="32"/>
        </w:rPr>
        <w:drawing>
          <wp:inline distT="0" distB="0" distL="114300" distR="114300">
            <wp:extent cx="2028825" cy="2562225"/>
            <wp:effectExtent l="0" t="0" r="9525" b="9525"/>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13"/>
                    <a:srcRect l="6708"/>
                    <a:stretch>
                      <a:fillRect/>
                    </a:stretch>
                  </pic:blipFill>
                  <pic:spPr>
                    <a:xfrm>
                      <a:off x="0" y="0"/>
                      <a:ext cx="2028825" cy="25622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spacing w:val="0"/>
          <w:sz w:val="32"/>
          <w:szCs w:val="32"/>
        </w:rPr>
      </w:pPr>
      <w:r>
        <w:rPr>
          <w:rFonts w:hint="eastAsia" w:ascii="宋体" w:hAnsi="宋体" w:eastAsia="仿宋_GB2312" w:cs="仿宋_GB2312"/>
          <w:spacing w:val="0"/>
          <w:sz w:val="32"/>
          <w:szCs w:val="32"/>
        </w:rPr>
        <w:t>未锁定（考生提交材料时未被审核或审核期间审核人员要求考生更换完善的资料），考生可以修改图片材料。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黑体"/>
          <w:bCs/>
          <w:spacing w:val="0"/>
          <w:sz w:val="32"/>
          <w:szCs w:val="32"/>
        </w:rPr>
      </w:pPr>
      <w:r>
        <w:rPr>
          <w:rFonts w:hint="eastAsia" w:ascii="宋体" w:hAnsi="宋体" w:eastAsia="黑体"/>
          <w:bCs/>
          <w:spacing w:val="0"/>
          <w:sz w:val="32"/>
          <w:szCs w:val="32"/>
        </w:rPr>
        <w:t>四、</w:t>
      </w:r>
      <w:r>
        <w:rPr>
          <w:rFonts w:ascii="宋体" w:hAnsi="宋体" w:eastAsia="黑体"/>
          <w:bCs/>
          <w:spacing w:val="0"/>
          <w:sz w:val="32"/>
          <w:szCs w:val="32"/>
        </w:rPr>
        <w:t>上传完成后</w:t>
      </w:r>
      <w:r>
        <w:rPr>
          <w:rFonts w:hint="eastAsia" w:ascii="宋体" w:hAnsi="宋体" w:eastAsia="黑体"/>
          <w:bCs/>
          <w:spacing w:val="0"/>
          <w:sz w:val="32"/>
          <w:szCs w:val="32"/>
        </w:rPr>
        <w:t>需注意事项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如果已经上传完成，考生可以关闭该页面，等待考务人员进一步的审核通知（可能是电话、短信或应用内的消息等形式）。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宋体" w:hAnsi="宋体" w:eastAsia="仿宋_GB2312" w:cs="仿宋_GB2312"/>
          <w:spacing w:val="0"/>
          <w:sz w:val="32"/>
          <w:szCs w:val="32"/>
        </w:rPr>
      </w:pPr>
      <w:r>
        <w:rPr>
          <w:rFonts w:hint="eastAsia" w:ascii="宋体" w:hAnsi="宋体" w:eastAsia="仿宋_GB2312" w:cs="仿宋_GB2312"/>
          <w:spacing w:val="0"/>
          <w:sz w:val="32"/>
          <w:szCs w:val="32"/>
        </w:rPr>
        <w:t>考生可根据考点、考区要求的时间或通知，及时查看您的医师资格考试报名材料审核反馈意见，并根据反馈意见补充完善相关材料。</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宋体" w:hAnsi="宋体" w:eastAsia="仿宋"/>
          <w:color w:val="3D3D3D"/>
          <w:spacing w:val="0"/>
          <w:kern w:val="0"/>
          <w:sz w:val="32"/>
          <w:szCs w:val="32"/>
        </w:rPr>
      </w:pPr>
      <w:r>
        <w:rPr>
          <w:rFonts w:ascii="宋体" w:hAnsi="宋体" w:eastAsia="仿宋"/>
          <w:color w:val="3D3D3D"/>
          <w:spacing w:val="0"/>
          <w:kern w:val="0"/>
          <w:sz w:val="32"/>
          <w:szCs w:val="32"/>
        </w:rPr>
        <w:drawing>
          <wp:inline distT="0" distB="0" distL="114300" distR="114300">
            <wp:extent cx="5276850" cy="22002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5276850" cy="2200275"/>
                    </a:xfrm>
                    <a:prstGeom prst="rect">
                      <a:avLst/>
                    </a:prstGeom>
                    <a:noFill/>
                    <a:ln>
                      <a:noFill/>
                    </a:ln>
                  </pic:spPr>
                </pic:pic>
              </a:graphicData>
            </a:graphic>
          </wp:inline>
        </w:drawing>
      </w:r>
    </w:p>
    <w:p>
      <w:pPr>
        <w:spacing w:line="600" w:lineRule="exact"/>
        <w:rPr>
          <w:rFonts w:hint="eastAsia" w:ascii="宋体" w:hAnsi="宋体" w:eastAsia="黑体" w:cs="宋体"/>
          <w:bCs/>
          <w:color w:val="000000"/>
          <w:spacing w:val="0"/>
          <w:kern w:val="36"/>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874A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next w:val="1"/>
    <w:qFormat/>
    <w:uiPriority w:val="0"/>
    <w:pPr>
      <w:keepNext/>
      <w:keepLines/>
      <w:widowControl w:val="0"/>
      <w:spacing w:line="372" w:lineRule="auto"/>
      <w:jc w:val="both"/>
      <w:outlineLvl w:val="3"/>
    </w:pPr>
    <w:rPr>
      <w:rFonts w:ascii="Arial" w:hAnsi="Arial" w:eastAsia="黑体" w:cs="Times New Roman"/>
      <w:b/>
      <w:kern w:val="2"/>
      <w:sz w:val="28"/>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2024-01-17T08:18:01Z</dcterms:created>
  <dc:creator>Administrator</dc:creator>
  <cp:lastModifiedBy>晚上真的容易饿</cp:lastModifiedBy>
  <dcterms:modified xsi:type="dcterms:W3CDTF">2024-01-17T08:18:39Z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2052-11.8.2.9060</vt:lpwstr>
  </property>
</Properties>
</file>