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default" w:ascii="Times New Roman" w:hAnsi="Times New Roman" w:eastAsia="方正小标宋简体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30"/>
          <w:szCs w:val="30"/>
          <w:lang w:val="en-US" w:eastAsia="zh-CN"/>
        </w:rPr>
        <w:t>1：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b/>
          <w:sz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达州市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通川区人民</w:t>
      </w:r>
      <w:r>
        <w:rPr>
          <w:rFonts w:ascii="Times New Roman" w:hAnsi="Times New Roman" w:eastAsia="方正小标宋简体" w:cs="Times New Roman"/>
          <w:sz w:val="44"/>
          <w:szCs w:val="44"/>
        </w:rPr>
        <w:t>医院招聘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职位</w:t>
      </w:r>
      <w:r>
        <w:rPr>
          <w:rFonts w:ascii="Times New Roman" w:hAnsi="Times New Roman" w:eastAsia="方正小标宋简体" w:cs="Times New Roman"/>
          <w:sz w:val="44"/>
          <w:szCs w:val="44"/>
        </w:rPr>
        <w:t>表</w:t>
      </w:r>
    </w:p>
    <w:tbl>
      <w:tblPr>
        <w:tblStyle w:val="3"/>
        <w:tblW w:w="9126" w:type="dxa"/>
        <w:tblInd w:w="-37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519"/>
        <w:gridCol w:w="1977"/>
        <w:gridCol w:w="1380"/>
        <w:gridCol w:w="29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  <w:lang w:eastAsia="zh-CN"/>
              </w:rPr>
              <w:t>招聘岗位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肿瘤科学科带头人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硕士研究生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临床医学/肿瘤学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副主任医师及以上职称，三级医院10年以上工作经历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急诊科学科带头人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硕士研究生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临床医学/急诊医学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副主任医师及以上职称，三级医10年以上工作经历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重症医学科学科带头人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硕士研究生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副主任医师及以上职称，三级医院10年以上工作经历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神经外科学科带头人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硕士研究生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临床医学/外科学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副主任医师及以上职称，三级医院10年以上工作经历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重症医学科医师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  <w:t>呼吸内科医师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精神科医师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神经外科医师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心内科医师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23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神经内科医师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消化内科医师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肾病内分泌科医师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肿瘤科医师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急诊科医师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临床医学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中医科医师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中医学或中西医结合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取得住院医师规范化培训合格证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exact"/>
        </w:trPr>
        <w:tc>
          <w:tcPr>
            <w:tcW w:w="2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物理师</w:t>
            </w:r>
          </w:p>
        </w:tc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1</w:t>
            </w:r>
            <w:bookmarkStart w:id="0" w:name="_GoBack"/>
            <w:bookmarkEnd w:id="0"/>
          </w:p>
        </w:tc>
        <w:tc>
          <w:tcPr>
            <w:tcW w:w="1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全日制本科及以上并取得相应学位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生物医学工程/核工程与核技术</w:t>
            </w:r>
          </w:p>
        </w:tc>
        <w:tc>
          <w:tcPr>
            <w:tcW w:w="2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hMjUwNDM4ZTZjZjM3MDI4OWEzZWZjMjAzM2ExOGYifQ=="/>
  </w:docVars>
  <w:rsids>
    <w:rsidRoot w:val="39867113"/>
    <w:rsid w:val="0A1B17B6"/>
    <w:rsid w:val="0F226234"/>
    <w:rsid w:val="14CB7450"/>
    <w:rsid w:val="17ED3627"/>
    <w:rsid w:val="1A664F48"/>
    <w:rsid w:val="25284C53"/>
    <w:rsid w:val="2F8F3961"/>
    <w:rsid w:val="313A56BE"/>
    <w:rsid w:val="39867113"/>
    <w:rsid w:val="3D471136"/>
    <w:rsid w:val="44B24689"/>
    <w:rsid w:val="4BE807F1"/>
    <w:rsid w:val="50AE3BA0"/>
    <w:rsid w:val="54D45377"/>
    <w:rsid w:val="583633C6"/>
    <w:rsid w:val="5B106EAE"/>
    <w:rsid w:val="63FF2724"/>
    <w:rsid w:val="6F984000"/>
    <w:rsid w:val="785206F6"/>
    <w:rsid w:val="7F990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2024-01-06T02:30:00Z</dcterms:created>
  <dc:creator>金生水起</dc:creator>
  <cp:lastModifiedBy>雪雪</cp:lastModifiedBy>
  <cp:lastPrinted>2024-01-09T01:05:00Z</cp:lastPrinted>
  <dcterms:modified xsi:type="dcterms:W3CDTF">2024-01-09T02:10:52Z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9EFC4132CB4644BFAAFA164AF36846BA_13</vt:lpwstr>
  </property>
</Properties>
</file>