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760"/>
        </w:tabs>
        <w:spacing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附件2：</w:t>
      </w:r>
    </w:p>
    <w:p>
      <w:pPr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bidi="ar"/>
        </w:rPr>
        <w:t>铜川考点202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val="en-US" w:eastAsia="zh-CN" w:bidi="ar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bidi="ar"/>
        </w:rPr>
        <w:t>年度卫生专业技术资格考试报名汇总表</w:t>
      </w:r>
    </w:p>
    <w:bookmarkEnd w:id="0"/>
    <w:tbl>
      <w:tblPr>
        <w:tblStyle w:val="3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"/>
        <w:gridCol w:w="992"/>
        <w:gridCol w:w="2127"/>
        <w:gridCol w:w="1701"/>
        <w:gridCol w:w="1842"/>
        <w:gridCol w:w="1843"/>
        <w:gridCol w:w="2126"/>
        <w:gridCol w:w="212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毕业院校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报考专业及级别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报考专业代码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7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</w:tbl>
    <w:p>
      <w:pPr>
        <w:spacing w:line="520" w:lineRule="exact"/>
        <w:jc w:val="left"/>
        <w:rPr>
          <w:rFonts w:ascii="仿宋_GB2312" w:hAnsi="仿宋" w:eastAsia="仿宋_GB2312"/>
          <w:sz w:val="32"/>
          <w:szCs w:val="32"/>
        </w:rPr>
        <w:sectPr>
          <w:pgSz w:w="16838" w:h="11906" w:orient="landscape"/>
          <w:pgMar w:top="1588" w:right="1701" w:bottom="1588" w:left="1588" w:header="851" w:footer="992" w:gutter="0"/>
          <w:pgNumType w:fmt="numberInDash"/>
          <w:cols w:space="720" w:num="1"/>
          <w:titlePg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ZWU0YjMzMDc3NzlhNWIwZTdmZWI5ZTQwM2JhMjQifQ=="/>
  </w:docVars>
  <w:rsids>
    <w:rsidRoot w:val="0D95566E"/>
    <w:rsid w:val="0D95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2023-11-30T01:32:00Z</dcterms:created>
  <dc:creator>甜甜的柚子味</dc:creator>
  <cp:lastModifiedBy>甜甜的柚子味</cp:lastModifiedBy>
  <dcterms:modified xsi:type="dcterms:W3CDTF">2023-11-30T01:32:43Z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208D0FF482B445E19ECB7B3E177C6953_11</vt:lpwstr>
  </property>
</Properties>
</file>