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exact"/>
        <w:jc w:val="left"/>
        <w:outlineLvl w:val="0"/>
        <w:rPr>
          <w:rFonts w:hint="eastAsia" w:ascii="Times New Roman" w:hAnsi="Times New Roman" w:eastAsia="方正仿宋简体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3</w:t>
      </w:r>
    </w:p>
    <w:p>
      <w:pPr>
        <w:widowControl/>
        <w:spacing w:line="7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同意报考证明信</w:t>
      </w:r>
    </w:p>
    <w:tbl>
      <w:tblPr>
        <w:tblStyle w:val="4"/>
        <w:tblpPr w:leftFromText="180" w:rightFromText="180" w:vertAnchor="text" w:horzAnchor="page" w:tblpX="1447" w:tblpY="234"/>
        <w:tblOverlap w:val="never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880"/>
        <w:gridCol w:w="920"/>
        <w:gridCol w:w="1929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9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意    见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同意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报名应聘西苑医院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lang w:eastAsia="zh-CN"/>
              </w:rPr>
              <w:t>济宁医院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2023年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2"/>
                <w:szCs w:val="32"/>
                <w:lang w:eastAsia="zh-CN"/>
              </w:rPr>
              <w:t>第二批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lang w:eastAsia="zh-CN"/>
              </w:rPr>
              <w:t>急需紧缺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人才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2"/>
                <w:szCs w:val="32"/>
                <w:lang w:eastAsia="zh-CN"/>
              </w:rPr>
              <w:t>引进</w:t>
            </w:r>
            <w:bookmarkStart w:id="0" w:name="_GoBack"/>
            <w:bookmarkEnd w:id="0"/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，如其被聘用，我单位将配合办理人事、档案、工资、党团等关系的转移手续。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单位负责人（签字）：   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（加盖单位公章）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ind w:left="480" w:hanging="480" w:hangingChars="200"/>
        <w:rPr>
          <w:rFonts w:hint="default" w:ascii="Times New Roman" w:hAnsi="Times New Roman" w:eastAsia="方正仿宋简体" w:cs="Times New Roman"/>
          <w:kern w:val="0"/>
          <w:sz w:val="24"/>
        </w:rPr>
      </w:pPr>
      <w:r>
        <w:rPr>
          <w:rFonts w:hint="default" w:ascii="Times New Roman" w:hAnsi="Times New Roman" w:eastAsia="方正仿宋简体" w:cs="Times New Roman"/>
          <w:kern w:val="0"/>
          <w:sz w:val="24"/>
        </w:rPr>
        <w:t>注：1、单位名称一栏，在职人员填写现工作单位名称。</w:t>
      </w:r>
    </w:p>
    <w:p>
      <w:pPr>
        <w:widowControl/>
        <w:spacing w:line="400" w:lineRule="exact"/>
        <w:ind w:left="480" w:hanging="480" w:hangingChars="200"/>
      </w:pPr>
      <w:r>
        <w:rPr>
          <w:rFonts w:hint="default" w:ascii="Times New Roman" w:hAnsi="Times New Roman" w:eastAsia="方正仿宋简体" w:cs="Times New Roman"/>
          <w:kern w:val="0"/>
          <w:sz w:val="24"/>
        </w:rPr>
        <w:t xml:space="preserve">    2、落款时间为出具证明的当天，不得为空。</w:t>
      </w:r>
    </w:p>
    <w:sectPr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MmM5MmNiNGY3NTVhYjU0ZDYwOGYxYjMzNWI0N2MifQ=="/>
    <w:docVar w:name="KSO_WPS_MARK_KEY" w:val="23b0adcf-e0eb-4969-b64f-e0cce5084ac1"/>
  </w:docVars>
  <w:rsids>
    <w:rsidRoot w:val="6D65107F"/>
    <w:rsid w:val="11D842B7"/>
    <w:rsid w:val="12F44800"/>
    <w:rsid w:val="57EF2304"/>
    <w:rsid w:val="621E51B4"/>
    <w:rsid w:val="68CA613F"/>
    <w:rsid w:val="6B737E32"/>
    <w:rsid w:val="6D65107F"/>
    <w:rsid w:val="70393872"/>
    <w:rsid w:val="7D0A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ascii="Calibri" w:hAnsi="Calibri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paragraph" w:customStyle="1" w:styleId="6">
    <w:name w:val="样式1"/>
    <w:basedOn w:val="3"/>
    <w:qFormat/>
    <w:uiPriority w:val="0"/>
    <w:pPr>
      <w:tabs>
        <w:tab w:val="left" w:pos="397"/>
      </w:tabs>
      <w:suppressAutoHyphens w:val="0"/>
      <w:spacing w:before="100" w:after="100" w:line="592" w:lineRule="exact"/>
      <w:ind w:firstLine="640" w:firstLineChars="200"/>
    </w:pPr>
    <w:rPr>
      <w:rFonts w:ascii="Times New Roman" w:hAnsi="Times New Roman" w:eastAsia="宋体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183</Characters>
  <Lines>0</Lines>
  <Paragraphs>0</Paragraphs>
  <TotalTime>0</TotalTime>
  <ScaleCrop>false</ScaleCrop>
  <LinksUpToDate>false</LinksUpToDate>
  <CharactersWithSpaces>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2022-10-30T06:12:00Z</dcterms:created>
  <dc:creator>刘红玲</dc:creator>
  <cp:lastModifiedBy>刘红玲</cp:lastModifiedBy>
  <dcterms:modified xsi:type="dcterms:W3CDTF">2023-11-06T06:33:50Z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029AE78A2CB44C69BC42611A2E4EF0CE</vt:lpwstr>
  </property>
</Properties>
</file>