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DDE" w:rsidRDefault="00C47DDE" w:rsidP="00C47DDE">
      <w:pPr>
        <w:spacing w:line="54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tbl>
      <w:tblPr>
        <w:tblpPr w:leftFromText="180" w:rightFromText="180" w:vertAnchor="text" w:horzAnchor="page" w:tblpXSpec="center" w:tblpY="637"/>
        <w:tblOverlap w:val="never"/>
        <w:tblW w:w="988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82"/>
        <w:gridCol w:w="2687"/>
        <w:gridCol w:w="1545"/>
        <w:gridCol w:w="1185"/>
        <w:gridCol w:w="1065"/>
        <w:gridCol w:w="2040"/>
        <w:gridCol w:w="778"/>
      </w:tblGrid>
      <w:tr w:rsidR="00C47DDE" w:rsidTr="00B35928">
        <w:trPr>
          <w:trHeight w:val="690"/>
        </w:trPr>
        <w:tc>
          <w:tcPr>
            <w:tcW w:w="9882" w:type="dxa"/>
            <w:gridSpan w:val="7"/>
            <w:tcBorders>
              <w:bottom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400" w:lineRule="exact"/>
              <w:jc w:val="center"/>
              <w:textAlignment w:val="center"/>
              <w:rPr>
                <w:rFonts w:eastAsia="方正小标宋简体"/>
                <w:color w:val="000000"/>
                <w:w w:val="95"/>
                <w:sz w:val="36"/>
                <w:szCs w:val="28"/>
              </w:rPr>
            </w:pPr>
            <w:bookmarkStart w:id="0" w:name="_GoBack"/>
            <w:r>
              <w:rPr>
                <w:rFonts w:eastAsia="方正小标宋简体"/>
                <w:color w:val="000000"/>
                <w:w w:val="95"/>
                <w:kern w:val="0"/>
                <w:sz w:val="36"/>
                <w:szCs w:val="28"/>
                <w:lang w:bidi="ar"/>
              </w:rPr>
              <w:t>202</w:t>
            </w:r>
            <w:r>
              <w:rPr>
                <w:rFonts w:eastAsia="方正小标宋简体" w:hint="eastAsia"/>
                <w:color w:val="000000"/>
                <w:w w:val="95"/>
                <w:kern w:val="0"/>
                <w:sz w:val="36"/>
                <w:szCs w:val="28"/>
                <w:lang w:bidi="ar"/>
              </w:rPr>
              <w:t>3</w:t>
            </w:r>
            <w:r>
              <w:rPr>
                <w:rFonts w:eastAsia="方正小标宋简体"/>
                <w:color w:val="000000"/>
                <w:w w:val="95"/>
                <w:kern w:val="0"/>
                <w:sz w:val="36"/>
                <w:szCs w:val="28"/>
                <w:lang w:bidi="ar"/>
              </w:rPr>
              <w:t>年浙江省卫生高级专业技术资格考试申报专业设置对照表</w:t>
            </w:r>
            <w:bookmarkEnd w:id="0"/>
          </w:p>
        </w:tc>
      </w:tr>
      <w:tr w:rsidR="00C47DDE" w:rsidTr="00B35928">
        <w:trPr>
          <w:trHeight w:val="780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黑体"/>
                <w:b/>
                <w:color w:val="000000"/>
                <w:sz w:val="24"/>
              </w:rPr>
            </w:pPr>
            <w:r>
              <w:rPr>
                <w:rFonts w:eastAsia="黑体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黑体"/>
                <w:b/>
                <w:color w:val="000000"/>
                <w:sz w:val="24"/>
              </w:rPr>
            </w:pPr>
            <w:r>
              <w:rPr>
                <w:rFonts w:eastAsia="黑体"/>
                <w:b/>
                <w:color w:val="000000"/>
                <w:kern w:val="0"/>
                <w:sz w:val="24"/>
                <w:lang w:bidi="ar"/>
              </w:rPr>
              <w:t>我省申报专业名称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黑体"/>
                <w:b/>
                <w:color w:val="000000"/>
                <w:sz w:val="24"/>
              </w:rPr>
            </w:pPr>
            <w:r>
              <w:rPr>
                <w:rFonts w:eastAsia="黑体"/>
                <w:b/>
                <w:color w:val="000000"/>
                <w:kern w:val="0"/>
                <w:sz w:val="24"/>
                <w:lang w:bidi="ar"/>
              </w:rPr>
              <w:t>报考系统专业名称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黑体"/>
                <w:b/>
                <w:color w:val="000000"/>
                <w:sz w:val="24"/>
              </w:rPr>
            </w:pPr>
            <w:r>
              <w:rPr>
                <w:rFonts w:eastAsia="黑体"/>
                <w:b/>
                <w:color w:val="000000"/>
                <w:kern w:val="0"/>
                <w:sz w:val="24"/>
                <w:lang w:bidi="ar"/>
              </w:rPr>
              <w:t>报考系统专业编码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黑体"/>
                <w:b/>
                <w:color w:val="000000"/>
                <w:sz w:val="24"/>
              </w:rPr>
            </w:pPr>
            <w:r>
              <w:rPr>
                <w:rFonts w:eastAsia="黑体"/>
                <w:b/>
                <w:color w:val="000000"/>
                <w:kern w:val="0"/>
                <w:sz w:val="24"/>
                <w:lang w:bidi="ar"/>
              </w:rPr>
              <w:t>执业类别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黑体"/>
                <w:b/>
                <w:color w:val="000000"/>
                <w:sz w:val="24"/>
              </w:rPr>
            </w:pPr>
            <w:r>
              <w:rPr>
                <w:rFonts w:eastAsia="黑体"/>
                <w:b/>
                <w:color w:val="000000"/>
                <w:kern w:val="0"/>
                <w:sz w:val="24"/>
                <w:lang w:bidi="ar"/>
              </w:rPr>
              <w:t>执业范围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黑体"/>
                <w:b/>
                <w:color w:val="000000"/>
                <w:sz w:val="24"/>
              </w:rPr>
            </w:pPr>
            <w:r>
              <w:rPr>
                <w:rFonts w:eastAsia="黑体"/>
                <w:b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全科医学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069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全科医学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内科学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普通内科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063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内科、预防保健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心血管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内科学</w:t>
            </w:r>
            <w:proofErr w:type="gramEnd"/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001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内科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呼吸内科学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002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内科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消化内科学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003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内科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肾内科学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004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内科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神经内科学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005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内科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内分泌学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006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内科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血液病学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007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内科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传染病学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008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内科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风湿与临床免疫学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风湿病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009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内科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疼痛学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125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内科、外科、麻醉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急诊医学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032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急救医学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重症医学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重症医学、内科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普通外科学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011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外科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骨外科学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012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外科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胸心外科学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013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外科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神经外科学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014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外科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泌尿外科学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015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外科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小儿外科学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018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外科、儿科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烧伤外科学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016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外科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整形外科学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017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外科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90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康复医学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038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康复医学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妇产科学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019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妇产科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计划生育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067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计划生育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儿科学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小儿内科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020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儿科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眼科学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026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眼耳鼻咽喉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570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耳鼻咽喉科学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耳鼻喉（头颈外科）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027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眼耳鼻咽喉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皮肤与性病学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028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皮肤病与性病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精神病学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068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精神卫生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肿瘤内科学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029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内科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肿瘤外科学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030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外科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lastRenderedPageBreak/>
              <w:t>33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肿瘤放射治疗学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放射肿瘤治疗学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031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医学影像和放射治疗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61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放射医学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035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医学影像和放射治疗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61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超声医学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037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医学影像和放射治疗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61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核医学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036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医学影像和放射治疗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麻醉学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033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外科、麻醉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病理学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034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医学检验、病理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临床医学检验临床基础检验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039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医学检验、病理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临床医学检验临床化学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040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医学检验、病理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临床医学检验临床免疫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041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医学检验、病理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临床医学检验临床血液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042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医学检验、病理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临床医学检验临床微生物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043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医学检验、病理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口腔医学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021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口腔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口腔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口腔内科学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022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口腔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口腔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口腔颌面外科学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023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口腔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口腔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口腔修复学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口腔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口腔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口腔正畸学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口腔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口腔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职业卫生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083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环境卫生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084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营养与食品卫生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085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学校卫生与儿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少卫生</w:t>
            </w:r>
            <w:proofErr w:type="gramEnd"/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086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放射卫生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087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传染性疾病控制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088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慢性非传染性疾病控制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089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地方病控制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103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寄生虫病控制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090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健康教育与健康促进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091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卫生毒理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092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妇女保健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093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临床、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妇产科、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儿童保健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094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临床、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儿科、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护理学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护士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护理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63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内科护理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护士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护理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外科护理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049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护士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护理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妇产科护理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050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护士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护理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儿科护理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051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护士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护理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lastRenderedPageBreak/>
              <w:t>67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医院药学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045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68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药物分析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color w:val="000000"/>
                <w:kern w:val="0"/>
                <w:sz w:val="20"/>
                <w:szCs w:val="20"/>
                <w:lang w:bidi="ar"/>
              </w:rPr>
              <w:t>限正高级</w:t>
            </w:r>
            <w:proofErr w:type="gramEnd"/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69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临床营养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044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61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临床医学检验临床基础检验技术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057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color w:val="000000"/>
                <w:sz w:val="20"/>
                <w:szCs w:val="20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71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临床医学检验临床化学技术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058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临床医学检验临床免疫技术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059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73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临床医学检验临床血液技术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060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74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临床医学检验临床微生物技术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061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心电图技术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111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b/>
                <w:color w:val="000000"/>
                <w:sz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脑电图技术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112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77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病理学技术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052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color w:val="FF0000"/>
                <w:sz w:val="20"/>
                <w:szCs w:val="20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放射医学技术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053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color w:val="FF0000"/>
                <w:sz w:val="20"/>
                <w:szCs w:val="20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79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超声医学技术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054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核医学技术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055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81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康复医学技术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康复医学治疗技术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056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82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口腔医学技术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099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83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理化检验技术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096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84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微生物检验技术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095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输血技术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109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39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生殖健康教育技术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color w:val="000000"/>
                <w:kern w:val="0"/>
                <w:sz w:val="20"/>
                <w:szCs w:val="20"/>
                <w:lang w:bidi="ar"/>
              </w:rPr>
              <w:t>限副高级</w:t>
            </w:r>
            <w:proofErr w:type="gramEnd"/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87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全科医学（中医类）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113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中医、中西医结合、全科医学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 xml:space="preserve">      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88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中医内科学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071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FF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FF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color w:val="000000"/>
                <w:sz w:val="20"/>
                <w:szCs w:val="20"/>
              </w:rPr>
            </w:pPr>
          </w:p>
        </w:tc>
      </w:tr>
      <w:tr w:rsidR="00C47DDE" w:rsidTr="00B35928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中医妇科学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073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中医儿科学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074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91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中医肿瘤学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114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92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中医外科学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072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93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中医眼科学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075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94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中医耳鼻喉科学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078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95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中医皮肤与性病学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中医皮肤科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079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96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中医骨伤学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076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97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中医推拿学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推拿科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081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中医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C47DDE" w:rsidTr="00B35928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98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中药学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kern w:val="0"/>
                <w:sz w:val="24"/>
                <w:lang w:bidi="ar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082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99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中医针灸学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针灸科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077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中医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lastRenderedPageBreak/>
              <w:t>100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中西医结合内科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115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中西医结合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101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中西医结合外科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116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中西医结合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102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中西医结合妇科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117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中西医结合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103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中西医结合儿科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118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中西医结合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104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介入治疗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119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医学影像和放射治疗专业、临床有关专业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C47DDE" w:rsidTr="00B35928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105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病案信息技术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098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DE" w:rsidRDefault="00C47DDE" w:rsidP="00B35928"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</w:p>
        </w:tc>
      </w:tr>
    </w:tbl>
    <w:p w:rsidR="00C47DDE" w:rsidRDefault="00C47DDE" w:rsidP="00C47DD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C0596D" w:rsidRDefault="00C0596D"/>
    <w:sectPr w:rsidR="00C059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8AC" w:rsidRDefault="00EA08AC" w:rsidP="00C47DDE">
      <w:r>
        <w:separator/>
      </w:r>
    </w:p>
  </w:endnote>
  <w:endnote w:type="continuationSeparator" w:id="0">
    <w:p w:rsidR="00EA08AC" w:rsidRDefault="00EA08AC" w:rsidP="00C47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8AC" w:rsidRDefault="00EA08AC" w:rsidP="00C47DDE">
      <w:r>
        <w:separator/>
      </w:r>
    </w:p>
  </w:footnote>
  <w:footnote w:type="continuationSeparator" w:id="0">
    <w:p w:rsidR="00EA08AC" w:rsidRDefault="00EA08AC" w:rsidP="00C47D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4AD"/>
    <w:rsid w:val="00021E1E"/>
    <w:rsid w:val="00032964"/>
    <w:rsid w:val="000C183A"/>
    <w:rsid w:val="000E7227"/>
    <w:rsid w:val="001203B8"/>
    <w:rsid w:val="001361DB"/>
    <w:rsid w:val="001609E5"/>
    <w:rsid w:val="001B02A4"/>
    <w:rsid w:val="001C3ABB"/>
    <w:rsid w:val="001D60DD"/>
    <w:rsid w:val="001E49C0"/>
    <w:rsid w:val="00202C05"/>
    <w:rsid w:val="00205231"/>
    <w:rsid w:val="002105F2"/>
    <w:rsid w:val="0023191A"/>
    <w:rsid w:val="0027223E"/>
    <w:rsid w:val="002D5105"/>
    <w:rsid w:val="00342668"/>
    <w:rsid w:val="00390148"/>
    <w:rsid w:val="00401AEE"/>
    <w:rsid w:val="004279C5"/>
    <w:rsid w:val="00430139"/>
    <w:rsid w:val="0044730C"/>
    <w:rsid w:val="004604C7"/>
    <w:rsid w:val="005266AF"/>
    <w:rsid w:val="005770BA"/>
    <w:rsid w:val="005A7079"/>
    <w:rsid w:val="005C041D"/>
    <w:rsid w:val="00687179"/>
    <w:rsid w:val="006E6F3D"/>
    <w:rsid w:val="0075457F"/>
    <w:rsid w:val="007C54AD"/>
    <w:rsid w:val="00816981"/>
    <w:rsid w:val="00851CDC"/>
    <w:rsid w:val="00855272"/>
    <w:rsid w:val="00885519"/>
    <w:rsid w:val="008D17FE"/>
    <w:rsid w:val="008F28C8"/>
    <w:rsid w:val="0096095A"/>
    <w:rsid w:val="00961D35"/>
    <w:rsid w:val="00972D8A"/>
    <w:rsid w:val="009B5E3A"/>
    <w:rsid w:val="009D3E36"/>
    <w:rsid w:val="00A11293"/>
    <w:rsid w:val="00A3666D"/>
    <w:rsid w:val="00A4163E"/>
    <w:rsid w:val="00AC0EC8"/>
    <w:rsid w:val="00B47379"/>
    <w:rsid w:val="00C0596D"/>
    <w:rsid w:val="00C47DDE"/>
    <w:rsid w:val="00C75E11"/>
    <w:rsid w:val="00C856B3"/>
    <w:rsid w:val="00CC2C1A"/>
    <w:rsid w:val="00D7574C"/>
    <w:rsid w:val="00E27CE6"/>
    <w:rsid w:val="00E35E8F"/>
    <w:rsid w:val="00E56F34"/>
    <w:rsid w:val="00E6596F"/>
    <w:rsid w:val="00E83F18"/>
    <w:rsid w:val="00EA08AC"/>
    <w:rsid w:val="00EA6A04"/>
    <w:rsid w:val="00EC2090"/>
    <w:rsid w:val="00F4213D"/>
    <w:rsid w:val="00F44F2C"/>
    <w:rsid w:val="00F94CC2"/>
    <w:rsid w:val="00FB1563"/>
    <w:rsid w:val="00FB3265"/>
    <w:rsid w:val="00FD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D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7D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7D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7D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7DD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D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7D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7D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7D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7D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386</Words>
  <Characters>2204</Characters>
  <Application>Microsoft Office Word</Application>
  <DocSecurity>0</DocSecurity>
  <Lines>18</Lines>
  <Paragraphs>5</Paragraphs>
  <ScaleCrop>false</ScaleCrop>
  <Company>杭州市政府</Company>
  <LinksUpToDate>false</LinksUpToDate>
  <CharactersWithSpaces>2585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2</cp:revision>
  <dcterms:created xsi:type="dcterms:W3CDTF">2023-10-18T01:32:00Z</dcterms:created>
  <dcterms:modified xsi:type="dcterms:W3CDTF">2023-10-18T01:33:00Z</dcterms:modified>
</cp:coreProperties>
</file>