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Autospacing="0" w:afterAutospacing="0" w:line="576" w:lineRule="exact"/>
        <w:jc w:val="center"/>
        <w:rPr>
          <w:rFonts w:hint="default" w:ascii="方正小标宋简体" w:hAnsi="仿宋" w:eastAsia="方正小标宋简体" w:cs="楷体"/>
          <w:b w:val="0"/>
          <w:bCs w:val="0"/>
          <w:color w:val="125395"/>
          <w:sz w:val="44"/>
          <w:szCs w:val="44"/>
        </w:rPr>
      </w:pPr>
      <w:r>
        <w:rPr>
          <w:rFonts w:ascii="方正小标宋简体" w:hAnsi="仿宋" w:eastAsia="方正小标宋简体" w:cs="楷体"/>
          <w:b w:val="0"/>
          <w:bCs w:val="0"/>
          <w:color w:val="125395"/>
          <w:sz w:val="44"/>
          <w:szCs w:val="44"/>
        </w:rPr>
        <w:t>剑阁县人民医院</w:t>
      </w:r>
    </w:p>
    <w:p>
      <w:pPr>
        <w:pStyle w:val="2"/>
        <w:spacing w:beforeAutospacing="0" w:afterAutospacing="0" w:line="576" w:lineRule="exact"/>
        <w:jc w:val="center"/>
        <w:rPr>
          <w:rFonts w:hint="default"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ascii="方正小标宋简体" w:hAnsi="仿宋" w:eastAsia="方正小标宋简体" w:cs="楷体"/>
          <w:b w:val="0"/>
          <w:bCs w:val="0"/>
          <w:color w:val="125395"/>
          <w:sz w:val="44"/>
          <w:szCs w:val="44"/>
        </w:rPr>
        <w:t>2023年招聘</w:t>
      </w:r>
      <w:r>
        <w:rPr>
          <w:rFonts w:hint="eastAsia" w:ascii="方正小标宋简体" w:hAnsi="仿宋" w:eastAsia="方正小标宋简体" w:cs="楷体"/>
          <w:b w:val="0"/>
          <w:bCs w:val="0"/>
          <w:color w:val="125395"/>
          <w:sz w:val="44"/>
          <w:szCs w:val="44"/>
          <w:lang w:eastAsia="zh-CN"/>
        </w:rPr>
        <w:t>员额制</w:t>
      </w:r>
      <w:r>
        <w:rPr>
          <w:rFonts w:ascii="方正小标宋简体" w:hAnsi="仿宋" w:eastAsia="方正小标宋简体" w:cs="楷体"/>
          <w:b w:val="0"/>
          <w:bCs w:val="0"/>
          <w:color w:val="125395"/>
          <w:sz w:val="44"/>
          <w:szCs w:val="44"/>
        </w:rPr>
        <w:t>工作人员</w:t>
      </w:r>
      <w:r>
        <w:rPr>
          <w:rFonts w:hint="eastAsia" w:ascii="方正小标宋简体" w:hAnsi="仿宋" w:eastAsia="方正小标宋简体" w:cs="楷体"/>
          <w:b w:val="0"/>
          <w:bCs w:val="0"/>
          <w:color w:val="125395"/>
          <w:sz w:val="44"/>
          <w:szCs w:val="44"/>
          <w:lang w:eastAsia="zh-CN"/>
        </w:rPr>
        <w:t>公告</w:t>
      </w:r>
    </w:p>
    <w:p>
      <w:pPr>
        <w:pStyle w:val="2"/>
        <w:spacing w:beforeAutospacing="0" w:afterAutospacing="0" w:line="576" w:lineRule="exact"/>
        <w:ind w:firstLine="640" w:firstLineChars="200"/>
        <w:jc w:val="both"/>
        <w:rPr>
          <w:rFonts w:hint="default"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  <w:t>根据医院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业务工作需要，经院党委研究决定拟</w:t>
      </w:r>
      <w:r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  <w:t>面向社会公开招聘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员额制</w:t>
      </w:r>
      <w:r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  <w:t>工作人员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一名</w:t>
      </w:r>
      <w:r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  <w:t>，具体公告如下: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黑体" w:hAnsi="黑体" w:cs="楷体"/>
          <w:b w:val="0"/>
          <w:bCs w:val="0"/>
          <w:color w:val="125395"/>
          <w:sz w:val="32"/>
          <w:szCs w:val="32"/>
        </w:rPr>
      </w:pPr>
      <w:r>
        <w:rPr>
          <w:rFonts w:hint="eastAsia" w:ascii="黑体" w:hAnsi="黑体" w:cs="楷体"/>
          <w:b w:val="0"/>
          <w:bCs w:val="0"/>
          <w:color w:val="125395"/>
          <w:sz w:val="32"/>
          <w:szCs w:val="32"/>
        </w:rPr>
        <w:t>一、招聘岗位及条件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.招聘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岗位：职能科室人员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招聘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条件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；全日制本科及以上学历，专业：会计学、经济管理学。具有相关采购工作经历者可优先考虑。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default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  <w:t>3.年龄：25周岁以下（1998年1月1日及以后出生）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（一）基本条件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1.拥护中国共产党的领导，热爱祖国，政治立场坚定，遵纪守法，热爱医疗卫生事业，具有良好的社会公德；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2.符合招聘岗位所要求的专业知识和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工作能力，沟通、协作能力强，综合素质优秀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3.具备正常履行职责必备的身体条件和心理素质；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4.履行岗位职责需具备的其他条件。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（二）凡有下列情形之一者，不得应聘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1.曾受过各类刑事处罚的;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2.有违法、违纪正在接受审查的，党纪处分尚在影响期、政务处分尚未解除的。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3.参与或者支持色情、吸毒、赌博、迷信等活动，严重违反职业道德、社会公德的;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4.被原单位开除的；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5.按照《关于加快推进失信被执行人信用监督、警示和惩戒机制建设的意见》规定，由人民法院通过司法程序认定的失信被执行人；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6.有其他违反国家法律、法规等行为的。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黑体" w:hAnsi="黑体" w:cs="楷体"/>
          <w:b w:val="0"/>
          <w:bCs w:val="0"/>
          <w:color w:val="125395"/>
          <w:sz w:val="32"/>
          <w:szCs w:val="32"/>
        </w:rPr>
      </w:pPr>
      <w:r>
        <w:rPr>
          <w:rFonts w:hint="eastAsia" w:ascii="黑体" w:hAnsi="黑体" w:cs="楷体"/>
          <w:b w:val="0"/>
          <w:bCs w:val="0"/>
          <w:color w:val="125395"/>
          <w:sz w:val="32"/>
          <w:szCs w:val="32"/>
        </w:rPr>
        <w:t>二、招聘实施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hint="eastAsia" w:ascii="楷体" w:hAnsi="楷体" w:eastAsia="楷体" w:cs="楷体"/>
          <w:color w:val="125395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（一）</w:t>
      </w:r>
      <w:r>
        <w:rPr>
          <w:rFonts w:hint="eastAsia" w:ascii="楷体" w:hAnsi="楷体" w:eastAsia="楷体" w:cs="楷体"/>
          <w:color w:val="125395"/>
          <w:sz w:val="32"/>
          <w:szCs w:val="32"/>
          <w:lang w:eastAsia="zh-CN"/>
        </w:rPr>
        <w:t>报名和资格审查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楷体" w:hAnsi="楷体" w:eastAsia="楷体" w:cs="楷体"/>
          <w:b w:val="0"/>
          <w:bCs w:val="0"/>
          <w:color w:val="125395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125395"/>
          <w:sz w:val="32"/>
          <w:szCs w:val="32"/>
          <w:lang w:val="en-US" w:eastAsia="zh-CN"/>
        </w:rPr>
        <w:t>1.报名时间：2023年8月21日8:00至2023年8月24日16:00时止。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楷体" w:hAnsi="楷体" w:eastAsia="楷体" w:cs="楷体"/>
          <w:b w:val="0"/>
          <w:bCs w:val="0"/>
          <w:color w:val="125395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125395"/>
          <w:sz w:val="32"/>
          <w:szCs w:val="32"/>
          <w:lang w:val="en-US" w:eastAsia="zh-CN"/>
        </w:rPr>
        <w:t>2.报名地点：人事科，联系电话：0839--6665826，18981294653（贾老师）</w:t>
      </w:r>
      <w:bookmarkStart w:id="0" w:name="_GoBack"/>
      <w:bookmarkEnd w:id="0"/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（二）考核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1.坚持公平、公开、竞争择优、双向选择的原则，结合应聘人员的实际情况，通过面试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楷体"/>
          <w:b w:val="0"/>
          <w:bCs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笔试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等方式进行考核；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2.考核时间和地点以医院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人事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科通知为准。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（三）体检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通过的拟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聘用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人员体检由医院组织实施，参照现行公务员录用体检标准和医院要求执行，完成健康体检、若不合格，不予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用，所有体检费用自理。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（四）资格审查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资格审查工作由本单位负责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（由人事科和纪检办负责）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，资格审查贯穿招聘实施全过程。拟招聘人员需携带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剑阁县人民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  <w:t>2023年员额制人员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公开招聘报名表、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身份证、学历证书、学位证书、职称证书、从业资格证书等相关证件及与原单位解除劳动关系的证明，凡提供虚假、或伪造相关材料，档案审查发现违法、违纪者，一律取消聘用资格。</w:t>
      </w:r>
    </w:p>
    <w:p>
      <w:pPr>
        <w:pStyle w:val="5"/>
        <w:spacing w:beforeAutospacing="0" w:afterAutospacing="0" w:line="576" w:lineRule="exact"/>
        <w:ind w:firstLine="643" w:firstLineChars="200"/>
        <w:jc w:val="both"/>
        <w:rPr>
          <w:rFonts w:ascii="楷体" w:hAnsi="楷体" w:eastAsia="楷体" w:cs="楷体"/>
          <w:color w:val="125395"/>
          <w:sz w:val="32"/>
          <w:szCs w:val="32"/>
        </w:rPr>
      </w:pPr>
      <w:r>
        <w:rPr>
          <w:rFonts w:hint="eastAsia" w:ascii="楷体" w:hAnsi="楷体" w:eastAsia="楷体" w:cs="楷体"/>
          <w:color w:val="125395"/>
          <w:sz w:val="32"/>
          <w:szCs w:val="32"/>
        </w:rPr>
        <w:t>（五）</w:t>
      </w:r>
      <w:r>
        <w:rPr>
          <w:rFonts w:hint="eastAsia" w:ascii="楷体" w:hAnsi="楷体" w:eastAsia="楷体" w:cs="楷体"/>
          <w:color w:val="125395"/>
          <w:sz w:val="32"/>
          <w:szCs w:val="32"/>
          <w:lang w:eastAsia="zh-CN"/>
        </w:rPr>
        <w:t>聘</w:t>
      </w:r>
      <w:r>
        <w:rPr>
          <w:rFonts w:hint="eastAsia" w:ascii="楷体" w:hAnsi="楷体" w:eastAsia="楷体" w:cs="楷体"/>
          <w:color w:val="125395"/>
          <w:sz w:val="32"/>
          <w:szCs w:val="32"/>
        </w:rPr>
        <w:t>用及公示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拟聘用人员提请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院党委会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讨论，会议研究决定通过的人员，按规定在医院公示栏公示5个工作日，公示期间接受社会监督，公示期满，无异议后，依法与聘用人员签订劳动合同。</w:t>
      </w:r>
    </w:p>
    <w:p>
      <w:pPr>
        <w:pStyle w:val="5"/>
        <w:numPr>
          <w:ilvl w:val="0"/>
          <w:numId w:val="1"/>
        </w:numPr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办理手续</w:t>
      </w:r>
    </w:p>
    <w:p>
      <w:pPr>
        <w:pStyle w:val="5"/>
        <w:numPr>
          <w:ilvl w:val="0"/>
          <w:numId w:val="0"/>
        </w:numPr>
        <w:spacing w:beforeAutospacing="0" w:afterAutospacing="0" w:line="576" w:lineRule="exact"/>
        <w:jc w:val="both"/>
        <w:rPr>
          <w:rFonts w:hint="default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  <w:t xml:space="preserve">   公示无异议者按照规定时间到人事科报到，办理聘用手续。试用期满考核合格的，予以正式聘用；不合格的，延长试用期或解聘。未按规定时间报到的，视为自动放弃，取消其聘用资格。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黑体" w:hAnsi="黑体" w:cs="楷体"/>
          <w:b w:val="0"/>
          <w:bCs w:val="0"/>
          <w:color w:val="125395"/>
          <w:sz w:val="32"/>
          <w:szCs w:val="32"/>
        </w:rPr>
      </w:pPr>
      <w:r>
        <w:rPr>
          <w:rFonts w:hint="eastAsia" w:ascii="黑体" w:hAnsi="黑体" w:cs="楷体"/>
          <w:b w:val="0"/>
          <w:bCs w:val="0"/>
          <w:color w:val="125395"/>
          <w:sz w:val="32"/>
          <w:szCs w:val="32"/>
        </w:rPr>
        <w:t>三、福利待遇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薪酬福利按照医院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相关规定执行。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ascii="黑体" w:hAnsi="黑体" w:cs="楷体"/>
          <w:b w:val="0"/>
          <w:bCs w:val="0"/>
          <w:color w:val="125395"/>
          <w:sz w:val="32"/>
          <w:szCs w:val="32"/>
        </w:rPr>
      </w:pPr>
      <w:r>
        <w:rPr>
          <w:rFonts w:hint="eastAsia" w:ascii="黑体" w:hAnsi="黑体" w:cs="楷体"/>
          <w:b w:val="0"/>
          <w:bCs w:val="0"/>
          <w:color w:val="125395"/>
          <w:sz w:val="32"/>
          <w:szCs w:val="32"/>
        </w:rPr>
        <w:t>四、监督</w:t>
      </w:r>
    </w:p>
    <w:p>
      <w:pPr>
        <w:pStyle w:val="5"/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</w:pP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院纪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eastAsia="zh-CN"/>
        </w:rPr>
        <w:t>检办</w:t>
      </w:r>
      <w:r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</w:rPr>
        <w:t>负责实施全程监督。在招聘的任何环节发现有不符合招聘条件或弄虚作假的，聘用一律无效，且责任自负，监督电话：0839-6621722。</w:t>
      </w:r>
    </w:p>
    <w:p>
      <w:pPr>
        <w:pStyle w:val="5"/>
        <w:numPr>
          <w:ilvl w:val="0"/>
          <w:numId w:val="0"/>
        </w:numPr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</w:p>
    <w:p>
      <w:pPr>
        <w:pStyle w:val="5"/>
        <w:numPr>
          <w:ilvl w:val="0"/>
          <w:numId w:val="0"/>
        </w:numPr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</w:p>
    <w:p>
      <w:pPr>
        <w:pStyle w:val="5"/>
        <w:numPr>
          <w:ilvl w:val="0"/>
          <w:numId w:val="0"/>
        </w:numPr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</w:p>
    <w:p>
      <w:pPr>
        <w:pStyle w:val="5"/>
        <w:numPr>
          <w:ilvl w:val="0"/>
          <w:numId w:val="0"/>
        </w:numPr>
        <w:spacing w:beforeAutospacing="0" w:afterAutospacing="0" w:line="576" w:lineRule="exact"/>
        <w:ind w:firstLine="640" w:firstLineChars="200"/>
        <w:jc w:val="both"/>
        <w:rPr>
          <w:rFonts w:hint="eastAsia" w:ascii="仿宋" w:hAnsi="仿宋" w:eastAsia="仿宋" w:cs="楷体"/>
          <w:b w:val="0"/>
          <w:bCs w:val="0"/>
          <w:color w:val="125395"/>
          <w:sz w:val="32"/>
          <w:szCs w:val="32"/>
          <w:lang w:val="en-US" w:eastAsia="zh-CN"/>
        </w:rPr>
      </w:pPr>
    </w:p>
    <w:p>
      <w:pPr>
        <w:jc w:val="center"/>
        <w:rPr>
          <w:rFonts w:ascii="华文中宋" w:hAnsi="华文中宋" w:eastAsia="华文中宋"/>
          <w:b/>
          <w:bCs/>
          <w:sz w:val="30"/>
          <w:szCs w:val="30"/>
        </w:rPr>
      </w:pPr>
      <w:r>
        <w:rPr>
          <w:rFonts w:hint="eastAsia" w:ascii="华文中宋" w:hAnsi="华文中宋" w:eastAsia="华文中宋"/>
          <w:b/>
          <w:bCs/>
          <w:sz w:val="30"/>
          <w:szCs w:val="30"/>
          <w:lang w:eastAsia="zh-CN"/>
        </w:rPr>
        <w:t>剑阁县人民医院</w:t>
      </w:r>
      <w:r>
        <w:rPr>
          <w:rFonts w:hint="eastAsia" w:ascii="华文中宋" w:hAnsi="华文中宋" w:eastAsia="华文中宋"/>
          <w:b/>
          <w:bCs/>
          <w:sz w:val="30"/>
          <w:szCs w:val="30"/>
          <w:lang w:val="en-US" w:eastAsia="zh-CN"/>
        </w:rPr>
        <w:t>2023年员额</w:t>
      </w:r>
      <w:r>
        <w:rPr>
          <w:rFonts w:hint="eastAsia" w:ascii="华文中宋" w:hAnsi="华文中宋" w:eastAsia="华文中宋"/>
          <w:b/>
          <w:bCs/>
          <w:sz w:val="30"/>
          <w:szCs w:val="30"/>
          <w:lang w:eastAsia="zh-CN"/>
        </w:rPr>
        <w:t>制人员</w:t>
      </w:r>
      <w:r>
        <w:rPr>
          <w:rFonts w:hint="eastAsia" w:ascii="华文中宋" w:hAnsi="华文中宋" w:eastAsia="华文中宋"/>
          <w:b/>
          <w:bCs/>
          <w:sz w:val="30"/>
          <w:szCs w:val="30"/>
        </w:rPr>
        <w:t>公开招聘报名表</w:t>
      </w:r>
    </w:p>
    <w:tbl>
      <w:tblPr>
        <w:tblStyle w:val="8"/>
        <w:tblW w:w="103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55"/>
        <w:gridCol w:w="1161"/>
        <w:gridCol w:w="1333"/>
        <w:gridCol w:w="389"/>
        <w:gridCol w:w="944"/>
        <w:gridCol w:w="17"/>
        <w:gridCol w:w="1542"/>
        <w:gridCol w:w="992"/>
        <w:gridCol w:w="803"/>
        <w:gridCol w:w="16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姓名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性别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出生年月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60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2寸彩色照片粘贴处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籍贯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333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身高(</w:t>
            </w:r>
            <w:r>
              <w:rPr>
                <w:rFonts w:ascii="宋体" w:hAnsi="宋体" w:eastAsia="宋体"/>
                <w:sz w:val="24"/>
                <w:szCs w:val="24"/>
              </w:rPr>
              <w:t>cm)</w:t>
            </w:r>
          </w:p>
        </w:tc>
        <w:tc>
          <w:tcPr>
            <w:tcW w:w="1333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婚姻状况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□未婚 □已婚</w:t>
            </w:r>
          </w:p>
        </w:tc>
        <w:tc>
          <w:tcPr>
            <w:tcW w:w="16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37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身份证号码</w:t>
            </w:r>
          </w:p>
        </w:tc>
        <w:tc>
          <w:tcPr>
            <w:tcW w:w="3827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执业证书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取得时间</w:t>
            </w:r>
          </w:p>
        </w:tc>
        <w:tc>
          <w:tcPr>
            <w:tcW w:w="17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60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学历、毕业时间、毕业院校及专业</w:t>
            </w:r>
          </w:p>
        </w:tc>
        <w:tc>
          <w:tcPr>
            <w:tcW w:w="8788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现家庭住址</w:t>
            </w:r>
          </w:p>
        </w:tc>
        <w:tc>
          <w:tcPr>
            <w:tcW w:w="3844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1542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联系电话</w:t>
            </w:r>
          </w:p>
        </w:tc>
        <w:tc>
          <w:tcPr>
            <w:tcW w:w="3402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191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健康状况</w:t>
            </w:r>
          </w:p>
        </w:tc>
        <w:tc>
          <w:tcPr>
            <w:tcW w:w="8788" w:type="dxa"/>
            <w:gridSpan w:val="9"/>
            <w:vAlign w:val="center"/>
          </w:tcPr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□健康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□良好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□差</w:t>
            </w:r>
          </w:p>
          <w:p>
            <w:pPr>
              <w:spacing w:line="440" w:lineRule="exact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□既往史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□家庭史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□现病史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具体疾病名称为：</w:t>
            </w:r>
          </w:p>
          <w:p>
            <w:pPr>
              <w:spacing w:line="440" w:lineRule="exac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目前是否怀孕：□是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工作经历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（含实习）</w:t>
            </w:r>
          </w:p>
        </w:tc>
        <w:tc>
          <w:tcPr>
            <w:tcW w:w="28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起止时间(年月-年月</w:t>
            </w:r>
            <w:r>
              <w:rPr>
                <w:rFonts w:ascii="宋体" w:hAnsi="宋体" w:eastAsia="宋体"/>
                <w:sz w:val="24"/>
                <w:szCs w:val="24"/>
              </w:rPr>
              <w:t>)</w:t>
            </w:r>
          </w:p>
        </w:tc>
        <w:tc>
          <w:tcPr>
            <w:tcW w:w="349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工作单位</w:t>
            </w: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职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  <w:jc w:val="center"/>
        </w:trPr>
        <w:tc>
          <w:tcPr>
            <w:tcW w:w="1555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88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349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jc w:val="center"/>
        </w:trPr>
        <w:tc>
          <w:tcPr>
            <w:tcW w:w="10343" w:type="dxa"/>
            <w:gridSpan w:val="10"/>
            <w:vAlign w:val="center"/>
          </w:tcPr>
          <w:p>
            <w:pPr>
              <w:spacing w:line="440" w:lineRule="exact"/>
              <w:ind w:firstLine="482" w:firstLineChars="200"/>
              <w:jc w:val="left"/>
              <w:rPr>
                <w:rFonts w:ascii="宋体" w:hAnsi="宋体" w:eastAsia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szCs w:val="24"/>
              </w:rPr>
              <w:t>本人承诺所填内容真实有效，如有隐瞒，本人同意本次考试成绩无效，且从查实之日起自动终止与医院的聘用关系。</w:t>
            </w: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ind w:firstLine="3783" w:firstLineChars="1570"/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考生签名确认：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020" w:hRule="atLeast"/>
          <w:jc w:val="center"/>
        </w:trPr>
        <w:tc>
          <w:tcPr>
            <w:tcW w:w="1555" w:type="dxa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资格审核</w:t>
            </w: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意见</w:t>
            </w:r>
          </w:p>
        </w:tc>
        <w:tc>
          <w:tcPr>
            <w:tcW w:w="8788" w:type="dxa"/>
            <w:gridSpan w:val="9"/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</w:rPr>
            </w:pPr>
          </w:p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 xml:space="preserve">初审人：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          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复审人：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年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 xml:space="preserve">月 </w:t>
            </w:r>
            <w:r>
              <w:rPr>
                <w:rFonts w:ascii="宋体" w:hAnsi="宋体" w:eastAsia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24"/>
              </w:rPr>
              <w:t>日</w:t>
            </w:r>
          </w:p>
        </w:tc>
      </w:tr>
    </w:tbl>
    <w:p>
      <w:pPr>
        <w:rPr>
          <w:rFonts w:hint="eastAsia"/>
        </w:rPr>
      </w:pPr>
    </w:p>
    <w:p>
      <w:pPr>
        <w:pStyle w:val="6"/>
        <w:rPr>
          <w:rFonts w:hint="default"/>
          <w:sz w:val="18"/>
          <w:szCs w:val="18"/>
          <w:lang w:val="en-US" w:eastAsia="zh-CN"/>
        </w:rPr>
      </w:pP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9C0140"/>
    <w:multiLevelType w:val="singleLevel"/>
    <w:tmpl w:val="1F9C0140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iMDgwODVjNjIwODA4ZmZhMzdiZTJjMTgyZGM5NDkifQ=="/>
  </w:docVars>
  <w:rsids>
    <w:rsidRoot w:val="121D60D2"/>
    <w:rsid w:val="00101AE9"/>
    <w:rsid w:val="003F1607"/>
    <w:rsid w:val="005774DB"/>
    <w:rsid w:val="005809AC"/>
    <w:rsid w:val="00594FFA"/>
    <w:rsid w:val="005F0BE7"/>
    <w:rsid w:val="00651A4A"/>
    <w:rsid w:val="006C32A0"/>
    <w:rsid w:val="00727FAB"/>
    <w:rsid w:val="00B43FC7"/>
    <w:rsid w:val="00B6140E"/>
    <w:rsid w:val="00B91D63"/>
    <w:rsid w:val="00D3441B"/>
    <w:rsid w:val="023A5D4F"/>
    <w:rsid w:val="027352AD"/>
    <w:rsid w:val="02A1351E"/>
    <w:rsid w:val="030C05B1"/>
    <w:rsid w:val="037F791B"/>
    <w:rsid w:val="057143DC"/>
    <w:rsid w:val="060F6B88"/>
    <w:rsid w:val="0826142D"/>
    <w:rsid w:val="086C7AD9"/>
    <w:rsid w:val="08945F49"/>
    <w:rsid w:val="0A7824FB"/>
    <w:rsid w:val="0B916712"/>
    <w:rsid w:val="0F56503F"/>
    <w:rsid w:val="121D60D2"/>
    <w:rsid w:val="134021A7"/>
    <w:rsid w:val="13421B62"/>
    <w:rsid w:val="14083006"/>
    <w:rsid w:val="151E3F90"/>
    <w:rsid w:val="175E1810"/>
    <w:rsid w:val="18F84D2A"/>
    <w:rsid w:val="1AE36192"/>
    <w:rsid w:val="1C427A61"/>
    <w:rsid w:val="1C522805"/>
    <w:rsid w:val="1D6778FC"/>
    <w:rsid w:val="1E8019DC"/>
    <w:rsid w:val="1EB77062"/>
    <w:rsid w:val="213C22E6"/>
    <w:rsid w:val="220A5F40"/>
    <w:rsid w:val="22115BA4"/>
    <w:rsid w:val="22A85759"/>
    <w:rsid w:val="23A03E1E"/>
    <w:rsid w:val="24784735"/>
    <w:rsid w:val="250F5AA9"/>
    <w:rsid w:val="26E972BB"/>
    <w:rsid w:val="27523BA6"/>
    <w:rsid w:val="2831360A"/>
    <w:rsid w:val="286C3C7A"/>
    <w:rsid w:val="298F02D4"/>
    <w:rsid w:val="2B2A5688"/>
    <w:rsid w:val="2B48462C"/>
    <w:rsid w:val="2B730787"/>
    <w:rsid w:val="2D156591"/>
    <w:rsid w:val="2E251B28"/>
    <w:rsid w:val="307673AD"/>
    <w:rsid w:val="313C1E8F"/>
    <w:rsid w:val="34EB7589"/>
    <w:rsid w:val="369750B9"/>
    <w:rsid w:val="3717344E"/>
    <w:rsid w:val="38744A7E"/>
    <w:rsid w:val="40CB113B"/>
    <w:rsid w:val="410B2C57"/>
    <w:rsid w:val="4364431C"/>
    <w:rsid w:val="464078D3"/>
    <w:rsid w:val="4A1B7DDE"/>
    <w:rsid w:val="4A3C483B"/>
    <w:rsid w:val="4BD016F9"/>
    <w:rsid w:val="4C953224"/>
    <w:rsid w:val="4CAE5CAE"/>
    <w:rsid w:val="4D58173B"/>
    <w:rsid w:val="4F5872E9"/>
    <w:rsid w:val="4F6A25E4"/>
    <w:rsid w:val="510F13AB"/>
    <w:rsid w:val="53D03492"/>
    <w:rsid w:val="551672AC"/>
    <w:rsid w:val="586401A9"/>
    <w:rsid w:val="599B6DB6"/>
    <w:rsid w:val="5B341B1C"/>
    <w:rsid w:val="5C537564"/>
    <w:rsid w:val="5DAB39F2"/>
    <w:rsid w:val="5F1C165B"/>
    <w:rsid w:val="61543E41"/>
    <w:rsid w:val="61B03707"/>
    <w:rsid w:val="644D413A"/>
    <w:rsid w:val="66210FC5"/>
    <w:rsid w:val="66397BA0"/>
    <w:rsid w:val="66C947F9"/>
    <w:rsid w:val="66E84077"/>
    <w:rsid w:val="6B784BF0"/>
    <w:rsid w:val="6BE40B7D"/>
    <w:rsid w:val="6CFC0426"/>
    <w:rsid w:val="6D6F663E"/>
    <w:rsid w:val="6E8977BA"/>
    <w:rsid w:val="6FCA2DF6"/>
    <w:rsid w:val="71F20318"/>
    <w:rsid w:val="737307AB"/>
    <w:rsid w:val="73CA68AB"/>
    <w:rsid w:val="75C17B11"/>
    <w:rsid w:val="762F0770"/>
    <w:rsid w:val="798E268B"/>
    <w:rsid w:val="7BCE6E2E"/>
    <w:rsid w:val="7BF90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黑体" w:cs="黑体" w:asciiTheme="minorHAnsi" w:hAnsiTheme="minorHAnsi"/>
      <w:b/>
      <w:bCs/>
      <w:kern w:val="2"/>
      <w:sz w:val="44"/>
      <w:szCs w:val="4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kern w:val="0"/>
      <w:sz w:val="27"/>
      <w:szCs w:val="27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Autospacing="1" w:afterAutospacing="1"/>
      <w:jc w:val="left"/>
      <w:outlineLvl w:val="3"/>
    </w:pPr>
    <w:rPr>
      <w:rFonts w:hint="eastAsia" w:ascii="宋体" w:hAnsi="宋体" w:eastAsia="宋体" w:cs="Times New Roman"/>
      <w:kern w:val="0"/>
      <w:sz w:val="24"/>
      <w:szCs w:val="24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6">
    <w:name w:val="Body Text First Indent 2"/>
    <w:basedOn w:val="4"/>
    <w:qFormat/>
    <w:uiPriority w:val="0"/>
    <w:pPr>
      <w:ind w:firstLine="420" w:firstLineChars="200"/>
    </w:p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1913</Words>
  <Characters>1993</Characters>
  <Lines>15</Lines>
  <Paragraphs>4</Paragraphs>
  <TotalTime>21</TotalTime>
  <ScaleCrop>false</ScaleCrop>
  <LinksUpToDate>false</LinksUpToDate>
  <CharactersWithSpaces>1994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2023-04-04T06:35:00Z</dcterms:created>
  <dc:creator>Administrator</dc:creator>
  <cp:lastModifiedBy>Administrator</cp:lastModifiedBy>
  <cp:lastPrinted>2023-08-17T03:24:00Z</cp:lastPrinted>
  <dcterms:modified xsi:type="dcterms:W3CDTF">2023-08-21T00:06:30Z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A6B2C40D128D4FC8BB5A6E46F21E5941</vt:lpwstr>
  </property>
</Properties>
</file>