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980" w:rsidRDefault="00AC2980" w:rsidP="00AC2980">
      <w:pPr>
        <w:jc w:val="center"/>
        <w:rPr>
          <w:rFonts w:ascii="方正小标宋简体" w:eastAsia="方正小标宋简体" w:hint="eastAsia"/>
          <w:sz w:val="40"/>
        </w:rPr>
      </w:pPr>
      <w:r w:rsidRPr="00AC2980">
        <w:rPr>
          <w:rFonts w:ascii="方正小标宋简体" w:eastAsia="方正小标宋简体" w:hint="eastAsia"/>
          <w:sz w:val="40"/>
        </w:rPr>
        <w:t>靖江市2023年医疗卫生事业单位公开招聘</w:t>
      </w:r>
    </w:p>
    <w:p w:rsidR="00000000" w:rsidRPr="00AC2980" w:rsidRDefault="00AC2980" w:rsidP="00AC2980">
      <w:pPr>
        <w:jc w:val="center"/>
        <w:rPr>
          <w:rFonts w:ascii="方正小标宋简体" w:eastAsia="方正小标宋简体" w:hint="eastAsia"/>
        </w:rPr>
      </w:pPr>
      <w:r w:rsidRPr="00AC2980">
        <w:rPr>
          <w:rFonts w:ascii="方正小标宋简体" w:eastAsia="方正小标宋简体" w:hint="eastAsia"/>
          <w:sz w:val="40"/>
        </w:rPr>
        <w:t>合同制工作人员专业参考目录</w:t>
      </w:r>
    </w:p>
    <w:p w:rsidR="00AC2980" w:rsidRPr="00AC2980" w:rsidRDefault="00AC2980" w:rsidP="00AC2980">
      <w:pPr>
        <w:rPr>
          <w:rFonts w:asciiTheme="minorEastAsia" w:hAnsiTheme="minorEastAsia" w:cs="宋体" w:hint="eastAsia"/>
          <w:kern w:val="0"/>
          <w:sz w:val="32"/>
        </w:rPr>
      </w:pPr>
      <w:r w:rsidRPr="00AC2980">
        <w:rPr>
          <w:rFonts w:asciiTheme="minorEastAsia" w:hAnsiTheme="minorEastAsia" w:hint="eastAsia"/>
          <w:sz w:val="28"/>
        </w:rPr>
        <w:t>1.</w:t>
      </w:r>
      <w:r w:rsidRPr="00AC2980">
        <w:rPr>
          <w:rFonts w:asciiTheme="minorEastAsia" w:hAnsiTheme="minorEastAsia" w:hint="eastAsia"/>
          <w:sz w:val="32"/>
        </w:rPr>
        <w:t>临床医学类:</w:t>
      </w:r>
      <w:r w:rsidRPr="00AC2980">
        <w:rPr>
          <w:rFonts w:asciiTheme="minorEastAsia" w:hAnsiTheme="minorEastAsia" w:cs="宋体" w:hint="eastAsia"/>
          <w:kern w:val="0"/>
          <w:sz w:val="32"/>
        </w:rPr>
        <w:t>临床医学（含临床医学各专业方向）、全科医学</w:t>
      </w:r>
    </w:p>
    <w:p w:rsidR="00AC2980" w:rsidRPr="00AC2980" w:rsidRDefault="00AC2980" w:rsidP="00AC2980">
      <w:pPr>
        <w:rPr>
          <w:rFonts w:asciiTheme="minorEastAsia" w:hAnsiTheme="minorEastAsia" w:cs="宋体"/>
          <w:kern w:val="0"/>
          <w:sz w:val="32"/>
        </w:rPr>
      </w:pPr>
      <w:r w:rsidRPr="00AC2980">
        <w:rPr>
          <w:rFonts w:asciiTheme="minorEastAsia" w:hAnsiTheme="minorEastAsia" w:cs="宋体" w:hint="eastAsia"/>
          <w:kern w:val="0"/>
          <w:sz w:val="32"/>
        </w:rPr>
        <w:t>2.中医学类:</w:t>
      </w:r>
      <w:r w:rsidRPr="00AC2980">
        <w:rPr>
          <w:rFonts w:asciiTheme="minorEastAsia" w:hAnsiTheme="minorEastAsia" w:hint="eastAsia"/>
          <w:sz w:val="32"/>
        </w:rPr>
        <w:t xml:space="preserve"> </w:t>
      </w:r>
      <w:r w:rsidRPr="00AC2980">
        <w:rPr>
          <w:rFonts w:asciiTheme="minorEastAsia" w:hAnsiTheme="minorEastAsia" w:cs="宋体" w:hint="eastAsia"/>
          <w:kern w:val="0"/>
          <w:sz w:val="32"/>
        </w:rPr>
        <w:t>中医学（含中医学各专业方向）、中医、中西医临床医学、中西医结合临床</w:t>
      </w:r>
    </w:p>
    <w:p w:rsidR="00AC2980" w:rsidRPr="00AC2980" w:rsidRDefault="00AC2980">
      <w:pPr>
        <w:rPr>
          <w:rFonts w:ascii="仿宋" w:eastAsia="仿宋" w:hAnsi="仿宋" w:cs="宋体"/>
          <w:kern w:val="0"/>
          <w:sz w:val="22"/>
        </w:rPr>
      </w:pPr>
      <w:r w:rsidRPr="00AC2980">
        <w:rPr>
          <w:rFonts w:asciiTheme="minorEastAsia" w:hAnsiTheme="minorEastAsia" w:cs="宋体" w:hint="eastAsia"/>
          <w:kern w:val="0"/>
          <w:sz w:val="32"/>
        </w:rPr>
        <w:t>3.会计经济类:会计学、财务会计与审计、会计、经济学、国际经济与贸易、经济与金融、贸易经济</w:t>
      </w:r>
    </w:p>
    <w:sectPr w:rsidR="00AC2980" w:rsidRPr="00AC2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095" w:rsidRDefault="00210095" w:rsidP="00AC2980">
      <w:r>
        <w:separator/>
      </w:r>
    </w:p>
  </w:endnote>
  <w:endnote w:type="continuationSeparator" w:id="1">
    <w:p w:rsidR="00210095" w:rsidRDefault="00210095" w:rsidP="00AC2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095" w:rsidRDefault="00210095" w:rsidP="00AC2980">
      <w:r>
        <w:separator/>
      </w:r>
    </w:p>
  </w:footnote>
  <w:footnote w:type="continuationSeparator" w:id="1">
    <w:p w:rsidR="00210095" w:rsidRDefault="00210095" w:rsidP="00AC29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2980"/>
    <w:rsid w:val="00210095"/>
    <w:rsid w:val="00AC2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2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29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2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29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1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2023-06-15T07:40:00Z</dcterms:created>
  <dcterms:modified xsi:type="dcterms:W3CDTF">2023-06-15T07:44:00Z</dcterms:modified>
</cp:coreProperties>
</file>