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高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lang w:val="en-US" w:eastAsia="zh-CN"/>
        </w:rPr>
        <w:t>埗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镇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社区卫生服务中心招聘纳入岗位管理的编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2"/>
        <w:tblW w:w="98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4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744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家庭成员及 主要社会关系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174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174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有何特长及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突出业绩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174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174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174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sz w:val="24"/>
        </w:rPr>
        <w:sectPr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sz w:val="24"/>
        </w:rPr>
        <w:t>2、此表须如实填写，经审核发现与事实不符的，责任自负。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8119E2"/>
    <w:rsid w:val="6D8119E2"/>
    <w:rsid w:val="6E4F4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2023-03-29T16:13:00Z</dcterms:created>
  <dc:creator>群哥也</dc:creator>
  <cp:lastModifiedBy>森</cp:lastModifiedBy>
  <dcterms:modified xsi:type="dcterms:W3CDTF">2023-04-13T15:11:25Z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