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b/>
          <w:sz w:val="44"/>
          <w:szCs w:val="44"/>
        </w:rPr>
      </w:pPr>
      <w:r>
        <w:rPr>
          <w:rFonts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高级卫生专业技术资格考试专业目录</w:t>
      </w:r>
    </w:p>
    <w:tbl>
      <w:tblPr>
        <w:tblStyle w:val="3"/>
        <w:tblW w:w="979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186"/>
        <w:gridCol w:w="698"/>
        <w:gridCol w:w="8"/>
        <w:gridCol w:w="2984"/>
        <w:gridCol w:w="715"/>
        <w:gridCol w:w="2408"/>
        <w:gridCol w:w="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875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专业编码</w:t>
            </w:r>
          </w:p>
        </w:tc>
        <w:tc>
          <w:tcPr>
            <w:tcW w:w="2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</w:t>
            </w:r>
            <w:r>
              <w:rPr>
                <w:rFonts w:eastAsia="仿宋"/>
                <w:b/>
                <w:bCs/>
                <w:kern w:val="0"/>
                <w:sz w:val="22"/>
              </w:rPr>
              <w:br w:type="textWrapping"/>
            </w:r>
            <w:r>
              <w:rPr>
                <w:rFonts w:eastAsia="仿宋"/>
                <w:b/>
                <w:bCs/>
                <w:kern w:val="0"/>
                <w:sz w:val="22"/>
              </w:rPr>
              <w:t>编码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专业编码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081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042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082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083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084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085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086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087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088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089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050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090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091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052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092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093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094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095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096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097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病媒生物控制技术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098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020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099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060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100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医学工程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103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063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108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064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109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065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110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066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111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067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112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068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113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069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115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030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070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116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071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117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072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118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073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119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074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120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075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121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076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125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疼痛学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077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078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中医耳鼻喉科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34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079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中医皮肤科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040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临床医学检验临床化学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080</w:t>
            </w:r>
          </w:p>
        </w:tc>
        <w:tc>
          <w:tcPr>
            <w:tcW w:w="298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2"/>
              </w:rPr>
              <w:t>中医肛肠科</w:t>
            </w:r>
          </w:p>
        </w:tc>
        <w:tc>
          <w:tcPr>
            <w:tcW w:w="715" w:type="dxa"/>
            <w:noWrap w:val="0"/>
            <w:vAlign w:val="top"/>
          </w:tcPr>
          <w:p>
            <w:pPr>
              <w:widowControl/>
              <w:jc w:val="left"/>
              <w:rPr>
                <w:rFonts w:eastAsia="黑体"/>
                <w:sz w:val="32"/>
                <w:szCs w:val="32"/>
              </w:rPr>
            </w:pPr>
          </w:p>
        </w:tc>
        <w:tc>
          <w:tcPr>
            <w:tcW w:w="2420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eastAsia="黑体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06747E"/>
    <w:rsid w:val="1006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unhideWhenUsed/>
    <w:qFormat/>
    <w:uiPriority w:val="99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2023-04-04T09:12:00Z</dcterms:created>
  <dc:creator>wq</dc:creator>
  <cp:lastModifiedBy>wq</cp:lastModifiedBy>
  <dcterms:modified xsi:type="dcterms:W3CDTF">2023-04-04T09:13:00Z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