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重庆市渝北区大盛中心卫生院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公开招聘临时工作人员岗位情况一览表</w:t>
      </w:r>
      <w:bookmarkEnd w:id="0"/>
    </w:p>
    <w:tbl>
      <w:tblPr>
        <w:tblStyle w:val="3"/>
        <w:tblpPr w:leftFromText="180" w:rightFromText="180" w:vertAnchor="text" w:horzAnchor="page" w:tblpXSpec="center" w:tblpY="603"/>
        <w:tblOverlap w:val="never"/>
        <w:tblW w:w="13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2299"/>
        <w:gridCol w:w="1650"/>
        <w:gridCol w:w="1095"/>
        <w:gridCol w:w="3450"/>
        <w:gridCol w:w="42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序号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需求科室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需求岗位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需求人数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岗位职责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1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药剂科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药剂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承担药剂科相关工作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eastAsia" w:ascii="方正仿宋_GBK" w:eastAsia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大专及以上学历。</w:t>
            </w:r>
          </w:p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取得药士及以上资格证书。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30"/>
                <w:szCs w:val="30"/>
              </w:rPr>
              <w:t>3.年龄40岁及以下。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</w:tbl>
    <w:p>
      <w:pPr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/>
    <w:sectPr>
      <w:pgSz w:w="16838" w:h="11906" w:orient="landscape"/>
      <w:pgMar w:top="1531" w:right="2098" w:bottom="1531" w:left="1985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92670"/>
    <w:multiLevelType w:val="singleLevel"/>
    <w:tmpl w:val="53A926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44C3486A"/>
    <w:rsid w:val="44C3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102</Characters>
  <Lines>0</Lines>
  <Paragraphs>0</Paragraphs>
  <TotalTime>0</TotalTime>
  <ScaleCrop>false</ScaleCrop>
  <LinksUpToDate>false</LinksUpToDate>
  <CharactersWithSpaces>102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2023-03-20T03:12:00Z</dcterms:created>
  <dc:creator>JoeyChang</dc:creator>
  <cp:lastModifiedBy>JoeyChang</cp:lastModifiedBy>
  <dcterms:modified xsi:type="dcterms:W3CDTF">2023-03-20T03:13:05Z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CDF21842F2714C23B6BAB7550890837E</vt:lpwstr>
  </property>
</Properties>
</file>