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附件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/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汉中市中心医院公开招聘报名表</w:t>
      </w:r>
    </w:p>
    <w:tbl>
      <w:tblPr>
        <w:tblStyle w:val="2"/>
        <w:tblW w:w="9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79"/>
        <w:gridCol w:w="900"/>
        <w:gridCol w:w="360"/>
        <w:gridCol w:w="720"/>
        <w:gridCol w:w="720"/>
        <w:gridCol w:w="720"/>
        <w:gridCol w:w="360"/>
        <w:gridCol w:w="540"/>
        <w:gridCol w:w="678"/>
        <w:gridCol w:w="582"/>
        <w:gridCol w:w="777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5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婚否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restart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育否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年  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2037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毕业学校全称</w:t>
            </w:r>
          </w:p>
        </w:tc>
        <w:tc>
          <w:tcPr>
            <w:tcW w:w="6357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577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98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执业资格及取得时间</w:t>
            </w:r>
          </w:p>
        </w:tc>
        <w:tc>
          <w:tcPr>
            <w:tcW w:w="305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实习地点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生源地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报考岗位编号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20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历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  <w:t>是否服从分配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0" w:hRule="atLeast"/>
          <w:jc w:val="center"/>
        </w:trPr>
        <w:tc>
          <w:tcPr>
            <w:tcW w:w="9528" w:type="dxa"/>
            <w:gridSpan w:val="12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特别提示：</w:t>
            </w:r>
          </w:p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1.应聘人员所填写个人信息资料必须规范、真实。由于信息不实或弄虚作假的，应聘人员个人承担全部责任。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2.应聘人员只能报考一个岗位。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3.应聘人员通过资格初审，报名确认后，不得再改报其他岗位。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4应聘人员须自觉服从考试组织管理机构的统一安排，接受监考人员的检查、监督和管理。保证在考试中诚实守信，自觉遵守考场纪律。如有违法、违纪、违规行为，考试管理机构将根据有关规定作出相应处罚。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6960" w:firstLineChars="29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应聘人员签字：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02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报考机构审查签章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审查人：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7" w:hRule="atLeast"/>
          <w:jc w:val="center"/>
        </w:trPr>
        <w:tc>
          <w:tcPr>
            <w:tcW w:w="2739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报名序号</w:t>
            </w:r>
          </w:p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（此栏由报名机构填写）</w:t>
            </w:r>
          </w:p>
        </w:tc>
        <w:tc>
          <w:tcPr>
            <w:tcW w:w="678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</w:tbl>
    <w:p>
      <w:pPr>
        <w:spacing w:line="240" w:lineRule="exact"/>
        <w:ind w:firstLine="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MzE4OGI1NmZkMTk2MmQ4OGM5MjYxNjk0Nzc1ZDAifQ=="/>
  </w:docVars>
  <w:rsids>
    <w:rsidRoot w:val="00000000"/>
    <w:rsid w:val="1D0E2A0E"/>
    <w:rsid w:val="48A82A6D"/>
    <w:rsid w:val="4D973DA5"/>
    <w:rsid w:val="56203206"/>
    <w:rsid w:val="769F56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333</Characters>
  <Lines>0</Lines>
  <Paragraphs>0</Paragraphs>
  <TotalTime>0</TotalTime>
  <ScaleCrop>false</ScaleCrop>
  <LinksUpToDate>false</LinksUpToDate>
  <CharactersWithSpaces>370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xjsm</dc:creator>
  <cp:lastModifiedBy>Lisa</cp:lastModifiedBy>
  <dcterms:modified xsi:type="dcterms:W3CDTF">2023-03-18T02:06:02Z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F65AA4D5BD114925B6DDF8DD1410A7CE</vt:lpwstr>
  </property>
</Properties>
</file>