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武定县2023年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公开招聘医疗卫生紧缺人才考生承诺书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我已仔细阅读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《武定县2023年公开招聘医疗卫生紧缺人才公告》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，清楚并理解其内容。在此，我郑重承诺：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自觉遵守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（报考医院）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紧缺人才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公开招聘岗位工作人员公开招聘考试工作的有关政策。遵守考试纪律，服从考试安排，不舞弊或协助他人舞弊。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真实、准确地提供本人证明资料、证件等相关材料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同时准确填写及核对有效的联系方式，并保证在考试及录用期间联系畅通。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3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不弄虚作假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不伪造不使用假证明、假照片、假证书。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我保证符合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招聘公告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及招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聘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计划中要求的资格条件。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对违反以上承诺所造成的后果，本人自愿承担相应责任。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800" w:firstLineChars="150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考生签字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（手印）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120" w:firstLineChars="1600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年  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 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AEB9AB2-2647-4DD0-AAA3-D772B17DBF8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97FFB86-7276-4561-87B4-FEC3744A77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lMGZmZTMzNTk4NTZkZjNhMWJiYzU0NmVkNmVhZTQifQ=="/>
  </w:docVars>
  <w:rsids>
    <w:rsidRoot w:val="3F3278FC"/>
    <w:rsid w:val="0F0E23F5"/>
    <w:rsid w:val="175C0C71"/>
    <w:rsid w:val="361231BE"/>
    <w:rsid w:val="3F3278FC"/>
    <w:rsid w:val="4D930402"/>
    <w:rsid w:val="50B42976"/>
    <w:rsid w:val="5A4C0D56"/>
    <w:rsid w:val="7930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300</Characters>
  <Lines>0</Lines>
  <Paragraphs>0</Paragraphs>
  <TotalTime>1</TotalTime>
  <ScaleCrop>false</ScaleCrop>
  <LinksUpToDate>false</LinksUpToDate>
  <CharactersWithSpaces>318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2023-02-23T09:09:00Z</dcterms:created>
  <dc:creator>PJR</dc:creator>
  <cp:lastModifiedBy>Administrator</cp:lastModifiedBy>
  <dcterms:modified xsi:type="dcterms:W3CDTF">2023-03-06T07:25:01Z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56AF239879C0460991B6B426185C8C56</vt:lpwstr>
  </property>
</Properties>
</file>