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jc w:val="both"/>
        <w:rPr>
          <w:rFonts w:hint="eastAsia" w:ascii="黑体" w:hAnsi="黑体" w:eastAsia="黑体" w:cs="黑体"/>
          <w:color w:val="auto"/>
          <w:sz w:val="32"/>
          <w:szCs w:val="15"/>
          <w:lang w:val="en-US" w:eastAsia="zh-CN"/>
        </w:rPr>
      </w:pPr>
      <w:r>
        <w:rPr>
          <w:rFonts w:hint="eastAsia" w:ascii="黑体" w:hAnsi="黑体" w:eastAsia="黑体" w:cs="黑体"/>
          <w:color w:val="auto"/>
          <w:sz w:val="32"/>
          <w:szCs w:val="15"/>
          <w:lang w:val="en-US" w:eastAsia="zh-CN"/>
        </w:rPr>
        <w:t>附件</w:t>
      </w:r>
    </w:p>
    <w:p>
      <w:pPr>
        <w:pStyle w:val="8"/>
        <w:keepNext w:val="0"/>
        <w:keepLines w:val="0"/>
        <w:pageBreakBefore w:val="0"/>
        <w:widowControl/>
        <w:kinsoku/>
        <w:wordWrap/>
        <w:overflowPunct/>
        <w:topLinePunct w:val="0"/>
        <w:autoSpaceDE/>
        <w:autoSpaceDN/>
        <w:bidi w:val="0"/>
        <w:adjustRightInd/>
        <w:snapToGrid w:val="0"/>
        <w:spacing w:before="157" w:beforeLines="50" w:after="157" w:afterLines="50" w:line="574" w:lineRule="exact"/>
        <w:ind w:left="0" w:leftChars="0" w:right="0" w:rightChars="0" w:firstLine="0" w:firstLineChars="0"/>
        <w:jc w:val="both"/>
        <w:textAlignment w:val="auto"/>
        <w:outlineLvl w:val="9"/>
        <w:rPr>
          <w:rFonts w:hint="eastAsia"/>
          <w:color w:val="auto"/>
          <w:lang w:val="en-US" w:eastAsia="zh-CN"/>
        </w:rPr>
      </w:pPr>
      <w:r>
        <w:rPr>
          <w:rFonts w:hint="eastAsia"/>
          <w:color w:val="auto"/>
          <w:sz w:val="32"/>
          <w:szCs w:val="15"/>
          <w:lang w:val="en-US" w:eastAsia="zh-CN"/>
        </w:rPr>
        <w:t>广东省中医医术确有专长人员医师资格考核报名表格（</w:t>
      </w:r>
      <w:r>
        <w:rPr>
          <w:rFonts w:hint="eastAsia"/>
          <w:color w:val="auto"/>
          <w:sz w:val="28"/>
          <w:szCs w:val="28"/>
          <w:lang w:val="en-US" w:eastAsia="zh-CN"/>
        </w:rPr>
        <w:t>2022年版</w:t>
      </w:r>
      <w:r>
        <w:rPr>
          <w:rFonts w:hint="eastAsia"/>
          <w:color w:val="auto"/>
          <w:sz w:val="32"/>
          <w:szCs w:val="15"/>
          <w:lang w:val="en-US" w:eastAsia="zh-CN"/>
        </w:rPr>
        <w:t>）</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00"/>
        <w:gridCol w:w="8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附件1</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广东省中医医术确有专长人员医师资格考核文件袋封面页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附件2-1</w:t>
            </w:r>
          </w:p>
        </w:tc>
        <w:tc>
          <w:tcPr>
            <w:tcW w:w="8154"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（师承学习人员）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附件2-2</w:t>
            </w:r>
          </w:p>
        </w:tc>
        <w:tc>
          <w:tcPr>
            <w:tcW w:w="8154"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（多年实践人员）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附件2-3</w:t>
            </w:r>
          </w:p>
        </w:tc>
        <w:tc>
          <w:tcPr>
            <w:tcW w:w="8154"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（取得《乡村医生执业证书》的中医药一技之长人员）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附件3</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中医医术专长综述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附件4</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推荐医师承诺书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附件5</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传统医学师承关系合同书（样式）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附件6</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跟师学习情况书面评价意见（及《跟师学习时间列表》）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附件7</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继续跟师学习情况表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附件8</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近五年从事医术实践活动情况表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附件9</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从事中医医术实践活动证明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附件10</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患者推荐汇总表（及《患者推荐表》）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附件11</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中医医师指导医术实践活动情况表（及《中医医师指导医术实践时间列表》）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附件12</w:t>
            </w:r>
          </w:p>
        </w:tc>
        <w:tc>
          <w:tcPr>
            <w:tcW w:w="8154" w:type="dxa"/>
            <w:noWrap w:val="0"/>
            <w:vAlign w:val="center"/>
          </w:tcPr>
          <w:p>
            <w:pPr>
              <w:pStyle w:val="10"/>
              <w:ind w:firstLine="0" w:firstLineChars="0"/>
              <w:rPr>
                <w:rFonts w:hint="eastAsia"/>
                <w:color w:val="auto"/>
                <w:sz w:val="28"/>
                <w:szCs w:val="18"/>
              </w:rPr>
            </w:pPr>
            <w:bookmarkStart w:id="0" w:name="OLE_LINK4"/>
            <w:r>
              <w:rPr>
                <w:rFonts w:hint="eastAsia"/>
                <w:color w:val="auto"/>
                <w:sz w:val="28"/>
                <w:szCs w:val="18"/>
                <w:lang w:val="en-US" w:eastAsia="zh-CN"/>
              </w:rPr>
              <w:t>回顾性中医医术实践（病案）资料汇总表（及《回顾性中医医术实践（病案）资料》）</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附件13</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现场中药辨识申报表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附件14</w:t>
            </w:r>
          </w:p>
        </w:tc>
        <w:tc>
          <w:tcPr>
            <w:tcW w:w="8154" w:type="dxa"/>
            <w:noWrap w:val="0"/>
            <w:vAlign w:val="center"/>
          </w:tcPr>
          <w:p>
            <w:pPr>
              <w:pStyle w:val="10"/>
              <w:ind w:firstLine="0" w:firstLineChars="0"/>
              <w:rPr>
                <w:rFonts w:hint="eastAsia"/>
                <w:color w:val="auto"/>
                <w:sz w:val="28"/>
                <w:szCs w:val="18"/>
                <w:lang w:val="en-US" w:eastAsia="zh-CN"/>
              </w:rPr>
            </w:pPr>
            <w:r>
              <w:rPr>
                <w:rFonts w:hint="eastAsia"/>
                <w:color w:val="auto"/>
                <w:sz w:val="28"/>
                <w:szCs w:val="18"/>
                <w:lang w:val="en-US" w:eastAsia="zh-CN"/>
              </w:rPr>
              <w:t>广东省中医医术确有专长人员医师资格考核人员信息汇总表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lang w:val="en-US" w:eastAsia="zh-CN"/>
              </w:rPr>
            </w:pPr>
          </w:p>
        </w:tc>
        <w:tc>
          <w:tcPr>
            <w:tcW w:w="8154" w:type="dxa"/>
            <w:noWrap w:val="0"/>
            <w:vAlign w:val="center"/>
          </w:tcPr>
          <w:p>
            <w:pPr>
              <w:pStyle w:val="10"/>
              <w:ind w:firstLine="0" w:firstLineChars="0"/>
              <w:rPr>
                <w:rFonts w:hint="eastAsia"/>
                <w:color w:val="auto"/>
                <w:sz w:val="28"/>
                <w:szCs w:val="18"/>
                <w:lang w:val="en-US" w:eastAsia="zh-CN"/>
              </w:rPr>
            </w:pPr>
          </w:p>
        </w:tc>
      </w:tr>
    </w:tbl>
    <w:p>
      <w:pPr>
        <w:keepNext w:val="0"/>
        <w:keepLines w:val="0"/>
        <w:widowControl/>
        <w:suppressLineNumbers w:val="0"/>
        <w:wordWrap/>
        <w:jc w:val="left"/>
        <w:textAlignment w:val="center"/>
        <w:rPr>
          <w:rFonts w:hint="eastAsia" w:ascii="黑体" w:hAnsi="黑体" w:eastAsia="黑体" w:cs="黑体"/>
          <w:i w:val="0"/>
          <w:color w:val="auto"/>
          <w:kern w:val="0"/>
          <w:sz w:val="28"/>
          <w:szCs w:val="28"/>
          <w:u w:val="none"/>
          <w:lang w:val="en-US" w:eastAsia="zh-CN" w:bidi="ar"/>
        </w:rPr>
        <w:sectPr>
          <w:footerReference r:id="rId3" w:type="default"/>
          <w:pgSz w:w="11906" w:h="16838"/>
          <w:pgMar w:top="1984" w:right="1531" w:bottom="1417"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color w:val="auto"/>
          <w:kern w:val="0"/>
          <w:sz w:val="28"/>
          <w:szCs w:val="18"/>
          <w:u w:val="none"/>
          <w:lang w:val="en-US" w:eastAsia="zh-CN" w:bidi="ar"/>
        </w:rPr>
      </w:pPr>
      <w:r>
        <w:rPr>
          <w:rFonts w:hint="eastAsia" w:ascii="仿宋_GB2312" w:hAnsi="仿宋_GB2312" w:eastAsia="仿宋_GB2312" w:cs="仿宋_GB2312"/>
          <w:i w:val="0"/>
          <w:color w:val="auto"/>
          <w:kern w:val="0"/>
          <w:sz w:val="28"/>
          <w:szCs w:val="18"/>
          <w:u w:val="none"/>
          <w:lang w:val="en-US" w:eastAsia="zh-CN" w:bidi="ar"/>
        </w:rPr>
        <w:t>附件1</w:t>
      </w:r>
    </w:p>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right"/>
        <w:textAlignment w:val="center"/>
        <w:outlineLvl w:val="9"/>
        <w:rPr>
          <w:rFonts w:hint="eastAsia" w:ascii="仿宋" w:hAnsi="仿宋" w:eastAsia="仿宋" w:cs="仿宋"/>
          <w:i w:val="0"/>
          <w:color w:val="auto"/>
          <w:kern w:val="0"/>
          <w:sz w:val="28"/>
          <w:szCs w:val="28"/>
          <w:u w:val="none"/>
          <w:lang w:val="en-US" w:eastAsia="zh-CN" w:bidi="ar"/>
        </w:rPr>
      </w:pPr>
      <w:r>
        <w:rPr>
          <w:rFonts w:hint="eastAsia" w:ascii="仿宋" w:hAnsi="仿宋" w:eastAsia="仿宋" w:cs="仿宋"/>
          <w:i w:val="0"/>
          <w:color w:val="auto"/>
          <w:kern w:val="0"/>
          <w:sz w:val="28"/>
          <w:szCs w:val="28"/>
          <w:u w:val="none"/>
          <w:lang w:val="en-US" w:eastAsia="zh-CN" w:bidi="ar"/>
        </w:rPr>
        <w:t>编号：      （20  ）   号</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898"/>
        <w:gridCol w:w="1677"/>
        <w:gridCol w:w="259"/>
        <w:gridCol w:w="897"/>
        <w:gridCol w:w="658"/>
        <w:gridCol w:w="651"/>
        <w:gridCol w:w="43"/>
        <w:gridCol w:w="410"/>
        <w:gridCol w:w="460"/>
        <w:gridCol w:w="349"/>
        <w:gridCol w:w="12"/>
        <w:gridCol w:w="897"/>
        <w:gridCol w:w="1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6" w:hRule="atLeast"/>
          <w:jc w:val="center"/>
        </w:trPr>
        <w:tc>
          <w:tcPr>
            <w:tcW w:w="9480" w:type="dxa"/>
            <w:gridSpan w:val="13"/>
            <w:noWrap w:val="0"/>
            <w:vAlign w:val="center"/>
          </w:tcPr>
          <w:p>
            <w:pPr>
              <w:pStyle w:val="8"/>
              <w:keepNext w:val="0"/>
              <w:keepLines w:val="0"/>
              <w:pageBreakBefore w:val="0"/>
              <w:widowControl/>
              <w:kinsoku/>
              <w:wordWrap/>
              <w:overflowPunct/>
              <w:topLinePunct w:val="0"/>
              <w:autoSpaceDE/>
              <w:autoSpaceDN/>
              <w:bidi w:val="0"/>
              <w:adjustRightInd/>
              <w:snapToGrid w:val="0"/>
              <w:spacing w:after="157" w:afterLines="50" w:line="574" w:lineRule="exact"/>
              <w:ind w:left="0" w:leftChars="0" w:right="0" w:rightChars="0" w:firstLine="0" w:firstLineChars="0"/>
              <w:jc w:val="center"/>
              <w:textAlignment w:val="auto"/>
              <w:outlineLvl w:val="9"/>
              <w:rPr>
                <w:rFonts w:hint="eastAsia" w:cs="方正小标宋简体"/>
                <w:color w:val="auto"/>
                <w:sz w:val="32"/>
                <w:szCs w:val="32"/>
                <w:lang w:val="en-US" w:eastAsia="zh-CN"/>
              </w:rPr>
            </w:pPr>
            <w:r>
              <w:rPr>
                <w:rFonts w:hint="eastAsia" w:cs="方正小标宋简体"/>
                <w:color w:val="auto"/>
                <w:sz w:val="32"/>
                <w:szCs w:val="32"/>
                <w:lang w:val="en-US" w:eastAsia="zh-CN"/>
              </w:rPr>
              <w:t>广东省中医医术确有专长人员医师资格考核文件袋封面页</w:t>
            </w:r>
          </w:p>
          <w:p>
            <w:pPr>
              <w:pStyle w:val="9"/>
              <w:ind w:firstLine="840" w:firstLineChars="300"/>
              <w:rPr>
                <w:rFonts w:hint="eastAsia"/>
                <w:color w:val="auto"/>
                <w:lang w:val="en-US" w:eastAsia="zh-CN"/>
              </w:rPr>
            </w:pPr>
            <w:r>
              <w:rPr>
                <w:rFonts w:hint="eastAsia" w:cs="仿宋_GB2312"/>
                <w:color w:val="auto"/>
                <w:sz w:val="28"/>
                <w:szCs w:val="28"/>
                <w:lang w:val="en-US" w:eastAsia="zh-CN"/>
              </w:rPr>
              <w:t>市    县（区</w:t>
            </w:r>
            <w:r>
              <w:rPr>
                <w:rFonts w:hint="eastAsia" w:ascii="仿宋_GB2312" w:hAnsi="仿宋_GB2312" w:eastAsia="仿宋_GB2312" w:cs="仿宋_GB2312"/>
                <w:color w:val="auto"/>
                <w:sz w:val="28"/>
                <w:szCs w:val="28"/>
                <w:lang w:val="en-US" w:eastAsia="zh-CN"/>
              </w:rPr>
              <w:t>/</w:t>
            </w:r>
            <w:r>
              <w:rPr>
                <w:rFonts w:hint="eastAsia" w:cs="仿宋_GB2312"/>
                <w:color w:val="auto"/>
                <w:sz w:val="28"/>
                <w:szCs w:val="28"/>
                <w:lang w:val="en-US" w:eastAsia="zh-CN"/>
              </w:rPr>
              <w:t>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28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13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性别</w:t>
            </w:r>
          </w:p>
        </w:tc>
        <w:tc>
          <w:tcPr>
            <w:tcW w:w="126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9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年龄</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身份证号</w:t>
            </w:r>
          </w:p>
        </w:tc>
        <w:tc>
          <w:tcPr>
            <w:tcW w:w="28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c>
          <w:tcPr>
            <w:tcW w:w="2571" w:type="dxa"/>
            <w:gridSpan w:val="6"/>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联系方式（</w:t>
            </w:r>
            <w:r>
              <w:rPr>
                <w:rFonts w:hint="eastAsia" w:ascii="仿宋_GB2312" w:hAnsi="仿宋_GB2312" w:eastAsia="仿宋_GB2312" w:cs="仿宋_GB2312"/>
                <w:b w:val="0"/>
                <w:bCs/>
                <w:i w:val="0"/>
                <w:color w:val="auto"/>
                <w:sz w:val="24"/>
                <w:szCs w:val="24"/>
                <w:u w:val="none"/>
                <w:lang w:val="en-US" w:eastAsia="zh-CN"/>
              </w:rPr>
              <w:t>手机</w:t>
            </w:r>
            <w:r>
              <w:rPr>
                <w:rFonts w:hint="eastAsia" w:ascii="仿宋_GB2312" w:hAnsi="仿宋_GB2312" w:eastAsia="仿宋_GB2312" w:cs="仿宋_GB2312"/>
                <w:b w:val="0"/>
                <w:bCs/>
                <w:i w:val="0"/>
                <w:color w:val="auto"/>
                <w:kern w:val="0"/>
                <w:sz w:val="24"/>
                <w:szCs w:val="24"/>
                <w:u w:val="none"/>
                <w:lang w:val="en-US" w:eastAsia="zh-CN" w:bidi="ar"/>
              </w:rPr>
              <w:t>）</w:t>
            </w:r>
          </w:p>
        </w:tc>
        <w:tc>
          <w:tcPr>
            <w:tcW w:w="2178"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联系地址</w:t>
            </w:r>
          </w:p>
        </w:tc>
        <w:tc>
          <w:tcPr>
            <w:tcW w:w="4185" w:type="dxa"/>
            <w:gridSpan w:val="6"/>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c>
          <w:tcPr>
            <w:tcW w:w="1231"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邮编</w:t>
            </w:r>
          </w:p>
        </w:tc>
        <w:tc>
          <w:tcPr>
            <w:tcW w:w="2166" w:type="dxa"/>
            <w:gridSpan w:val="2"/>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4" w:hRule="atLeast"/>
          <w:jc w:val="center"/>
        </w:trPr>
        <w:tc>
          <w:tcPr>
            <w:tcW w:w="189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申报人类别</w:t>
            </w:r>
            <w:r>
              <w:rPr>
                <w:rFonts w:hint="eastAsia" w:ascii="仿宋_GB2312" w:hAnsi="仿宋_GB2312" w:eastAsia="仿宋_GB2312" w:cs="仿宋_GB2312"/>
                <w:b w:val="0"/>
                <w:bCs/>
                <w:i w:val="0"/>
                <w:color w:val="auto"/>
                <w:kern w:val="0"/>
                <w:sz w:val="24"/>
                <w:szCs w:val="24"/>
                <w:u w:val="none"/>
                <w:lang w:val="en-US" w:eastAsia="zh-CN" w:bidi="ar"/>
              </w:rPr>
              <w:br w:type="textWrapping"/>
            </w:r>
            <w:r>
              <w:rPr>
                <w:rFonts w:hint="eastAsia" w:ascii="仿宋_GB2312" w:hAnsi="仿宋_GB2312" w:eastAsia="仿宋_GB2312" w:cs="仿宋_GB2312"/>
                <w:b w:val="0"/>
                <w:bCs/>
                <w:i w:val="0"/>
                <w:color w:val="auto"/>
                <w:kern w:val="0"/>
                <w:sz w:val="24"/>
                <w:szCs w:val="24"/>
                <w:u w:val="none"/>
                <w:lang w:val="en-US" w:eastAsia="zh-CN" w:bidi="ar"/>
              </w:rPr>
              <w:t>（选择其中一项）</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师承学习人员</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240" w:firstLineChars="10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（□已取得  □未取得本省《传统医学师承出师证书》）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8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多年实践人员</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240" w:firstLineChars="10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（□已取得  □未取得本省《传统医学医术确有专长证书》）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8" w:hRule="atLeast"/>
          <w:jc w:val="center"/>
        </w:trPr>
        <w:tc>
          <w:tcPr>
            <w:tcW w:w="18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  取得本省《乡村医生执业证书》的中医药一技之长人员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从事中医医术实践活动机构名称</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从事中医医术</w:t>
            </w:r>
          </w:p>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实践活动的地址</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ind w:firstLine="480" w:firstLineChars="200"/>
              <w:jc w:val="both"/>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 xml:space="preserve">    市    县(市/区)    镇(街道)    村(路)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lang w:val="en-US"/>
              </w:rPr>
            </w:pPr>
            <w:r>
              <w:rPr>
                <w:rFonts w:hint="eastAsia" w:ascii="仿宋_GB2312" w:hAnsi="仿宋_GB2312" w:eastAsia="仿宋_GB2312" w:cs="仿宋_GB2312"/>
                <w:b w:val="0"/>
                <w:bCs/>
                <w:i w:val="0"/>
                <w:color w:val="auto"/>
                <w:kern w:val="0"/>
                <w:sz w:val="24"/>
                <w:szCs w:val="24"/>
                <w:u w:val="none"/>
                <w:lang w:val="en-US" w:eastAsia="zh-CN" w:bidi="ar"/>
              </w:rPr>
              <w:t>申报的专长名称</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val="en-US" w:eastAsia="zh-CN"/>
              </w:rPr>
              <w:t xml:space="preserve">                                    </w:t>
            </w:r>
            <w:r>
              <w:rPr>
                <w:rFonts w:hint="eastAsia" w:ascii="仿宋_GB2312" w:hAnsi="仿宋_GB2312" w:eastAsia="仿宋_GB2312" w:cs="仿宋_GB2312"/>
                <w:b w:val="0"/>
                <w:bCs/>
                <w:i w:val="0"/>
                <w:color w:val="auto"/>
                <w:sz w:val="24"/>
                <w:szCs w:val="24"/>
                <w:u w:val="none"/>
                <w:lang w:eastAsia="zh-CN"/>
              </w:rPr>
              <w:t>（格式</w:t>
            </w:r>
            <w:r>
              <w:rPr>
                <w:rFonts w:hint="eastAsia" w:ascii="仿宋_GB2312" w:hAnsi="仿宋_GB2312" w:eastAsia="仿宋_GB2312" w:cs="仿宋_GB2312"/>
                <w:b w:val="0"/>
                <w:bCs/>
                <w:i w:val="0"/>
                <w:color w:val="auto"/>
                <w:sz w:val="24"/>
                <w:szCs w:val="24"/>
                <w:u w:val="none"/>
                <w:lang w:val="en-US" w:eastAsia="zh-CN"/>
              </w:rPr>
              <w:t>:</w:t>
            </w:r>
            <w:r>
              <w:rPr>
                <w:rFonts w:hint="eastAsia" w:ascii="仿宋_GB2312" w:hAnsi="仿宋_GB2312" w:eastAsia="仿宋_GB2312" w:cs="仿宋_GB2312"/>
                <w:b w:val="0"/>
                <w:bCs/>
                <w:i w:val="0"/>
                <w:color w:val="auto"/>
                <w:sz w:val="24"/>
                <w:szCs w:val="24"/>
                <w:u w:val="none"/>
                <w:lang w:eastAsia="zh-CN"/>
              </w:rPr>
              <w:t>技术方法</w:t>
            </w:r>
            <w:r>
              <w:rPr>
                <w:rFonts w:hint="eastAsia" w:ascii="仿宋_GB2312" w:hAnsi="仿宋_GB2312" w:eastAsia="仿宋_GB2312" w:cs="仿宋_GB2312"/>
                <w:b w:val="0"/>
                <w:bCs/>
                <w:i w:val="0"/>
                <w:color w:val="auto"/>
                <w:sz w:val="24"/>
                <w:szCs w:val="24"/>
                <w:u w:val="none"/>
                <w:lang w:val="en-US" w:eastAsia="zh-CN"/>
              </w:rPr>
              <w:t>+病证范围</w:t>
            </w:r>
            <w:r>
              <w:rPr>
                <w:rFonts w:hint="eastAsia" w:ascii="仿宋_GB2312" w:hAnsi="仿宋_GB2312" w:eastAsia="仿宋_GB2312" w:cs="仿宋_GB2312"/>
                <w:b w:val="0"/>
                <w:bCs/>
                <w:i w:val="0"/>
                <w:color w:val="auto"/>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申报技术方法类别（勾选一项）</w:t>
            </w:r>
          </w:p>
        </w:tc>
        <w:tc>
          <w:tcPr>
            <w:tcW w:w="19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内服方药类</w:t>
            </w:r>
          </w:p>
        </w:tc>
        <w:tc>
          <w:tcPr>
            <w:tcW w:w="265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外治技术类</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技术名称：</w:t>
            </w:r>
          </w:p>
        </w:tc>
        <w:tc>
          <w:tcPr>
            <w:tcW w:w="298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内外兼有</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技术名称：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指导老师</w:t>
            </w:r>
          </w:p>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（师承学习人员）</w:t>
            </w: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1</w:t>
            </w: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2</w:t>
            </w: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9480" w:type="dxa"/>
            <w:gridSpan w:val="13"/>
            <w:noWrap w:val="0"/>
            <w:vAlign w:val="bottom"/>
          </w:tcPr>
          <w:p>
            <w:pPr>
              <w:keepNext w:val="0"/>
              <w:keepLines w:val="0"/>
              <w:widowControl/>
              <w:suppressLineNumbers w:val="0"/>
              <w:jc w:val="both"/>
              <w:textAlignment w:val="center"/>
              <w:rPr>
                <w:rStyle w:val="12"/>
                <w:rFonts w:hint="default" w:ascii="宋体" w:hAnsi="宋体" w:eastAsia="宋体" w:cs="宋体"/>
                <w:color w:val="auto"/>
                <w:sz w:val="22"/>
                <w:szCs w:val="22"/>
                <w:lang w:val="en-US" w:eastAsia="zh-CN" w:bidi="ar"/>
              </w:rPr>
            </w:pPr>
            <w:r>
              <w:rPr>
                <w:rStyle w:val="12"/>
                <w:rFonts w:hint="eastAsia" w:ascii="仿宋_GB2312" w:hAnsi="仿宋_GB2312" w:eastAsia="仿宋_GB2312" w:cs="仿宋_GB2312"/>
                <w:color w:val="auto"/>
                <w:sz w:val="24"/>
                <w:szCs w:val="24"/>
                <w:lang w:val="en-US" w:eastAsia="zh-CN" w:bidi="ar"/>
              </w:rPr>
              <w:t>说明：1.所有材料用A4纸双面打印或复印。2.编号由市级卫生健康部门统一填写，规则为地市（年份）序列号，如：广州（2021）01号。3.“申报技术方法类别”必须勾选，且技术名称填报完整</w:t>
            </w:r>
          </w:p>
        </w:tc>
      </w:tr>
    </w:tbl>
    <w:p>
      <w:pPr>
        <w:rPr>
          <w:color w:val="auto"/>
        </w:rPr>
        <w:sectPr>
          <w:footerReference r:id="rId4" w:type="default"/>
          <w:pgSz w:w="11906" w:h="16838"/>
          <w:pgMar w:top="1814" w:right="1531" w:bottom="1304"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pStyle w:val="11"/>
        <w:numPr>
          <w:ilvl w:val="0"/>
          <w:numId w:val="0"/>
        </w:numPr>
        <w:spacing w:line="500" w:lineRule="atLeast"/>
        <w:jc w:val="both"/>
        <w:rPr>
          <w:rFonts w:hint="eastAsia" w:ascii="仿宋_GB2312" w:hAnsi="仿宋_GB2312" w:eastAsia="仿宋_GB2312" w:cs="仿宋_GB2312"/>
          <w:color w:val="auto"/>
          <w:kern w:val="0"/>
          <w:sz w:val="28"/>
          <w:szCs w:val="18"/>
          <w:shd w:val="clear" w:color="auto" w:fill="FFFFFF"/>
          <w:lang w:val="en-US" w:eastAsia="zh-CN" w:bidi="ar"/>
        </w:rPr>
      </w:pPr>
      <w:r>
        <w:rPr>
          <w:rFonts w:hint="eastAsia" w:ascii="仿宋_GB2312" w:hAnsi="仿宋_GB2312" w:eastAsia="仿宋_GB2312" w:cs="仿宋_GB2312"/>
          <w:color w:val="auto"/>
          <w:kern w:val="0"/>
          <w:sz w:val="28"/>
          <w:szCs w:val="18"/>
          <w:shd w:val="clear" w:color="auto" w:fill="FFFFFF"/>
          <w:lang w:val="en-US" w:eastAsia="zh-CN" w:bidi="ar"/>
        </w:rPr>
        <w:t>附件2-1</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kern w:val="0"/>
          <w:sz w:val="32"/>
          <w:szCs w:val="32"/>
          <w:shd w:val="clear" w:color="auto" w:fill="FFFFFF"/>
          <w:lang w:bidi="ar"/>
        </w:rPr>
        <w:t>（师承学习人员）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615"/>
        <w:gridCol w:w="900"/>
        <w:gridCol w:w="1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中医医术确有专长人员（师承学习人员）医师资格考核申请表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国家统一样式</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中医医术专长综述(及相关佐证材料)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推荐医师承诺书(及两名推荐医师的医师资格证书、医师执业证书、专业技术资格任职证书（如有）复印件)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bookmarkStart w:id="1" w:name="OLE_LINK2"/>
            <w:r>
              <w:rPr>
                <w:rFonts w:hint="eastAsia" w:ascii="仿宋_GB2312" w:hAnsi="仿宋_GB2312" w:eastAsia="仿宋_GB2312" w:cs="仿宋_GB2312"/>
                <w:b w:val="0"/>
                <w:bCs w:val="0"/>
                <w:i w:val="0"/>
                <w:color w:val="auto"/>
                <w:kern w:val="0"/>
                <w:sz w:val="24"/>
                <w:szCs w:val="24"/>
                <w:u w:val="none"/>
                <w:lang w:val="en-US" w:eastAsia="zh-CN" w:bidi="ar"/>
              </w:rPr>
              <w:t>附件4</w:t>
            </w:r>
            <w:bookmarkEnd w:id="1"/>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传统医学师承关系合同书(复印件)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附件5</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跟师学习情况书面评价意见</w:t>
            </w:r>
            <w:r>
              <w:rPr>
                <w:rFonts w:hint="eastAsia" w:ascii="仿宋_GB2312" w:hAnsi="仿宋_GB2312" w:eastAsia="仿宋_GB2312" w:cs="仿宋_GB2312"/>
                <w:b w:val="0"/>
                <w:bCs w:val="0"/>
                <w:color w:val="auto"/>
                <w:sz w:val="24"/>
                <w:szCs w:val="24"/>
                <w:lang w:val="en-US" w:eastAsia="zh-CN"/>
              </w:rPr>
              <w:t>（及《跟师学习时间列表》）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《传统医学师承出师证书》(已取得本省《传统医学师承出师证书》的人员需提交)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继续跟师学习情况表（及</w:t>
            </w:r>
            <w:r>
              <w:rPr>
                <w:rFonts w:hint="eastAsia" w:ascii="仿宋_GB2312" w:hAnsi="仿宋_GB2312" w:eastAsia="仿宋_GB2312" w:cs="仿宋_GB2312"/>
                <w:b w:val="0"/>
                <w:bCs w:val="0"/>
                <w:color w:val="auto"/>
                <w:sz w:val="24"/>
                <w:szCs w:val="24"/>
                <w:lang w:val="en-US" w:eastAsia="zh-CN"/>
              </w:rPr>
              <w:t>附件6-2《跟师学习时间列表》，</w:t>
            </w:r>
            <w:r>
              <w:rPr>
                <w:rFonts w:hint="eastAsia" w:ascii="仿宋_GB2312" w:hAnsi="仿宋_GB2312" w:eastAsia="仿宋_GB2312" w:cs="仿宋_GB2312"/>
                <w:b w:val="0"/>
                <w:bCs w:val="0"/>
                <w:i w:val="0"/>
                <w:color w:val="auto"/>
                <w:kern w:val="0"/>
                <w:sz w:val="24"/>
                <w:szCs w:val="24"/>
                <w:u w:val="none"/>
                <w:lang w:val="en-US" w:eastAsia="zh-CN" w:bidi="ar"/>
              </w:rPr>
              <w:t>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附件7</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附件12</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现场辨识中药申报表（治疗过程涉及中药的人员需提交）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附件13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近期二寸（约3.5cm*4.9cm）免冠正面白底彩色照片</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6张</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2"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跟师学习笔记、临床实践记录等连续跟师学习中医满五年的原始记录等相关材料(不与上述材料装订成册)</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1"/>
                <w:szCs w:val="21"/>
                <w:u w:val="none"/>
                <w:lang w:val="en-US" w:eastAsia="zh-CN" w:bidi="ar"/>
              </w:rPr>
              <w:t>初审部门暂存备查</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bl>
    <w:p>
      <w:pPr>
        <w:spacing w:before="157" w:beforeLines="50" w:afterLines="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p>
    <w:p>
      <w:pPr>
        <w:numPr>
          <w:ilvl w:val="0"/>
          <w:numId w:val="0"/>
        </w:numPr>
        <w:rPr>
          <w:rFonts w:hint="eastAsia" w:ascii="仿宋_GB2312" w:hAnsi="仿宋_GB2312" w:eastAsia="仿宋_GB2312" w:cs="仿宋_GB2312"/>
          <w:color w:val="auto"/>
          <w:sz w:val="28"/>
          <w:szCs w:val="18"/>
          <w:lang w:val="en-US" w:eastAsia="zh-CN"/>
        </w:rPr>
      </w:pPr>
      <w:r>
        <w:rPr>
          <w:rFonts w:hint="eastAsia"/>
          <w:color w:val="auto"/>
          <w:lang w:val="en-US"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2-2</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（多年实践人员）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4"/>
        <w:gridCol w:w="6790"/>
        <w:gridCol w:w="995"/>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0"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790"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086"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sz w:val="24"/>
                <w:szCs w:val="24"/>
                <w:u w:val="none"/>
                <w:lang w:val="en-US" w:eastAsia="zh-CN"/>
              </w:rPr>
              <w:t>1</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中医医术确有专长人员（多年实践人员）医师资格考核申请表</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国家统一样式</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w:t>
            </w:r>
            <w:r>
              <w:rPr>
                <w:rStyle w:val="13"/>
                <w:rFonts w:ascii="仿宋_GB2312" w:hAnsi="仿宋_GB2312" w:eastAsia="仿宋_GB2312" w:cs="仿宋_GB2312"/>
                <w:b w:val="0"/>
                <w:bCs w:val="0"/>
                <w:color w:val="auto"/>
                <w:lang w:val="en-US" w:eastAsia="zh-CN" w:bidi="ar"/>
              </w:rPr>
              <w:t>相关</w:t>
            </w:r>
            <w:r>
              <w:rPr>
                <w:rFonts w:hint="eastAsia" w:ascii="仿宋_GB2312" w:hAnsi="仿宋_GB2312" w:eastAsia="仿宋_GB2312" w:cs="仿宋_GB2312"/>
                <w:b w:val="0"/>
                <w:bCs w:val="0"/>
                <w:i w:val="0"/>
                <w:color w:val="auto"/>
                <w:kern w:val="0"/>
                <w:sz w:val="24"/>
                <w:szCs w:val="24"/>
                <w:u w:val="none"/>
                <w:lang w:val="en-US" w:eastAsia="zh-CN" w:bidi="ar"/>
              </w:rPr>
              <w:t>佐证</w:t>
            </w:r>
            <w:r>
              <w:rPr>
                <w:rStyle w:val="13"/>
                <w:rFonts w:ascii="仿宋_GB2312" w:hAnsi="仿宋_GB2312" w:eastAsia="仿宋_GB2312" w:cs="仿宋_GB2312"/>
                <w:b w:val="0"/>
                <w:bCs w:val="0"/>
                <w:color w:val="auto"/>
                <w:lang w:val="en-US" w:eastAsia="zh-CN" w:bidi="ar"/>
              </w:rPr>
              <w:t>资料</w:t>
            </w:r>
            <w:r>
              <w:rPr>
                <w:rFonts w:hint="eastAsia" w:ascii="仿宋_GB2312" w:hAnsi="仿宋_GB2312" w:eastAsia="仿宋_GB2312" w:cs="仿宋_GB2312"/>
                <w:b w:val="0"/>
                <w:bCs w:val="0"/>
                <w:i w:val="0"/>
                <w:color w:val="auto"/>
                <w:kern w:val="0"/>
                <w:sz w:val="24"/>
                <w:szCs w:val="24"/>
                <w:u w:val="none"/>
                <w:lang w:val="en-US" w:eastAsia="zh-CN" w:bidi="ar"/>
              </w:rPr>
              <w:t>）</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附件3</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2"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w:t>
            </w:r>
            <w:r>
              <w:rPr>
                <w:rStyle w:val="13"/>
                <w:rFonts w:ascii="仿宋_GB2312" w:hAnsi="仿宋_GB2312" w:eastAsia="仿宋_GB2312" w:cs="仿宋_GB2312"/>
                <w:b w:val="0"/>
                <w:bCs w:val="0"/>
                <w:color w:val="auto"/>
                <w:lang w:val="en-US" w:eastAsia="zh-CN" w:bidi="ar"/>
              </w:rPr>
              <w:t>医师资格证书、医师执业证书、专业技术资格任职证书</w:t>
            </w:r>
            <w:r>
              <w:rPr>
                <w:rFonts w:hint="eastAsia" w:ascii="仿宋_GB2312" w:hAnsi="仿宋_GB2312" w:eastAsia="仿宋_GB2312" w:cs="仿宋_GB2312"/>
                <w:b w:val="0"/>
                <w:bCs w:val="0"/>
                <w:i w:val="0"/>
                <w:color w:val="auto"/>
                <w:kern w:val="0"/>
                <w:sz w:val="24"/>
                <w:szCs w:val="24"/>
                <w:u w:val="none"/>
                <w:lang w:val="en-US" w:eastAsia="zh-CN" w:bidi="ar"/>
              </w:rPr>
              <w:t>（如有）复</w:t>
            </w:r>
            <w:r>
              <w:rPr>
                <w:rStyle w:val="14"/>
                <w:rFonts w:ascii="仿宋_GB2312" w:hAnsi="仿宋_GB2312" w:eastAsia="仿宋_GB2312" w:cs="仿宋_GB2312"/>
                <w:b w:val="0"/>
                <w:bCs w:val="0"/>
                <w:color w:val="auto"/>
                <w:lang w:val="en-US" w:eastAsia="zh-CN" w:bidi="ar"/>
              </w:rPr>
              <w:t>印件）</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附件4</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近五年从事医术实践活动情况表</w:t>
            </w:r>
          </w:p>
        </w:tc>
        <w:tc>
          <w:tcPr>
            <w:tcW w:w="9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附件8</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restart"/>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4"/>
                <w:rFonts w:ascii="仿宋_GB2312" w:hAnsi="仿宋_GB2312" w:eastAsia="仿宋_GB2312" w:cs="仿宋_GB2312"/>
                <w:b w:val="0"/>
                <w:bCs w:val="0"/>
                <w:color w:val="auto"/>
                <w:lang w:val="en-US" w:eastAsia="zh-CN" w:bidi="ar"/>
              </w:rPr>
              <w:t>从事中医医术实践活动证明</w:t>
            </w:r>
          </w:p>
        </w:tc>
        <w:tc>
          <w:tcPr>
            <w:tcW w:w="995" w:type="dxa"/>
            <w:vMerge w:val="restart"/>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附件9或</w:t>
            </w:r>
          </w:p>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附件10</w:t>
            </w:r>
          </w:p>
        </w:tc>
        <w:tc>
          <w:tcPr>
            <w:tcW w:w="1086" w:type="dxa"/>
            <w:vMerge w:val="restart"/>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continue"/>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4"/>
                <w:rFonts w:ascii="仿宋_GB2312" w:hAnsi="仿宋_GB2312" w:eastAsia="仿宋_GB2312" w:cs="仿宋_GB2312"/>
                <w:b w:val="0"/>
                <w:bCs w:val="0"/>
                <w:color w:val="auto"/>
                <w:lang w:val="en-US" w:eastAsia="zh-CN" w:bidi="ar"/>
              </w:rPr>
              <w:t>患者推荐汇总表（及</w:t>
            </w:r>
            <w:r>
              <w:rPr>
                <w:rStyle w:val="14"/>
                <w:rFonts w:hint="eastAsia" w:ascii="仿宋_GB2312" w:hAnsi="仿宋_GB2312" w:eastAsia="仿宋_GB2312" w:cs="仿宋_GB2312"/>
                <w:b w:val="0"/>
                <w:bCs w:val="0"/>
                <w:color w:val="auto"/>
                <w:lang w:val="en-US" w:eastAsia="zh-CN" w:bidi="ar"/>
              </w:rPr>
              <w:t>《</w:t>
            </w:r>
            <w:r>
              <w:rPr>
                <w:rStyle w:val="14"/>
                <w:rFonts w:ascii="仿宋_GB2312" w:hAnsi="仿宋_GB2312" w:eastAsia="仿宋_GB2312" w:cs="仿宋_GB2312"/>
                <w:b w:val="0"/>
                <w:bCs w:val="0"/>
                <w:color w:val="auto"/>
                <w:lang w:val="en-US" w:eastAsia="zh-CN" w:bidi="ar"/>
              </w:rPr>
              <w:t>患者推荐表》）</w:t>
            </w:r>
          </w:p>
        </w:tc>
        <w:tc>
          <w:tcPr>
            <w:tcW w:w="995" w:type="dxa"/>
            <w:vMerge w:val="continue"/>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1086" w:type="dxa"/>
            <w:vMerge w:val="continue"/>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Style w:val="13"/>
                <w:rFonts w:hint="eastAsia" w:ascii="仿宋_GB2312" w:hAnsi="仿宋_GB2312" w:eastAsia="仿宋_GB2312" w:cs="仿宋_GB2312"/>
                <w:b w:val="0"/>
                <w:bCs w:val="0"/>
                <w:color w:val="auto"/>
                <w:lang w:val="en-US" w:eastAsia="zh-CN" w:bidi="ar"/>
              </w:rPr>
              <w:t>中医医师指导医术实践活动情况表</w:t>
            </w:r>
            <w:r>
              <w:rPr>
                <w:rStyle w:val="13"/>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color w:val="auto"/>
                <w:sz w:val="24"/>
                <w:szCs w:val="24"/>
                <w:lang w:val="en-US" w:eastAsia="zh-CN"/>
              </w:rPr>
              <w:t>及《中医医师指导医术实践时间列表》，</w:t>
            </w:r>
            <w:r>
              <w:rPr>
                <w:rStyle w:val="13"/>
                <w:rFonts w:ascii="仿宋_GB2312" w:hAnsi="仿宋_GB2312" w:eastAsia="仿宋_GB2312" w:cs="仿宋_GB2312"/>
                <w:b w:val="0"/>
                <w:bCs w:val="0"/>
                <w:color w:val="auto"/>
                <w:lang w:val="en-US" w:eastAsia="zh-CN" w:bidi="ar"/>
              </w:rPr>
              <w:t>所从事中医医术实践活动时间在《中医药法》实施之后的需提交）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w:t>
            </w:r>
            <w:r>
              <w:rPr>
                <w:rStyle w:val="14"/>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b w:val="0"/>
                <w:bCs w:val="0"/>
                <w:i w:val="0"/>
                <w:color w:val="auto"/>
                <w:kern w:val="0"/>
                <w:sz w:val="24"/>
                <w:szCs w:val="24"/>
                <w:u w:val="none"/>
                <w:lang w:val="en-US" w:eastAsia="zh-CN" w:bidi="ar"/>
              </w:rPr>
              <w:t>治疗过程</w:t>
            </w:r>
            <w:r>
              <w:rPr>
                <w:rStyle w:val="14"/>
                <w:rFonts w:ascii="仿宋_GB2312" w:hAnsi="仿宋_GB2312" w:eastAsia="仿宋_GB2312" w:cs="仿宋_GB2312"/>
                <w:b w:val="0"/>
                <w:bCs w:val="0"/>
                <w:color w:val="auto"/>
                <w:lang w:val="en-US" w:eastAsia="zh-CN" w:bidi="ar"/>
              </w:rPr>
              <w:t>涉及中药的人员需提交）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13</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《传统医学医术确有专长证书》(已取得本省《传统医学医术确有专长证书》人员需提交)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近期二寸（约3.5cm*4.9cm）免冠</w:t>
            </w:r>
            <w:r>
              <w:rPr>
                <w:rStyle w:val="14"/>
                <w:rFonts w:ascii="仿宋_GB2312" w:hAnsi="仿宋_GB2312" w:eastAsia="仿宋_GB2312" w:cs="仿宋_GB2312"/>
                <w:b w:val="0"/>
                <w:bCs w:val="0"/>
                <w:color w:val="auto"/>
                <w:lang w:val="en-US" w:eastAsia="zh-CN" w:bidi="ar"/>
              </w:rPr>
              <w:t>正面白底彩色照片</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6张</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bl>
    <w:p>
      <w:pPr>
        <w:numPr>
          <w:ilvl w:val="0"/>
          <w:numId w:val="0"/>
        </w:numPr>
        <w:spacing w:before="157" w:beforeLines="50" w:afterLines="0"/>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仿宋_GB2312" w:hAnsi="仿宋_GB2312" w:eastAsia="仿宋_GB2312" w:cs="仿宋_GB2312"/>
          <w:b w:val="0"/>
          <w:bCs w:val="0"/>
          <w:color w:val="auto"/>
          <w:sz w:val="24"/>
          <w:szCs w:val="24"/>
          <w:lang w:val="en-US"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2-3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（取得《乡村医生执业证书》</w:t>
      </w:r>
      <w:r>
        <w:rPr>
          <w:rFonts w:hint="eastAsia" w:ascii="仿宋_GB2312" w:hAnsi="仿宋_GB2312" w:eastAsia="仿宋_GB2312" w:cs="仿宋_GB2312"/>
          <w:color w:val="auto"/>
          <w:sz w:val="30"/>
          <w:szCs w:val="30"/>
          <w:lang w:eastAsia="zh-CN"/>
        </w:rPr>
        <w:t>的中医药</w:t>
      </w:r>
      <w:r>
        <w:rPr>
          <w:rFonts w:hint="eastAsia" w:ascii="仿宋_GB2312" w:hAnsi="仿宋_GB2312" w:eastAsia="仿宋_GB2312" w:cs="仿宋_GB2312"/>
          <w:color w:val="auto"/>
          <w:sz w:val="30"/>
          <w:szCs w:val="30"/>
        </w:rPr>
        <w:t>一技之长人员）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790"/>
        <w:gridCol w:w="920"/>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序号</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材料名称</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说明</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1</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中医医术确有专长人员（多年实践人员）医师资格考核申请表</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国家统一样式</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本人有效身份证明</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复印件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3</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中医医术专长综述（及</w:t>
            </w:r>
            <w:r>
              <w:rPr>
                <w:rStyle w:val="13"/>
                <w:rFonts w:ascii="仿宋_GB2312" w:hAnsi="仿宋_GB2312" w:eastAsia="仿宋_GB2312" w:cs="仿宋_GB2312"/>
                <w:color w:val="auto"/>
                <w:lang w:val="en-US" w:eastAsia="zh-CN" w:bidi="ar"/>
              </w:rPr>
              <w:t>相关</w:t>
            </w:r>
            <w:r>
              <w:rPr>
                <w:rFonts w:hint="eastAsia" w:ascii="仿宋_GB2312" w:hAnsi="仿宋_GB2312" w:eastAsia="仿宋_GB2312" w:cs="仿宋_GB2312"/>
                <w:i w:val="0"/>
                <w:color w:val="auto"/>
                <w:kern w:val="0"/>
                <w:sz w:val="24"/>
                <w:szCs w:val="24"/>
                <w:u w:val="none"/>
                <w:lang w:val="en-US" w:eastAsia="zh-CN" w:bidi="ar"/>
              </w:rPr>
              <w:t>佐证</w:t>
            </w:r>
            <w:r>
              <w:rPr>
                <w:rStyle w:val="13"/>
                <w:rFonts w:ascii="仿宋_GB2312" w:hAnsi="仿宋_GB2312" w:eastAsia="仿宋_GB2312" w:cs="仿宋_GB2312"/>
                <w:color w:val="auto"/>
                <w:lang w:val="en-US" w:eastAsia="zh-CN" w:bidi="ar"/>
              </w:rPr>
              <w:t>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附件3</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4</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推荐医师承诺书（及两名推荐</w:t>
            </w:r>
            <w:r>
              <w:rPr>
                <w:rStyle w:val="13"/>
                <w:rFonts w:ascii="仿宋_GB2312" w:hAnsi="仿宋_GB2312" w:eastAsia="仿宋_GB2312" w:cs="仿宋_GB2312"/>
                <w:color w:val="auto"/>
                <w:lang w:val="en-US" w:eastAsia="zh-CN" w:bidi="ar"/>
              </w:rPr>
              <w:t>医师资格证书、医师执业证书、专业技术资格任职证书</w:t>
            </w:r>
            <w:r>
              <w:rPr>
                <w:rFonts w:hint="eastAsia" w:ascii="仿宋_GB2312" w:hAnsi="仿宋_GB2312" w:eastAsia="仿宋_GB2312" w:cs="仿宋_GB2312"/>
                <w:i w:val="0"/>
                <w:color w:val="auto"/>
                <w:kern w:val="0"/>
                <w:sz w:val="24"/>
                <w:szCs w:val="24"/>
                <w:u w:val="none"/>
                <w:lang w:val="en-US" w:eastAsia="zh-CN" w:bidi="ar"/>
              </w:rPr>
              <w:t>（如有）复</w:t>
            </w:r>
            <w:r>
              <w:rPr>
                <w:rStyle w:val="14"/>
                <w:rFonts w:ascii="仿宋_GB2312" w:hAnsi="仿宋_GB2312" w:eastAsia="仿宋_GB2312" w:cs="仿宋_GB2312"/>
                <w:color w:val="auto"/>
                <w:lang w:val="en-US" w:eastAsia="zh-CN" w:bidi="ar"/>
              </w:rPr>
              <w:t>印件）</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附件4</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5</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回顾性中医医术实践（病案）资料汇总表</w:t>
            </w:r>
            <w:r>
              <w:rPr>
                <w:rFonts w:hint="eastAsia" w:ascii="仿宋_GB2312" w:hAnsi="仿宋_GB2312" w:eastAsia="仿宋_GB2312" w:cs="仿宋_GB2312"/>
                <w:b w:val="0"/>
                <w:bCs w:val="0"/>
                <w:i w:val="0"/>
                <w:color w:val="auto"/>
                <w:kern w:val="0"/>
                <w:sz w:val="24"/>
                <w:szCs w:val="24"/>
                <w:u w:val="none"/>
                <w:lang w:val="en-US" w:eastAsia="zh-CN" w:bidi="ar"/>
              </w:rPr>
              <w:t>（及5例回顾性中医医术实践（病案）资料）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附件12</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6</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现场辨识中药申报表</w:t>
            </w:r>
            <w:r>
              <w:rPr>
                <w:rStyle w:val="14"/>
                <w:rFonts w:ascii="仿宋_GB2312" w:hAnsi="仿宋_GB2312" w:eastAsia="仿宋_GB2312" w:cs="仿宋_GB2312"/>
                <w:color w:val="auto"/>
                <w:lang w:val="en-US" w:eastAsia="zh-CN" w:bidi="ar"/>
              </w:rPr>
              <w:t>（</w:t>
            </w:r>
            <w:r>
              <w:rPr>
                <w:rFonts w:hint="eastAsia" w:ascii="仿宋_GB2312" w:hAnsi="仿宋_GB2312" w:eastAsia="仿宋_GB2312" w:cs="仿宋_GB2312"/>
                <w:i w:val="0"/>
                <w:color w:val="auto"/>
                <w:kern w:val="0"/>
                <w:sz w:val="24"/>
                <w:szCs w:val="24"/>
                <w:u w:val="none"/>
                <w:lang w:val="en-US" w:eastAsia="zh-CN" w:bidi="ar"/>
              </w:rPr>
              <w:t>治疗过程</w:t>
            </w:r>
            <w:r>
              <w:rPr>
                <w:rStyle w:val="14"/>
                <w:rFonts w:ascii="仿宋_GB2312" w:hAnsi="仿宋_GB2312" w:eastAsia="仿宋_GB2312" w:cs="仿宋_GB2312"/>
                <w:color w:val="auto"/>
                <w:lang w:val="en-US" w:eastAsia="zh-CN" w:bidi="ar"/>
              </w:rPr>
              <w:t>涉及中药的人员需提交）</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附件</w:t>
            </w:r>
            <w:r>
              <w:rPr>
                <w:rFonts w:hint="eastAsia" w:ascii="仿宋_GB2312" w:hAnsi="仿宋_GB2312" w:eastAsia="仿宋_GB2312" w:cs="仿宋_GB2312"/>
                <w:i w:val="0"/>
                <w:color w:val="auto"/>
                <w:kern w:val="0"/>
                <w:sz w:val="24"/>
                <w:szCs w:val="24"/>
                <w:u w:val="none"/>
                <w:lang w:val="en-US" w:eastAsia="zh-CN" w:bidi="ar"/>
              </w:rPr>
              <w:t>13</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7</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《乡村医生执业证书》</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复</w:t>
            </w:r>
            <w:r>
              <w:rPr>
                <w:rStyle w:val="6"/>
                <w:rFonts w:hint="eastAsia" w:ascii="仿宋_GB2312" w:hAnsi="仿宋_GB2312" w:eastAsia="仿宋_GB2312" w:cs="仿宋_GB2312"/>
                <w:color w:val="auto"/>
                <w:kern w:val="0"/>
                <w:sz w:val="24"/>
                <w:szCs w:val="24"/>
                <w:lang w:val="en-US" w:eastAsia="zh-CN" w:bidi="ar"/>
              </w:rPr>
              <w:t>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8</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近期二寸（约3.5cm*4.9cm）免冠</w:t>
            </w:r>
            <w:r>
              <w:rPr>
                <w:rStyle w:val="14"/>
                <w:rFonts w:ascii="仿宋_GB2312" w:hAnsi="仿宋_GB2312" w:eastAsia="仿宋_GB2312" w:cs="仿宋_GB2312"/>
                <w:color w:val="auto"/>
                <w:lang w:val="en-US" w:eastAsia="zh-CN" w:bidi="ar"/>
              </w:rPr>
              <w:t>正面白底彩色照片</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6张</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不编页码</w:t>
            </w:r>
          </w:p>
        </w:tc>
      </w:tr>
    </w:tbl>
    <w:p>
      <w:pPr>
        <w:numPr>
          <w:ilvl w:val="0"/>
          <w:numId w:val="0"/>
        </w:numPr>
        <w:spacing w:before="157" w:beforeLines="50" w:afterLines="0" w:line="240" w:lineRule="auto"/>
        <w:jc w:val="both"/>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kern w:val="0"/>
          <w:sz w:val="24"/>
          <w:szCs w:val="24"/>
          <w:u w:val="none"/>
          <w:lang w:eastAsia="zh-CN" w:bidi="ar"/>
        </w:rPr>
        <w:t>说明：</w:t>
      </w:r>
      <w:r>
        <w:rPr>
          <w:rFonts w:hint="eastAsia" w:ascii="仿宋_GB2312" w:hAnsi="仿宋_GB2312" w:eastAsia="仿宋_GB2312" w:cs="仿宋_GB2312"/>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宋体" w:hAnsi="宋体" w:cs="宋体"/>
          <w:color w:val="auto"/>
          <w:kern w:val="0"/>
          <w:sz w:val="22"/>
          <w:szCs w:val="22"/>
          <w:u w:val="none"/>
          <w:lang w:val="en-US" w:eastAsia="zh-CN" w:bidi="ar"/>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3</w:t>
      </w:r>
    </w:p>
    <w:p>
      <w:pPr>
        <w:pStyle w:val="11"/>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中医医术专长综述</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1888"/>
        <w:gridCol w:w="1709"/>
        <w:gridCol w:w="3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922"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88"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709"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医术专长名称</w:t>
            </w:r>
          </w:p>
        </w:tc>
        <w:tc>
          <w:tcPr>
            <w:tcW w:w="3282"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3" w:hRule="atLeast"/>
          <w:jc w:val="center"/>
        </w:trPr>
        <w:tc>
          <w:tcPr>
            <w:tcW w:w="8801" w:type="dxa"/>
            <w:gridSpan w:val="4"/>
            <w:noWrap w:val="0"/>
            <w:vAlign w:val="top"/>
          </w:tcPr>
          <w:p>
            <w:p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重点介绍：</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医术渊源（包括通过非物质文化遗产传承脉络、家族行医记载记录、医籍文献等，形成清晰的、可溯源的传承脉络</w:t>
            </w:r>
            <w:r>
              <w:rPr>
                <w:rFonts w:hint="eastAsia" w:ascii="仿宋_GB2312" w:hAnsi="仿宋_GB2312" w:eastAsia="仿宋_GB2312" w:cs="仿宋_GB2312"/>
                <w:b w:val="0"/>
                <w:bCs/>
                <w:color w:val="auto"/>
                <w:sz w:val="24"/>
                <w:szCs w:val="24"/>
                <w:lang w:eastAsia="zh-CN"/>
              </w:rPr>
              <w:t>，师承学习人员、取得《乡村医生执业证书》的一技之长人员可不介绍</w:t>
            </w:r>
            <w:r>
              <w:rPr>
                <w:rFonts w:hint="eastAsia" w:ascii="仿宋_GB2312" w:hAnsi="仿宋_GB2312" w:eastAsia="仿宋_GB2312" w:cs="仿宋_GB2312"/>
                <w:b w:val="0"/>
                <w:bCs/>
                <w:color w:val="auto"/>
                <w:sz w:val="24"/>
                <w:szCs w:val="24"/>
              </w:rPr>
              <w:t>）；</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医术的基本内容及特点</w:t>
            </w:r>
            <w:r>
              <w:rPr>
                <w:rFonts w:hint="eastAsia" w:ascii="仿宋_GB2312" w:hAnsi="仿宋_GB2312" w:eastAsia="仿宋_GB2312" w:cs="仿宋_GB2312"/>
                <w:b w:val="0"/>
                <w:bCs/>
                <w:color w:val="auto"/>
                <w:sz w:val="24"/>
                <w:szCs w:val="24"/>
                <w:lang w:eastAsia="zh-CN"/>
              </w:rPr>
              <w:t>（包括</w:t>
            </w:r>
            <w:r>
              <w:rPr>
                <w:rFonts w:hint="eastAsia" w:ascii="仿宋_GB2312" w:hAnsi="仿宋_GB2312" w:eastAsia="仿宋_GB2312" w:cs="仿宋_GB2312"/>
                <w:b w:val="0"/>
                <w:bCs/>
                <w:color w:val="auto"/>
                <w:sz w:val="24"/>
                <w:szCs w:val="24"/>
              </w:rPr>
              <w:t>独特性</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描述；</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医术专长适应症或适用范围；</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医术安全性（包含禁忌症、毒副作用）；</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医术有效性；</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医术潜在的风险及防范措施。</w:t>
            </w:r>
          </w:p>
          <w:p>
            <w:pPr>
              <w:spacing w:line="57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（医术专长超过1个的，按以上顺序逐一介绍，</w:t>
            </w:r>
            <w:r>
              <w:rPr>
                <w:rFonts w:hint="eastAsia" w:ascii="仿宋_GB2312" w:hAnsi="仿宋_GB2312" w:eastAsia="仿宋_GB2312" w:cs="仿宋_GB2312"/>
                <w:b/>
                <w:bCs w:val="0"/>
                <w:color w:val="auto"/>
                <w:sz w:val="24"/>
                <w:szCs w:val="24"/>
              </w:rPr>
              <w:t>每个医术专长综述不超过</w:t>
            </w:r>
            <w:r>
              <w:rPr>
                <w:rFonts w:hint="eastAsia" w:ascii="仿宋_GB2312" w:hAnsi="仿宋_GB2312" w:eastAsia="仿宋_GB2312" w:cs="仿宋_GB2312"/>
                <w:b/>
                <w:bCs w:val="0"/>
                <w:color w:val="auto"/>
                <w:sz w:val="24"/>
                <w:szCs w:val="24"/>
                <w:lang w:val="en-US" w:eastAsia="zh-CN"/>
              </w:rPr>
              <w:t>3</w:t>
            </w:r>
            <w:r>
              <w:rPr>
                <w:rFonts w:hint="eastAsia" w:ascii="仿宋_GB2312" w:hAnsi="仿宋_GB2312" w:eastAsia="仿宋_GB2312" w:cs="仿宋_GB2312"/>
                <w:b/>
                <w:bCs w:val="0"/>
                <w:color w:val="auto"/>
                <w:sz w:val="24"/>
                <w:szCs w:val="24"/>
              </w:rPr>
              <w:t>000字</w:t>
            </w:r>
            <w:r>
              <w:rPr>
                <w:rFonts w:hint="eastAsia" w:ascii="仿宋_GB2312" w:hAnsi="仿宋_GB2312" w:eastAsia="仿宋_GB2312" w:cs="仿宋_GB2312"/>
                <w:b/>
                <w:bCs w:val="0"/>
                <w:color w:val="auto"/>
                <w:sz w:val="24"/>
                <w:szCs w:val="24"/>
                <w:lang w:eastAsia="zh-CN"/>
              </w:rPr>
              <w:t>，需按本页表格下方要求提供相关佐证材料</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w:t>
            </w: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本人对以上填写内容真实性做出承诺，如有虚假，愿意按照《中医医术确有专长人员医师资格考核注册管理暂行办法》有关规定，承担相应后果。</w:t>
            </w:r>
          </w:p>
          <w:p>
            <w:pPr>
              <w:spacing w:line="240" w:lineRule="auto"/>
              <w:ind w:firstLine="480" w:firstLineChars="200"/>
              <w:rPr>
                <w:rFonts w:hint="eastAsia" w:ascii="仿宋_GB2312" w:hAnsi="仿宋_GB2312" w:eastAsia="仿宋_GB2312" w:cs="仿宋_GB2312"/>
                <w:b w:val="0"/>
                <w:bCs/>
                <w:color w:val="auto"/>
                <w:sz w:val="24"/>
                <w:szCs w:val="24"/>
              </w:rPr>
            </w:pPr>
          </w:p>
          <w:p>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3600" w:firstLineChars="1500"/>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申报人</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2640" w:firstLineChars="110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年      月      日</w:t>
            </w:r>
          </w:p>
        </w:tc>
      </w:tr>
    </w:tbl>
    <w:p>
      <w:pPr>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医术渊源、方法独特性</w:t>
      </w:r>
      <w:r>
        <w:rPr>
          <w:rFonts w:hint="eastAsia" w:ascii="仿宋_GB2312" w:hAnsi="仿宋_GB2312" w:eastAsia="仿宋_GB2312" w:cs="仿宋_GB2312"/>
          <w:b w:val="0"/>
          <w:bCs/>
          <w:color w:val="auto"/>
          <w:sz w:val="24"/>
          <w:szCs w:val="24"/>
          <w:lang w:eastAsia="zh-CN"/>
        </w:rPr>
        <w:t>、有效性</w:t>
      </w:r>
      <w:r>
        <w:rPr>
          <w:rFonts w:hint="eastAsia" w:ascii="仿宋_GB2312" w:hAnsi="仿宋_GB2312" w:eastAsia="仿宋_GB2312" w:cs="仿宋_GB2312"/>
          <w:b w:val="0"/>
          <w:bCs/>
          <w:color w:val="auto"/>
          <w:sz w:val="24"/>
          <w:szCs w:val="24"/>
        </w:rPr>
        <w:t>等佐证材料（</w:t>
      </w:r>
      <w:r>
        <w:rPr>
          <w:rFonts w:hint="eastAsia" w:ascii="仿宋_GB2312" w:hAnsi="仿宋_GB2312" w:eastAsia="仿宋_GB2312" w:cs="仿宋_GB2312"/>
          <w:b w:val="0"/>
          <w:bCs/>
          <w:color w:val="auto"/>
          <w:sz w:val="24"/>
          <w:szCs w:val="24"/>
          <w:lang w:eastAsia="zh-CN"/>
        </w:rPr>
        <w:t>可附多页</w:t>
      </w:r>
      <w:r>
        <w:rPr>
          <w:rFonts w:hint="eastAsia" w:ascii="仿宋_GB2312" w:hAnsi="仿宋_GB2312" w:eastAsia="仿宋_GB2312" w:cs="仿宋_GB2312"/>
          <w:b w:val="0"/>
          <w:bCs/>
          <w:color w:val="auto"/>
          <w:sz w:val="24"/>
          <w:szCs w:val="24"/>
        </w:rPr>
        <w:t>）</w:t>
      </w:r>
      <w:r>
        <w:rPr>
          <w:rFonts w:hint="eastAsia" w:ascii="仿宋_GB2312" w:hAnsi="仿宋_GB2312" w:eastAsia="仿宋_GB2312" w:cs="仿宋_GB2312"/>
          <w:b w:val="0"/>
          <w:bCs/>
          <w:color w:val="auto"/>
          <w:sz w:val="24"/>
          <w:szCs w:val="24"/>
          <w:lang w:eastAsia="zh-CN"/>
        </w:rPr>
        <w:t>。师承学习人员、取得《乡村医生执业证书》的一技之长人员不需提交医术渊源的佐证材料。</w:t>
      </w:r>
    </w:p>
    <w:p>
      <w:pPr>
        <w:numPr>
          <w:ilvl w:val="0"/>
          <w:numId w:val="0"/>
        </w:numPr>
        <w:rPr>
          <w:rFonts w:hint="eastAsia" w:ascii="仿宋_GB2312" w:hAnsi="仿宋_GB2312" w:eastAsia="仿宋_GB2312" w:cs="仿宋_GB2312"/>
          <w:color w:val="auto"/>
          <w:sz w:val="28"/>
          <w:szCs w:val="18"/>
          <w:lang w:eastAsia="zh-CN"/>
        </w:rPr>
      </w:pPr>
      <w:r>
        <w:rPr>
          <w:rFonts w:hint="eastAsia" w:ascii="仿宋_GB2312" w:hAnsi="仿宋_GB2312" w:eastAsia="仿宋_GB2312" w:cs="仿宋_GB2312"/>
          <w:b w:val="0"/>
          <w:bCs/>
          <w:color w:val="auto"/>
          <w:sz w:val="24"/>
          <w:szCs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4</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推荐医师承诺书</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614"/>
        <w:gridCol w:w="257"/>
        <w:gridCol w:w="602"/>
        <w:gridCol w:w="797"/>
        <w:gridCol w:w="238"/>
        <w:gridCol w:w="645"/>
        <w:gridCol w:w="169"/>
        <w:gridCol w:w="374"/>
        <w:gridCol w:w="526"/>
        <w:gridCol w:w="93"/>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师</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71"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399"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    别</w:t>
            </w:r>
          </w:p>
        </w:tc>
        <w:tc>
          <w:tcPr>
            <w:tcW w:w="1052"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w:t>
            </w:r>
          </w:p>
        </w:tc>
        <w:tc>
          <w:tcPr>
            <w:tcW w:w="900"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270"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052"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执业类别</w:t>
            </w:r>
          </w:p>
        </w:tc>
        <w:tc>
          <w:tcPr>
            <w:tcW w:w="1871"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282"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最近一次医师定期考核合格年度</w:t>
            </w:r>
          </w:p>
        </w:tc>
        <w:tc>
          <w:tcPr>
            <w:tcW w:w="2324" w:type="dxa"/>
            <w:gridSpan w:val="5"/>
            <w:tcBorders>
              <w:tl2br w:val="nil"/>
              <w:tr2bl w:val="nil"/>
            </w:tcBorders>
            <w:noWrap w:val="0"/>
            <w:vAlign w:val="center"/>
          </w:tcPr>
          <w:p>
            <w:pPr>
              <w:spacing w:line="240" w:lineRule="auto"/>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bookmarkStart w:id="2" w:name="OLE_LINK3"/>
            <w:r>
              <w:rPr>
                <w:rFonts w:hint="eastAsia" w:ascii="仿宋_GB2312" w:hAnsi="仿宋_GB2312" w:eastAsia="仿宋_GB2312" w:cs="仿宋_GB2312"/>
                <w:b w:val="0"/>
                <w:bCs/>
                <w:color w:val="auto"/>
                <w:sz w:val="24"/>
                <w:szCs w:val="24"/>
              </w:rPr>
              <w:t>专业技术资格证书的专业名称</w:t>
            </w:r>
            <w:bookmarkEnd w:id="2"/>
          </w:p>
        </w:tc>
        <w:tc>
          <w:tcPr>
            <w:tcW w:w="6477" w:type="dxa"/>
            <w:gridSpan w:val="11"/>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主要执业机构</w:t>
            </w:r>
          </w:p>
        </w:tc>
        <w:tc>
          <w:tcPr>
            <w:tcW w:w="3508" w:type="dxa"/>
            <w:gridSpan w:val="5"/>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c>
          <w:tcPr>
            <w:tcW w:w="1188" w:type="dxa"/>
            <w:gridSpan w:val="3"/>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所在</w:t>
            </w:r>
            <w:r>
              <w:rPr>
                <w:rFonts w:hint="eastAsia" w:ascii="仿宋_GB2312" w:hAnsi="仿宋_GB2312" w:eastAsia="仿宋_GB2312" w:cs="仿宋_GB2312"/>
                <w:b w:val="0"/>
                <w:bCs/>
                <w:color w:val="auto"/>
                <w:sz w:val="24"/>
                <w:szCs w:val="24"/>
              </w:rPr>
              <w:t>科室</w:t>
            </w:r>
          </w:p>
        </w:tc>
        <w:tc>
          <w:tcPr>
            <w:tcW w:w="1781" w:type="dxa"/>
            <w:gridSpan w:val="3"/>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被</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614"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859"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职业</w:t>
            </w:r>
          </w:p>
        </w:tc>
        <w:tc>
          <w:tcPr>
            <w:tcW w:w="1680"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62"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性别</w:t>
            </w:r>
          </w:p>
        </w:tc>
        <w:tc>
          <w:tcPr>
            <w:tcW w:w="1162"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270"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052"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申报的中医医术专长</w:t>
            </w:r>
          </w:p>
        </w:tc>
        <w:tc>
          <w:tcPr>
            <w:tcW w:w="6477" w:type="dxa"/>
            <w:gridSpan w:val="11"/>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从事中医医术活动的机构</w:t>
            </w:r>
            <w:r>
              <w:rPr>
                <w:rFonts w:hint="eastAsia" w:ascii="仿宋_GB2312" w:hAnsi="仿宋_GB2312" w:eastAsia="仿宋_GB2312" w:cs="仿宋_GB2312"/>
                <w:b w:val="0"/>
                <w:bCs/>
                <w:color w:val="auto"/>
                <w:sz w:val="24"/>
                <w:szCs w:val="24"/>
                <w:lang w:eastAsia="zh-CN"/>
              </w:rPr>
              <w:t>名称</w:t>
            </w:r>
          </w:p>
        </w:tc>
        <w:tc>
          <w:tcPr>
            <w:tcW w:w="6477" w:type="dxa"/>
            <w:gridSpan w:val="11"/>
            <w:tcBorders>
              <w:tl2br w:val="nil"/>
              <w:tr2bl w:val="nil"/>
            </w:tcBorders>
            <w:noWrap w:val="0"/>
            <w:vAlign w:val="center"/>
          </w:tcPr>
          <w:p>
            <w:pPr>
              <w:spacing w:line="240" w:lineRule="auto"/>
              <w:jc w:val="right"/>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从事中医医术活动的地址</w:t>
            </w:r>
          </w:p>
        </w:tc>
        <w:tc>
          <w:tcPr>
            <w:tcW w:w="6477" w:type="dxa"/>
            <w:gridSpan w:val="11"/>
            <w:tcBorders>
              <w:tl2br w:val="nil"/>
              <w:tr2bl w:val="nil"/>
            </w:tcBorders>
            <w:noWrap w:val="0"/>
            <w:vAlign w:val="center"/>
          </w:tcPr>
          <w:p>
            <w:pPr>
              <w:spacing w:line="240" w:lineRule="auto"/>
              <w:ind w:left="719" w:leftChars="114" w:hanging="480" w:hanging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活动的时间</w:t>
            </w:r>
          </w:p>
        </w:tc>
        <w:tc>
          <w:tcPr>
            <w:tcW w:w="6477" w:type="dxa"/>
            <w:gridSpan w:val="11"/>
            <w:tcBorders>
              <w:tl2br w:val="nil"/>
              <w:tr2bl w:val="nil"/>
            </w:tcBorders>
            <w:noWrap w:val="0"/>
            <w:vAlign w:val="center"/>
          </w:tcPr>
          <w:p>
            <w:pPr>
              <w:spacing w:line="240" w:lineRule="auto"/>
              <w:ind w:firstLine="960" w:firstLineChars="4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  月至    年  月（共  年</w:t>
            </w:r>
            <w:r>
              <w:rPr>
                <w:rFonts w:hint="eastAsia" w:ascii="仿宋_GB2312" w:hAnsi="仿宋_GB2312" w:eastAsia="仿宋_GB2312" w:cs="仿宋_GB2312"/>
                <w:b w:val="0"/>
                <w:bCs/>
                <w:color w:val="auto"/>
                <w:sz w:val="24"/>
                <w:szCs w:val="24"/>
                <w:lang w:val="en-US" w:eastAsia="zh-CN"/>
              </w:rPr>
              <w:t xml:space="preserve">  月</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r>
              <w:rPr>
                <w:rFonts w:hint="eastAsia" w:ascii="仿宋_GB2312" w:hAnsi="仿宋_GB2312" w:eastAsia="仿宋_GB2312" w:cs="仿宋_GB2312"/>
                <w:b w:val="0"/>
                <w:bCs/>
                <w:color w:val="auto"/>
                <w:sz w:val="24"/>
                <w:szCs w:val="24"/>
                <w:lang w:eastAsia="zh-CN"/>
              </w:rPr>
              <w:t>医师</w:t>
            </w:r>
            <w:r>
              <w:rPr>
                <w:rFonts w:hint="eastAsia" w:ascii="仿宋_GB2312" w:hAnsi="仿宋_GB2312" w:eastAsia="仿宋_GB2312" w:cs="仿宋_GB2312"/>
                <w:b w:val="0"/>
                <w:bCs/>
                <w:color w:val="auto"/>
                <w:sz w:val="24"/>
                <w:szCs w:val="24"/>
              </w:rPr>
              <w:t>与</w:t>
            </w:r>
            <w:r>
              <w:rPr>
                <w:rFonts w:hint="eastAsia" w:ascii="仿宋_GB2312" w:hAnsi="仿宋_GB2312" w:eastAsia="仿宋_GB2312" w:cs="仿宋_GB2312"/>
                <w:b w:val="0"/>
                <w:bCs/>
                <w:color w:val="auto"/>
                <w:sz w:val="24"/>
                <w:szCs w:val="24"/>
                <w:lang w:eastAsia="zh-CN"/>
              </w:rPr>
              <w:t>被推荐者的</w:t>
            </w:r>
            <w:r>
              <w:rPr>
                <w:rFonts w:hint="eastAsia" w:ascii="仿宋_GB2312" w:hAnsi="仿宋_GB2312" w:eastAsia="仿宋_GB2312" w:cs="仿宋_GB2312"/>
                <w:b w:val="0"/>
                <w:bCs/>
                <w:color w:val="auto"/>
                <w:sz w:val="24"/>
                <w:szCs w:val="24"/>
              </w:rPr>
              <w:t>关系</w:t>
            </w:r>
            <w:r>
              <w:rPr>
                <w:rFonts w:hint="eastAsia" w:ascii="仿宋_GB2312" w:hAnsi="仿宋_GB2312" w:eastAsia="仿宋_GB2312" w:cs="仿宋_GB2312"/>
                <w:b w:val="0"/>
                <w:bCs/>
                <w:color w:val="auto"/>
                <w:sz w:val="24"/>
                <w:szCs w:val="24"/>
                <w:lang w:val="en-US" w:eastAsia="zh-CN"/>
              </w:rPr>
              <w:t>及熟悉程度</w:t>
            </w:r>
          </w:p>
        </w:tc>
        <w:tc>
          <w:tcPr>
            <w:tcW w:w="8945" w:type="dxa"/>
            <w:gridSpan w:val="12"/>
            <w:tcBorders>
              <w:tl2br w:val="nil"/>
              <w:tr2bl w:val="nil"/>
            </w:tcBorders>
            <w:noWrap w:val="0"/>
            <w:vAlign w:val="center"/>
          </w:tcPr>
          <w:p>
            <w:pPr>
              <w:numPr>
                <w:ilvl w:val="0"/>
                <w:numId w:val="0"/>
              </w:num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本栏目填写内容包括：1.何时通过何种途径认识</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；2.介绍</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医术</w:t>
            </w:r>
            <w:r>
              <w:rPr>
                <w:rFonts w:hint="eastAsia" w:ascii="仿宋_GB2312" w:hAnsi="仿宋_GB2312" w:eastAsia="仿宋_GB2312" w:cs="仿宋_GB2312"/>
                <w:b w:val="0"/>
                <w:bCs/>
                <w:color w:val="auto"/>
                <w:sz w:val="24"/>
                <w:szCs w:val="24"/>
                <w:lang w:eastAsia="zh-CN"/>
              </w:rPr>
              <w:t>实践（跟师学习）</w:t>
            </w:r>
            <w:r>
              <w:rPr>
                <w:rFonts w:hint="eastAsia" w:ascii="仿宋_GB2312" w:hAnsi="仿宋_GB2312" w:eastAsia="仿宋_GB2312" w:cs="仿宋_GB2312"/>
                <w:b w:val="0"/>
                <w:bCs/>
                <w:color w:val="auto"/>
                <w:sz w:val="24"/>
                <w:szCs w:val="24"/>
              </w:rPr>
              <w:t>的职业道德情况；3.</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中医基础理论、</w:t>
            </w:r>
            <w:r>
              <w:rPr>
                <w:rFonts w:hint="eastAsia" w:ascii="仿宋_GB2312" w:hAnsi="仿宋_GB2312" w:eastAsia="仿宋_GB2312" w:cs="仿宋_GB2312"/>
                <w:b w:val="0"/>
                <w:bCs/>
                <w:color w:val="auto"/>
                <w:sz w:val="24"/>
                <w:szCs w:val="24"/>
                <w:lang w:val="en-US" w:eastAsia="zh-CN"/>
              </w:rPr>
              <w:t>基本</w:t>
            </w:r>
            <w:r>
              <w:rPr>
                <w:rFonts w:hint="eastAsia" w:ascii="仿宋_GB2312" w:hAnsi="仿宋_GB2312" w:eastAsia="仿宋_GB2312" w:cs="仿宋_GB2312"/>
                <w:b w:val="0"/>
                <w:bCs/>
                <w:color w:val="auto"/>
                <w:sz w:val="24"/>
                <w:szCs w:val="24"/>
              </w:rPr>
              <w:t>技能掌握情况。</w:t>
            </w: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0" w:hRule="atLeast"/>
          <w:jc w:val="center"/>
        </w:trPr>
        <w:tc>
          <w:tcPr>
            <w:tcW w:w="836" w:type="dxa"/>
            <w:tcBorders>
              <w:tl2br w:val="nil"/>
              <w:tr2bl w:val="nil"/>
            </w:tcBorders>
            <w:noWrap w:val="0"/>
            <w:vAlign w:val="center"/>
          </w:tcPr>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医师</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意见</w:t>
            </w:r>
          </w:p>
        </w:tc>
        <w:tc>
          <w:tcPr>
            <w:tcW w:w="8945" w:type="dxa"/>
            <w:gridSpan w:val="12"/>
            <w:tcBorders>
              <w:tl2br w:val="nil"/>
              <w:tr2bl w:val="nil"/>
            </w:tcBorders>
            <w:noWrap w:val="0"/>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w:t>
            </w:r>
            <w:r>
              <w:rPr>
                <w:rFonts w:hint="eastAsia" w:ascii="仿宋_GB2312" w:hAnsi="仿宋_GB2312" w:eastAsia="仿宋_GB2312" w:cs="仿宋_GB2312"/>
                <w:b w:val="0"/>
                <w:bCs/>
                <w:color w:val="auto"/>
                <w:sz w:val="24"/>
                <w:szCs w:val="24"/>
                <w:lang w:eastAsia="zh-CN"/>
              </w:rPr>
              <w:t>医术</w:t>
            </w:r>
            <w:r>
              <w:rPr>
                <w:rFonts w:hint="eastAsia" w:ascii="仿宋_GB2312" w:hAnsi="仿宋_GB2312" w:eastAsia="仿宋_GB2312" w:cs="仿宋_GB2312"/>
                <w:b w:val="0"/>
                <w:bCs/>
                <w:color w:val="auto"/>
                <w:sz w:val="24"/>
                <w:szCs w:val="24"/>
              </w:rPr>
              <w:t>渊源</w:t>
            </w:r>
            <w:r>
              <w:rPr>
                <w:rFonts w:hint="eastAsia" w:ascii="仿宋_GB2312" w:hAnsi="仿宋_GB2312" w:eastAsia="仿宋_GB2312" w:cs="仿宋_GB2312"/>
                <w:b w:val="0"/>
                <w:bCs/>
                <w:color w:val="auto"/>
                <w:sz w:val="24"/>
                <w:szCs w:val="24"/>
                <w:lang w:eastAsia="zh-CN"/>
              </w:rPr>
              <w:t>（推荐多年实践人员参加考核的需介绍）</w:t>
            </w:r>
            <w:r>
              <w:rPr>
                <w:rFonts w:hint="eastAsia" w:ascii="仿宋_GB2312" w:hAnsi="仿宋_GB2312" w:eastAsia="仿宋_GB2312" w:cs="仿宋_GB2312"/>
                <w:b w:val="0"/>
                <w:bCs/>
                <w:color w:val="auto"/>
                <w:sz w:val="24"/>
                <w:szCs w:val="24"/>
              </w:rPr>
              <w:t>；2.申报的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的独特性、安全性及疗效</w:t>
            </w:r>
            <w:r>
              <w:rPr>
                <w:rFonts w:hint="eastAsia" w:ascii="仿宋_GB2312" w:hAnsi="仿宋_GB2312" w:eastAsia="仿宋_GB2312" w:cs="仿宋_GB2312"/>
                <w:b w:val="0"/>
                <w:bCs/>
                <w:color w:val="auto"/>
                <w:sz w:val="24"/>
                <w:szCs w:val="24"/>
                <w:lang w:eastAsia="zh-CN"/>
              </w:rPr>
              <w:t>等</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7"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推荐医师承诺</w:t>
            </w:r>
          </w:p>
        </w:tc>
        <w:tc>
          <w:tcPr>
            <w:tcW w:w="8945" w:type="dxa"/>
            <w:gridSpan w:val="12"/>
            <w:tcBorders>
              <w:tl2br w:val="nil"/>
              <w:tr2bl w:val="nil"/>
            </w:tcBorders>
            <w:noWrap w:val="0"/>
            <w:vAlign w:val="center"/>
          </w:tcPr>
          <w:p>
            <w:pPr>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本人承诺：</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一、已阅读《中医医术确有专长人员医师资格考核注册管理暂行办法》《广东省卫生和计划生育委员会 广东省中医药局关于中医医术确有专长人员医师资格考核注册管理的实施细则》对推荐医师的要求。</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二、从事专业与</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相关，符合推荐医师条件。</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四、了解</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lang w:val="en-US" w:eastAsia="zh-CN"/>
              </w:rPr>
              <w:t>从事中医医术实践活动的地点（机构）及申报的医术专长，</w:t>
            </w:r>
            <w:r>
              <w:rPr>
                <w:rFonts w:hint="eastAsia" w:ascii="仿宋_GB2312" w:hAnsi="仿宋_GB2312" w:eastAsia="仿宋_GB2312" w:cs="仿宋_GB2312"/>
                <w:b w:val="0"/>
                <w:bCs/>
                <w:color w:val="auto"/>
                <w:sz w:val="24"/>
                <w:szCs w:val="24"/>
              </w:rPr>
              <w:t>并确认其从事中医医术实践活动</w:t>
            </w:r>
            <w:r>
              <w:rPr>
                <w:rFonts w:hint="eastAsia" w:ascii="仿宋_GB2312" w:hAnsi="仿宋_GB2312" w:eastAsia="仿宋_GB2312" w:cs="仿宋_GB2312"/>
                <w:b w:val="0"/>
                <w:bCs/>
                <w:color w:val="auto"/>
                <w:sz w:val="24"/>
                <w:szCs w:val="24"/>
                <w:lang w:eastAsia="zh-CN"/>
              </w:rPr>
              <w:t>满</w:t>
            </w:r>
            <w:r>
              <w:rPr>
                <w:rFonts w:hint="eastAsia" w:ascii="仿宋_GB2312" w:hAnsi="仿宋_GB2312" w:eastAsia="仿宋_GB2312" w:cs="仿宋_GB2312"/>
                <w:b w:val="0"/>
                <w:bCs/>
                <w:color w:val="auto"/>
                <w:sz w:val="24"/>
                <w:szCs w:val="24"/>
              </w:rPr>
              <w:t>五年，推荐内容真实准确，如有虚假或违反相关规定，愿承担由此造成的不良后果。</w:t>
            </w:r>
          </w:p>
          <w:p>
            <w:pPr>
              <w:ind w:left="479" w:leftChars="228"/>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五、愿配合审核部门的调查</w:t>
            </w:r>
            <w:r>
              <w:rPr>
                <w:rFonts w:hint="eastAsia" w:ascii="仿宋_GB2312" w:hAnsi="仿宋_GB2312" w:eastAsia="仿宋_GB2312" w:cs="仿宋_GB2312"/>
                <w:b w:val="0"/>
                <w:bCs/>
                <w:color w:val="auto"/>
                <w:sz w:val="24"/>
                <w:szCs w:val="24"/>
                <w:lang w:eastAsia="zh-CN"/>
              </w:rPr>
              <w:t>核实工作</w:t>
            </w:r>
            <w:r>
              <w:rPr>
                <w:rFonts w:hint="eastAsia" w:ascii="仿宋_GB2312" w:hAnsi="仿宋_GB2312" w:eastAsia="仿宋_GB2312" w:cs="仿宋_GB2312"/>
                <w:b w:val="0"/>
                <w:bCs/>
                <w:color w:val="auto"/>
                <w:sz w:val="24"/>
                <w:szCs w:val="24"/>
              </w:rPr>
              <w:t>。</w:t>
            </w:r>
          </w:p>
          <w:p>
            <w:pPr>
              <w:ind w:left="479" w:leftChars="228"/>
              <w:jc w:val="both"/>
              <w:rPr>
                <w:rFonts w:hint="eastAsia" w:ascii="仿宋_GB2312" w:hAnsi="仿宋_GB2312" w:eastAsia="仿宋_GB2312" w:cs="仿宋_GB2312"/>
                <w:b w:val="0"/>
                <w:bCs/>
                <w:color w:val="auto"/>
                <w:sz w:val="24"/>
                <w:szCs w:val="24"/>
              </w:rPr>
            </w:pPr>
          </w:p>
          <w:p>
            <w:pPr>
              <w:ind w:left="479" w:leftChars="228"/>
              <w:jc w:val="both"/>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158" w:firstLineChars="1316"/>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spacing w:line="240" w:lineRule="auto"/>
              <w:ind w:firstLine="6720" w:firstLineChars="28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年　月　日</w:t>
            </w:r>
          </w:p>
        </w:tc>
      </w:tr>
    </w:tbl>
    <w:p>
      <w:pPr>
        <w:numPr>
          <w:ilvl w:val="0"/>
          <w:numId w:val="0"/>
        </w:numPr>
        <w:spacing w:before="157" w:beforeLines="50" w:after="0" w:afterLines="0"/>
        <w:rPr>
          <w:rFonts w:hint="eastAsia" w:ascii="宋体" w:hAnsi="宋体" w:eastAsia="宋体" w:cs="宋体"/>
          <w:bCs/>
          <w:color w:val="auto"/>
          <w:sz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推荐医师的医师资格证书、医师执业证书、专业技术</w:t>
      </w:r>
      <w:r>
        <w:rPr>
          <w:rFonts w:hint="eastAsia" w:ascii="仿宋_GB2312" w:hAnsi="仿宋_GB2312" w:eastAsia="仿宋_GB2312" w:cs="仿宋_GB2312"/>
          <w:b w:val="0"/>
          <w:bCs/>
          <w:color w:val="auto"/>
          <w:sz w:val="24"/>
          <w:szCs w:val="24"/>
          <w:lang w:eastAsia="zh-CN"/>
        </w:rPr>
        <w:t>资格</w:t>
      </w:r>
      <w:r>
        <w:rPr>
          <w:rFonts w:hint="eastAsia" w:ascii="仿宋_GB2312" w:hAnsi="仿宋_GB2312" w:eastAsia="仿宋_GB2312" w:cs="仿宋_GB2312"/>
          <w:b w:val="0"/>
          <w:bCs/>
          <w:color w:val="auto"/>
          <w:sz w:val="24"/>
          <w:szCs w:val="24"/>
        </w:rPr>
        <w:t>证书</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如有）</w:t>
      </w:r>
      <w:r>
        <w:rPr>
          <w:rFonts w:hint="eastAsia" w:ascii="仿宋_GB2312" w:hAnsi="仿宋_GB2312" w:eastAsia="仿宋_GB2312" w:cs="仿宋_GB2312"/>
          <w:b w:val="0"/>
          <w:bCs/>
          <w:color w:val="auto"/>
          <w:sz w:val="24"/>
          <w:szCs w:val="24"/>
        </w:rPr>
        <w:t>等复印件。（核对</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rPr>
        <w:t>加具“与原件相符”意见，签名</w:t>
      </w:r>
      <w:r>
        <w:rPr>
          <w:rFonts w:hint="eastAsia" w:ascii="仿宋_GB2312" w:hAnsi="仿宋_GB2312" w:eastAsia="仿宋_GB2312" w:cs="仿宋_GB2312"/>
          <w:b w:val="0"/>
          <w:bCs/>
          <w:color w:val="auto"/>
          <w:sz w:val="24"/>
          <w:szCs w:val="24"/>
          <w:lang w:eastAsia="zh-CN"/>
        </w:rPr>
        <w:t>并</w:t>
      </w:r>
      <w:r>
        <w:rPr>
          <w:rFonts w:hint="eastAsia" w:ascii="仿宋_GB2312" w:hAnsi="仿宋_GB2312" w:eastAsia="仿宋_GB2312" w:cs="仿宋_GB2312"/>
          <w:b w:val="0"/>
          <w:bCs/>
          <w:color w:val="auto"/>
          <w:sz w:val="24"/>
          <w:szCs w:val="24"/>
        </w:rPr>
        <w:t>加盖单位印章）</w:t>
      </w:r>
    </w:p>
    <w:p>
      <w:pPr>
        <w:widowControl/>
        <w:numPr>
          <w:ilvl w:val="0"/>
          <w:numId w:val="0"/>
        </w:numPr>
        <w:spacing w:line="360" w:lineRule="auto"/>
        <w:jc w:val="left"/>
        <w:rPr>
          <w:rFonts w:hint="eastAsia" w:ascii="仿宋_GB2312" w:hAnsi="仿宋_GB2312" w:eastAsia="仿宋_GB2312" w:cs="仿宋_GB2312"/>
          <w:color w:val="auto"/>
          <w:sz w:val="28"/>
          <w:szCs w:val="18"/>
          <w:lang w:val="en-US" w:eastAsia="zh-CN"/>
        </w:rPr>
      </w:pPr>
      <w:r>
        <w:rPr>
          <w:rFonts w:hint="eastAsia" w:ascii="宋体" w:hAnsi="宋体" w:eastAsia="宋体" w:cs="宋体"/>
          <w:bCs/>
          <w:color w:val="auto"/>
          <w:sz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5</w:t>
      </w:r>
    </w:p>
    <w:p>
      <w:pPr>
        <w:pStyle w:val="9"/>
        <w:widowControl/>
        <w:spacing w:line="360" w:lineRule="auto"/>
        <w:jc w:val="left"/>
        <w:rPr>
          <w:rFonts w:hint="default"/>
          <w:color w:val="auto"/>
          <w:lang w:val="en-US" w:eastAsia="zh-CN"/>
        </w:rPr>
      </w:pPr>
    </w:p>
    <w:p>
      <w:pPr>
        <w:widowControl/>
        <w:spacing w:line="720" w:lineRule="auto"/>
        <w:jc w:val="left"/>
        <w:rPr>
          <w:rFonts w:hint="eastAsia" w:ascii="仿宋_GB2312" w:hAnsi="宋体" w:eastAsia="仿宋_GB2312" w:cs="宋体"/>
          <w:color w:val="auto"/>
          <w:kern w:val="0"/>
          <w:sz w:val="30"/>
          <w:szCs w:val="30"/>
        </w:rPr>
      </w:pPr>
    </w:p>
    <w:p>
      <w:pPr>
        <w:widowControl/>
        <w:spacing w:line="720" w:lineRule="auto"/>
        <w:jc w:val="center"/>
        <w:rPr>
          <w:rFonts w:hint="eastAsia" w:ascii="宋体" w:hAnsi="宋体" w:cs="宋体"/>
          <w:b/>
          <w:color w:val="auto"/>
          <w:kern w:val="0"/>
          <w:sz w:val="52"/>
          <w:szCs w:val="52"/>
        </w:rPr>
      </w:pPr>
      <w:r>
        <w:rPr>
          <w:rFonts w:hint="eastAsia" w:ascii="宋体" w:hAnsi="宋体" w:cs="宋体"/>
          <w:b/>
          <w:color w:val="auto"/>
          <w:kern w:val="0"/>
          <w:sz w:val="52"/>
          <w:szCs w:val="52"/>
        </w:rPr>
        <w:t>传统医学师承关系合同书</w:t>
      </w:r>
      <w:r>
        <w:rPr>
          <w:rFonts w:hint="eastAsia" w:ascii="宋体" w:hAnsi="宋体" w:cs="宋体"/>
          <w:b/>
          <w:color w:val="auto"/>
          <w:kern w:val="0"/>
          <w:sz w:val="52"/>
          <w:szCs w:val="52"/>
          <w:lang w:eastAsia="zh-CN"/>
        </w:rPr>
        <w:t>（样式）</w:t>
      </w: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color w:val="auto"/>
          <w:kern w:val="0"/>
          <w:sz w:val="32"/>
          <w:szCs w:val="32"/>
        </w:rPr>
        <w:t xml:space="preserve"> </w:t>
      </w:r>
      <w:r>
        <w:rPr>
          <w:rFonts w:hint="eastAsia" w:ascii="宋体" w:hAnsi="宋体" w:cs="宋体"/>
          <w:b/>
          <w:color w:val="auto"/>
          <w:kern w:val="0"/>
          <w:sz w:val="32"/>
          <w:szCs w:val="32"/>
        </w:rPr>
        <w:t xml:space="preserve">     指   导   老   师</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师   承   人   员</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b/>
          <w:color w:val="auto"/>
          <w:kern w:val="0"/>
          <w:sz w:val="32"/>
          <w:szCs w:val="32"/>
        </w:rPr>
        <w:t xml:space="preserve">      签   订   日   期</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公   证   日   期</w:t>
      </w:r>
      <w:r>
        <w:rPr>
          <w:rFonts w:hint="eastAsia" w:ascii="宋体" w:hAnsi="宋体" w:cs="宋体"/>
          <w:b/>
          <w:color w:val="auto"/>
          <w:kern w:val="0"/>
          <w:sz w:val="32"/>
          <w:szCs w:val="32"/>
          <w:u w:val="single"/>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br w:type="page"/>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甲方（指导老师）：                乙方（师承人员）：</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姓名：                            姓名：</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性别：                            性别：</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出生年月：                        出生年月：</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单位名称及地址：                  单位名称及地址或家庭住址：</w:t>
      </w:r>
    </w:p>
    <w:p>
      <w:pPr>
        <w:widowControl/>
        <w:spacing w:line="600" w:lineRule="exact"/>
        <w:ind w:firstLine="560" w:firstLineChars="200"/>
        <w:jc w:val="left"/>
        <w:rPr>
          <w:rFonts w:hint="eastAsia" w:ascii="宋体"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依据《</w:t>
      </w:r>
      <w:r>
        <w:rPr>
          <w:rFonts w:hint="eastAsia" w:ascii="仿宋_GB2312" w:hAnsi="宋体" w:eastAsia="仿宋_GB2312" w:cs="宋体"/>
          <w:color w:val="auto"/>
          <w:kern w:val="0"/>
          <w:sz w:val="28"/>
          <w:szCs w:val="28"/>
          <w:lang w:eastAsia="zh-CN"/>
        </w:rPr>
        <w:t>中医医术确有专长人员医师资格考核注册管理暂行办法</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卫生计生委令</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lang w:val="en-US" w:eastAsia="zh-CN"/>
        </w:rPr>
        <w:t>15</w:t>
      </w:r>
      <w:r>
        <w:rPr>
          <w:rFonts w:hint="eastAsia" w:ascii="仿宋_GB2312" w:hAnsi="宋体" w:eastAsia="仿宋_GB2312" w:cs="宋体"/>
          <w:color w:val="auto"/>
          <w:kern w:val="0"/>
          <w:sz w:val="28"/>
          <w:szCs w:val="28"/>
        </w:rPr>
        <w:t>号）的有关规定，经指导老师与师承人员甲乙双方在平等自愿、协商一致的原则下，建立师承学习关系，双方订立合同如下：</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一、师承教学时间：自</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月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日至</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日止，总计不少于</w:t>
      </w:r>
      <w:r>
        <w:rPr>
          <w:rFonts w:hint="eastAsia" w:ascii="仿宋_GB2312" w:hAnsi="宋体" w:eastAsia="仿宋_GB2312" w:cs="宋体"/>
          <w:color w:val="auto"/>
          <w:kern w:val="0"/>
          <w:sz w:val="28"/>
          <w:szCs w:val="28"/>
          <w:lang w:val="en-US" w:eastAsia="zh-CN"/>
        </w:rPr>
        <w:t>700工作日</w:t>
      </w:r>
      <w:r>
        <w:rPr>
          <w:rFonts w:hint="eastAsia" w:ascii="仿宋_GB2312" w:hAnsi="宋体" w:eastAsia="仿宋_GB2312" w:cs="宋体"/>
          <w:color w:val="auto"/>
          <w:kern w:val="0"/>
          <w:sz w:val="28"/>
          <w:szCs w:val="28"/>
        </w:rPr>
        <w:t>（</w:t>
      </w:r>
      <w:r>
        <w:rPr>
          <w:rFonts w:hint="eastAsia" w:ascii="仿宋_GB2312" w:hAnsi="宋体" w:eastAsia="仿宋_GB2312" w:cs="宋体"/>
          <w:b/>
          <w:bCs/>
          <w:color w:val="auto"/>
          <w:kern w:val="0"/>
          <w:sz w:val="28"/>
          <w:szCs w:val="28"/>
        </w:rPr>
        <w:t>需有教学记录</w:t>
      </w:r>
      <w:r>
        <w:rPr>
          <w:rFonts w:hint="eastAsia" w:ascii="仿宋_GB2312" w:hAnsi="宋体" w:eastAsia="仿宋_GB2312" w:cs="宋体"/>
          <w:color w:val="auto"/>
          <w:kern w:val="0"/>
          <w:sz w:val="28"/>
          <w:szCs w:val="28"/>
        </w:rPr>
        <w:t>）。</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二、师承教学的地点(</w:t>
      </w:r>
      <w:r>
        <w:rPr>
          <w:rFonts w:hint="eastAsia" w:ascii="仿宋_GB2312" w:hAnsi="宋体" w:eastAsia="仿宋_GB2312" w:cs="宋体"/>
          <w:b/>
          <w:bCs/>
          <w:color w:val="auto"/>
          <w:kern w:val="0"/>
          <w:sz w:val="28"/>
          <w:szCs w:val="28"/>
        </w:rPr>
        <w:t>需为合法医疗机构</w:t>
      </w:r>
      <w:r>
        <w:rPr>
          <w:rFonts w:hint="eastAsia" w:ascii="仿宋_GB2312" w:hAnsi="宋体" w:eastAsia="仿宋_GB2312" w:cs="宋体"/>
          <w:color w:val="auto"/>
          <w:kern w:val="0"/>
          <w:sz w:val="28"/>
          <w:szCs w:val="28"/>
        </w:rPr>
        <w:t xml:space="preserve">)： </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三、师承教学的基本目标（包括职业道德及业务水平）：</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四、师承教学的主要内容：</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中医（民族医）专业基础知识与基本技能：</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中医（民族医）学术经验：</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3</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中医（民族医）技术专长：</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五、师承教学的方式方法：</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六、指导老师职责：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w:t>
      </w:r>
      <w:r>
        <w:rPr>
          <w:rFonts w:hint="eastAsia" w:ascii="仿宋_GB2312" w:hAnsi="宋体" w:eastAsia="仿宋_GB2312" w:cs="宋体"/>
          <w:color w:val="auto"/>
          <w:kern w:val="0"/>
          <w:sz w:val="28"/>
          <w:szCs w:val="28"/>
          <w:lang w:eastAsia="zh-CN"/>
        </w:rPr>
        <w:t>地</w:t>
      </w:r>
      <w:r>
        <w:rPr>
          <w:rFonts w:hint="eastAsia" w:ascii="仿宋_GB2312" w:hAnsi="宋体" w:eastAsia="仿宋_GB2312" w:cs="宋体"/>
          <w:color w:val="auto"/>
          <w:kern w:val="0"/>
          <w:sz w:val="28"/>
          <w:szCs w:val="28"/>
        </w:rPr>
        <w:t>完成带教任务。</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七、师承人员职责：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八、其它：</w:t>
      </w: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0" w:leftChars="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本合同一式</w:t>
      </w:r>
      <w:r>
        <w:rPr>
          <w:rFonts w:hint="eastAsia" w:ascii="仿宋_GB2312" w:hAnsi="宋体" w:eastAsia="仿宋_GB2312" w:cs="宋体"/>
          <w:color w:val="auto"/>
          <w:kern w:val="0"/>
          <w:sz w:val="28"/>
          <w:szCs w:val="28"/>
          <w:lang w:eastAsia="zh-CN"/>
        </w:rPr>
        <w:t>伍</w:t>
      </w:r>
      <w:r>
        <w:rPr>
          <w:rFonts w:hint="eastAsia" w:ascii="仿宋_GB2312" w:hAnsi="宋体" w:eastAsia="仿宋_GB2312" w:cs="宋体"/>
          <w:color w:val="auto"/>
          <w:kern w:val="0"/>
          <w:sz w:val="28"/>
          <w:szCs w:val="28"/>
        </w:rPr>
        <w:t>份,双方签字后经县级以上公证机构公证，师承关系合同自公证之日起生效,</w:t>
      </w:r>
      <w:r>
        <w:rPr>
          <w:rFonts w:hint="eastAsia" w:ascii="仿宋_GB2312" w:hAnsi="宋体" w:eastAsia="仿宋_GB2312" w:cs="宋体"/>
          <w:color w:val="auto"/>
          <w:kern w:val="0"/>
          <w:sz w:val="28"/>
          <w:szCs w:val="28"/>
          <w:lang w:eastAsia="zh-CN"/>
        </w:rPr>
        <w:t>其中</w:t>
      </w:r>
      <w:r>
        <w:rPr>
          <w:rFonts w:hint="eastAsia" w:ascii="仿宋_GB2312" w:hAnsi="宋体" w:eastAsia="仿宋_GB2312" w:cs="宋体"/>
          <w:color w:val="auto"/>
          <w:kern w:val="0"/>
          <w:sz w:val="28"/>
          <w:szCs w:val="28"/>
        </w:rPr>
        <w:t>甲乙双方各执一份，</w:t>
      </w:r>
      <w:r>
        <w:rPr>
          <w:rFonts w:hint="eastAsia" w:ascii="仿宋_GB2312" w:hAnsi="宋体" w:eastAsia="仿宋_GB2312" w:cs="宋体"/>
          <w:color w:val="auto"/>
          <w:kern w:val="0"/>
          <w:sz w:val="28"/>
          <w:szCs w:val="28"/>
          <w:lang w:eastAsia="zh-CN"/>
        </w:rPr>
        <w:t>指导老师的带教机构与负责监督管理的卫生健康管理部门各留存一份，</w:t>
      </w:r>
      <w:r>
        <w:rPr>
          <w:rFonts w:hint="eastAsia" w:ascii="仿宋_GB2312" w:hAnsi="宋体" w:eastAsia="仿宋_GB2312" w:cs="宋体"/>
          <w:color w:val="auto"/>
          <w:kern w:val="0"/>
          <w:sz w:val="28"/>
          <w:szCs w:val="28"/>
        </w:rPr>
        <w:t>公证机构留存备案</w:t>
      </w:r>
      <w:r>
        <w:rPr>
          <w:rFonts w:hint="eastAsia" w:ascii="仿宋_GB2312" w:hAnsi="宋体" w:eastAsia="仿宋_GB2312" w:cs="宋体"/>
          <w:color w:val="auto"/>
          <w:kern w:val="0"/>
          <w:sz w:val="28"/>
          <w:szCs w:val="28"/>
          <w:lang w:eastAsia="zh-CN"/>
        </w:rPr>
        <w:t>一份，均</w:t>
      </w:r>
      <w:r>
        <w:rPr>
          <w:rFonts w:hint="eastAsia" w:ascii="仿宋_GB2312" w:hAnsi="宋体" w:eastAsia="仿宋_GB2312" w:cs="宋体"/>
          <w:color w:val="auto"/>
          <w:kern w:val="0"/>
          <w:sz w:val="28"/>
          <w:szCs w:val="28"/>
        </w:rPr>
        <w:t>具</w:t>
      </w:r>
      <w:r>
        <w:rPr>
          <w:rFonts w:hint="eastAsia" w:ascii="仿宋_GB2312" w:hAnsi="宋体" w:eastAsia="仿宋_GB2312" w:cs="宋体"/>
          <w:color w:val="auto"/>
          <w:kern w:val="0"/>
          <w:sz w:val="28"/>
          <w:szCs w:val="28"/>
          <w:lang w:eastAsia="zh-CN"/>
        </w:rPr>
        <w:t>有</w:t>
      </w:r>
      <w:r>
        <w:rPr>
          <w:rFonts w:hint="eastAsia" w:ascii="仿宋_GB2312" w:hAnsi="宋体" w:eastAsia="仿宋_GB2312" w:cs="宋体"/>
          <w:color w:val="auto"/>
          <w:kern w:val="0"/>
          <w:sz w:val="28"/>
          <w:szCs w:val="28"/>
        </w:rPr>
        <w:t>同等法律效力。</w:t>
      </w: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  方(签字或盖章):</w:t>
      </w:r>
      <w:r>
        <w:rPr>
          <w:rFonts w:hint="eastAsia" w:ascii="宋体" w:hAnsi="宋体" w:eastAsia="仿宋_GB2312" w:cs="宋体"/>
          <w:color w:val="auto"/>
          <w:kern w:val="0"/>
          <w:sz w:val="28"/>
          <w:szCs w:val="28"/>
        </w:rPr>
        <w:t xml:space="preserve">              </w:t>
      </w:r>
      <w:r>
        <w:rPr>
          <w:rFonts w:hint="eastAsia" w:ascii="仿宋_GB2312" w:hAnsi="宋体" w:eastAsia="仿宋_GB2312" w:cs="宋体"/>
          <w:color w:val="auto"/>
          <w:kern w:val="0"/>
          <w:sz w:val="28"/>
          <w:szCs w:val="28"/>
        </w:rPr>
        <w:t>乙  方(签字或盖章):</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签订日期：    年   月   日       签订日期：    年   月   日</w:t>
      </w:r>
    </w:p>
    <w:p>
      <w:pPr>
        <w:widowControl/>
        <w:spacing w:line="600" w:lineRule="exact"/>
        <w:jc w:val="left"/>
        <w:rPr>
          <w:rFonts w:hint="eastAsia" w:ascii="黑体" w:hAnsi="宋体" w:eastAsia="黑体" w:cs="宋体"/>
          <w:bCs/>
          <w:color w:val="auto"/>
          <w:kern w:val="0"/>
          <w:sz w:val="24"/>
        </w:rPr>
      </w:pPr>
    </w:p>
    <w:p>
      <w:pPr>
        <w:widowControl/>
        <w:spacing w:line="600" w:lineRule="exact"/>
        <w:jc w:val="left"/>
        <w:rPr>
          <w:rFonts w:hint="eastAsia" w:ascii="黑体" w:hAnsi="宋体" w:eastAsia="黑体" w:cs="宋体"/>
          <w:bCs/>
          <w:color w:val="auto"/>
          <w:kern w:val="0"/>
          <w:sz w:val="24"/>
        </w:rPr>
      </w:pP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注：1、签订本师承关系合同必须用钢笔（或签字笔）书写，不得使用圆珠笔。</w:t>
      </w:r>
    </w:p>
    <w:p>
      <w:pPr>
        <w:keepNext w:val="0"/>
        <w:keepLines w:val="0"/>
        <w:pageBreakBefore w:val="0"/>
        <w:widowControl/>
        <w:numPr>
          <w:ilvl w:val="0"/>
          <w:numId w:val="3"/>
        </w:numPr>
        <w:kinsoku/>
        <w:wordWrap/>
        <w:overflowPunct/>
        <w:topLinePunct w:val="0"/>
        <w:autoSpaceDE/>
        <w:autoSpaceDN/>
        <w:bidi w:val="0"/>
        <w:adjustRightInd/>
        <w:snapToGrid w:val="0"/>
        <w:spacing w:line="240" w:lineRule="auto"/>
        <w:ind w:left="0" w:leftChars="0" w:right="0" w:rightChars="0" w:firstLine="48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本师承关系合同书应经指导老师单位所在地县级以上公证机构公证。</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r>
        <w:rPr>
          <w:rFonts w:hint="eastAsia" w:ascii="黑体" w:hAnsi="宋体" w:eastAsia="黑体" w:cs="宋体"/>
          <w:bCs/>
          <w:color w:val="auto"/>
          <w:kern w:val="0"/>
          <w:sz w:val="24"/>
          <w:lang w:eastAsia="zh-CN"/>
        </w:rPr>
        <w:t>说明：</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lang w:val="en-US" w:eastAsia="zh-CN"/>
        </w:rPr>
        <w:t>1、</w:t>
      </w:r>
      <w:r>
        <w:rPr>
          <w:rFonts w:hint="eastAsia" w:ascii="黑体" w:hAnsi="宋体" w:eastAsia="黑体" w:cs="宋体"/>
          <w:bCs/>
          <w:color w:val="auto"/>
          <w:kern w:val="0"/>
          <w:sz w:val="24"/>
        </w:rPr>
        <w:t>本师承关系合同书</w:t>
      </w:r>
      <w:r>
        <w:rPr>
          <w:rFonts w:hint="eastAsia" w:ascii="黑体" w:hAnsi="宋体" w:eastAsia="黑体" w:cs="宋体"/>
          <w:bCs/>
          <w:color w:val="auto"/>
          <w:kern w:val="0"/>
          <w:sz w:val="24"/>
          <w:lang w:eastAsia="zh-CN"/>
        </w:rPr>
        <w:t>自</w:t>
      </w:r>
      <w:r>
        <w:rPr>
          <w:rFonts w:hint="eastAsia" w:ascii="黑体" w:hAnsi="宋体" w:eastAsia="黑体" w:cs="宋体"/>
          <w:bCs/>
          <w:color w:val="auto"/>
          <w:kern w:val="0"/>
          <w:sz w:val="24"/>
          <w:lang w:val="en-US" w:eastAsia="zh-CN"/>
        </w:rPr>
        <w:t>2019年12月24日</w:t>
      </w:r>
      <w:r>
        <w:rPr>
          <w:rFonts w:hint="eastAsia" w:ascii="黑体" w:hAnsi="宋体" w:eastAsia="黑体" w:cs="宋体"/>
          <w:bCs/>
          <w:color w:val="auto"/>
          <w:kern w:val="0"/>
          <w:sz w:val="24"/>
          <w:lang w:eastAsia="zh-CN"/>
        </w:rPr>
        <w:t>印发粤中医办函</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2019</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139号</w:t>
      </w:r>
      <w:r>
        <w:rPr>
          <w:rFonts w:hint="eastAsia" w:ascii="黑体" w:hAnsi="宋体" w:eastAsia="黑体" w:cs="宋体"/>
          <w:bCs/>
          <w:color w:val="auto"/>
          <w:kern w:val="0"/>
          <w:sz w:val="24"/>
          <w:lang w:eastAsia="zh-CN"/>
        </w:rPr>
        <w:t>起执行，</w:t>
      </w:r>
      <w:r>
        <w:rPr>
          <w:rFonts w:hint="eastAsia" w:ascii="黑体" w:hAnsi="宋体" w:eastAsia="黑体" w:cs="宋体"/>
          <w:bCs/>
          <w:color w:val="auto"/>
          <w:kern w:val="0"/>
          <w:sz w:val="24"/>
          <w:lang w:val="en-US" w:eastAsia="zh-CN"/>
        </w:rPr>
        <w:t>2019年12月24日之前已签订的合同书继续有效</w:t>
      </w:r>
      <w:r>
        <w:rPr>
          <w:rFonts w:hint="eastAsia" w:ascii="黑体" w:hAnsi="宋体" w:eastAsia="黑体" w:cs="宋体"/>
          <w:bCs/>
          <w:color w:val="auto"/>
          <w:kern w:val="0"/>
          <w:sz w:val="24"/>
          <w:lang w:eastAsia="zh-CN"/>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left"/>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黑体" w:hAnsi="宋体" w:eastAsia="黑体" w:cs="宋体"/>
          <w:bCs/>
          <w:color w:val="auto"/>
          <w:kern w:val="0"/>
          <w:sz w:val="24"/>
          <w:lang w:val="en-US" w:eastAsia="zh-CN"/>
        </w:rPr>
        <w:t>2、申报中医医术确有专长人员医师资格考核时请同时附</w:t>
      </w:r>
      <w:r>
        <w:rPr>
          <w:rFonts w:hint="eastAsia" w:ascii="黑体" w:hAnsi="宋体" w:eastAsia="黑体" w:cs="宋体"/>
          <w:bCs/>
          <w:color w:val="auto"/>
          <w:kern w:val="0"/>
          <w:sz w:val="24"/>
          <w:lang w:eastAsia="zh-CN"/>
        </w:rPr>
        <w:t>指导老师的《医师资格证书》《医师执业证书》《专业技术资格证书》（如有）等复印件（核对人加具“与原件相符”意见，签名并加盖单位印章）</w:t>
      </w:r>
      <w:r>
        <w:rPr>
          <w:rFonts w:hint="eastAsia" w:ascii="黑体" w:hAnsi="宋体" w:eastAsia="黑体" w:cs="宋体"/>
          <w:bCs/>
          <w:color w:val="auto"/>
          <w:kern w:val="0"/>
          <w:sz w:val="24"/>
        </w:rPr>
        <w:br w:type="page"/>
      </w:r>
      <w:r>
        <w:rPr>
          <w:rFonts w:hint="eastAsia" w:ascii="仿宋_GB2312" w:hAnsi="仿宋_GB2312" w:eastAsia="仿宋_GB2312" w:cs="仿宋_GB2312"/>
          <w:color w:val="auto"/>
          <w:sz w:val="28"/>
          <w:szCs w:val="18"/>
          <w:lang w:val="en-US" w:eastAsia="zh-CN"/>
        </w:rPr>
        <w:t>附件6-1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跟师学习情况书面评价意见</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
        <w:gridCol w:w="1237"/>
        <w:gridCol w:w="2"/>
        <w:gridCol w:w="1284"/>
        <w:gridCol w:w="201"/>
        <w:gridCol w:w="1062"/>
        <w:gridCol w:w="78"/>
        <w:gridCol w:w="768"/>
        <w:gridCol w:w="253"/>
        <w:gridCol w:w="155"/>
        <w:gridCol w:w="9"/>
        <w:gridCol w:w="575"/>
        <w:gridCol w:w="501"/>
        <w:gridCol w:w="187"/>
        <w:gridCol w:w="152"/>
        <w:gridCol w:w="133"/>
        <w:gridCol w:w="109"/>
        <w:gridCol w:w="518"/>
        <w:gridCol w:w="336"/>
        <w:gridCol w:w="15"/>
        <w:gridCol w:w="414"/>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0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8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99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08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8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216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24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09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7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90"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16"/>
                <w:szCs w:val="16"/>
                <w:lang w:val="en-US" w:eastAsia="zh-CN"/>
              </w:rPr>
              <w:t>（主要执业机构）</w:t>
            </w:r>
          </w:p>
        </w:tc>
        <w:tc>
          <w:tcPr>
            <w:tcW w:w="3401"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p>
        </w:tc>
        <w:tc>
          <w:tcPr>
            <w:tcW w:w="143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仿宋_GB2312" w:hAnsi="仿宋_GB2312" w:eastAsia="仿宋_GB2312" w:cs="仿宋_GB2312"/>
                <w:b w:val="0"/>
                <w:bCs/>
                <w:color w:val="auto"/>
                <w:sz w:val="24"/>
                <w:szCs w:val="24"/>
                <w:lang w:val="en-US" w:eastAsia="zh-CN"/>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师承合同</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管理情况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31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42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374"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存档机构</w:t>
            </w:r>
          </w:p>
        </w:tc>
        <w:tc>
          <w:tcPr>
            <w:tcW w:w="6114" w:type="dxa"/>
            <w:gridSpan w:val="1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带教机构</w:t>
            </w:r>
          </w:p>
        </w:tc>
        <w:tc>
          <w:tcPr>
            <w:tcW w:w="7599" w:type="dxa"/>
            <w:gridSpan w:val="19"/>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69" w:hRule="atLeast"/>
          <w:jc w:val="center"/>
        </w:trPr>
        <w:tc>
          <w:tcPr>
            <w:tcW w:w="1239"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跟师学习时长（工作日）</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284"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5"/>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3"/>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6"/>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7599" w:type="dxa"/>
            <w:gridSpan w:val="19"/>
            <w:tcBorders>
              <w:top w:val="single" w:color="auto" w:sz="4" w:space="0"/>
              <w:bottom w:val="single" w:color="auto" w:sz="4" w:space="0"/>
            </w:tcBorders>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5年共      工作日（详细时间见</w:t>
            </w:r>
            <w:r>
              <w:rPr>
                <w:rFonts w:hint="eastAsia" w:ascii="仿宋_GB2312" w:hAnsi="仿宋_GB2312" w:eastAsia="仿宋_GB2312" w:cs="仿宋_GB2312"/>
                <w:b w:val="0"/>
                <w:bCs/>
                <w:color w:val="auto"/>
                <w:sz w:val="24"/>
                <w:szCs w:val="24"/>
                <w:lang w:eastAsia="zh-CN"/>
              </w:rPr>
              <w:t>《跟师学习时间列表》，附件</w:t>
            </w:r>
            <w:r>
              <w:rPr>
                <w:rFonts w:hint="eastAsia" w:ascii="仿宋_GB2312" w:hAnsi="仿宋_GB2312" w:eastAsia="仿宋_GB2312" w:cs="仿宋_GB2312"/>
                <w:b w:val="0"/>
                <w:bCs/>
                <w:color w:val="auto"/>
                <w:sz w:val="24"/>
                <w:szCs w:val="24"/>
                <w:lang w:val="en-US" w:eastAsia="zh-CN"/>
              </w:rPr>
              <w:t>6-2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jc w:val="center"/>
        </w:trPr>
        <w:tc>
          <w:tcPr>
            <w:tcW w:w="1242" w:type="dxa"/>
            <w:gridSpan w:val="2"/>
            <w:tcBorders>
              <w:top w:val="single" w:color="auto" w:sz="4" w:space="0"/>
            </w:tcBorders>
            <w:noWrap w:val="0"/>
            <w:vAlign w:val="center"/>
          </w:tcPr>
          <w:p>
            <w:pPr>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601" w:type="dxa"/>
            <w:gridSpan w:val="20"/>
            <w:tcBorders>
              <w:top w:val="single" w:color="auto" w:sz="4" w:space="0"/>
            </w:tcBorders>
            <w:noWrap w:val="0"/>
            <w:vAlign w:val="top"/>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出师结论：</w:t>
            </w:r>
          </w:p>
          <w:p>
            <w:pPr>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本人承诺以上内容属实，如有虚假，愿按照国家卫生计生委第15号令的规定承担相应的法律责任。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w:t>
            </w:r>
          </w:p>
          <w:p>
            <w:pPr>
              <w:wordWrap w:val="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w:t>
            </w:r>
            <w:r>
              <w:rPr>
                <w:rFonts w:hint="eastAsia" w:ascii="仿宋_GB2312" w:hAnsi="仿宋_GB2312" w:eastAsia="仿宋_GB2312" w:cs="仿宋_GB2312"/>
                <w:b w:val="0"/>
                <w:bCs/>
                <w:color w:val="auto"/>
                <w:sz w:val="24"/>
                <w:szCs w:val="24"/>
                <w:lang w:val="en-US" w:eastAsia="zh-CN"/>
              </w:rPr>
              <w:t>核实</w:t>
            </w:r>
            <w:r>
              <w:rPr>
                <w:rFonts w:hint="eastAsia" w:ascii="仿宋_GB2312" w:hAnsi="仿宋_GB2312" w:eastAsia="仿宋_GB2312" w:cs="仿宋_GB2312"/>
                <w:b w:val="0"/>
                <w:bCs/>
                <w:color w:val="auto"/>
                <w:sz w:val="24"/>
                <w:szCs w:val="24"/>
                <w:lang w:eastAsia="zh-CN"/>
              </w:rPr>
              <w:t>师承人员临床实践时间是否达到</w:t>
            </w:r>
            <w:r>
              <w:rPr>
                <w:rFonts w:hint="eastAsia" w:ascii="仿宋_GB2312" w:hAnsi="仿宋_GB2312" w:eastAsia="仿宋_GB2312" w:cs="仿宋_GB2312"/>
                <w:b w:val="0"/>
                <w:bCs/>
                <w:color w:val="auto"/>
                <w:sz w:val="24"/>
                <w:szCs w:val="24"/>
                <w:lang w:val="en-US" w:eastAsia="zh-CN"/>
              </w:rPr>
              <w:t>5年共700个工作日，跟师学习笔记是否齐全，跟师学习内容是否符合《实施细则》的要求）</w:t>
            </w:r>
          </w:p>
          <w:p>
            <w:pPr>
              <w:rPr>
                <w:rFonts w:hint="eastAsia" w:ascii="仿宋_GB2312" w:hAnsi="仿宋_GB2312" w:eastAsia="仿宋_GB2312" w:cs="仿宋_GB2312"/>
                <w:b w:val="0"/>
                <w:bCs/>
                <w:color w:val="auto"/>
                <w:sz w:val="24"/>
                <w:szCs w:val="24"/>
              </w:rPr>
            </w:pPr>
          </w:p>
          <w:p>
            <w:pPr>
              <w:jc w:val="both"/>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wordWrap w:val="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val="0"/>
              <w:ind w:firstLine="240" w:firstLineChars="10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单位（或管理科室）名称（盖章）：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机构</w:t>
            </w:r>
            <w:r>
              <w:rPr>
                <w:rFonts w:hint="eastAsia" w:ascii="仿宋_GB2312" w:hAnsi="仿宋_GB2312" w:eastAsia="仿宋_GB2312" w:cs="仿宋_GB2312"/>
                <w:b w:val="0"/>
                <w:bCs/>
                <w:color w:val="auto"/>
                <w:sz w:val="24"/>
                <w:szCs w:val="24"/>
                <w:lang w:eastAsia="zh-CN"/>
              </w:rPr>
              <w:t>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w:t>
            </w:r>
            <w:r>
              <w:rPr>
                <w:rFonts w:hint="eastAsia" w:ascii="仿宋_GB2312" w:hAnsi="仿宋_GB2312" w:eastAsia="仿宋_GB2312" w:cs="仿宋_GB2312"/>
                <w:b w:val="0"/>
                <w:bCs/>
                <w:color w:val="auto"/>
                <w:sz w:val="24"/>
                <w:szCs w:val="24"/>
                <w:lang w:val="en-US" w:eastAsia="zh-CN"/>
              </w:rPr>
              <w:t>否</w:t>
            </w:r>
            <w:r>
              <w:rPr>
                <w:rFonts w:hint="eastAsia" w:ascii="仿宋_GB2312" w:hAnsi="仿宋_GB2312" w:eastAsia="仿宋_GB2312" w:cs="仿宋_GB2312"/>
                <w:b w:val="0"/>
                <w:bCs/>
                <w:color w:val="auto"/>
                <w:sz w:val="24"/>
                <w:szCs w:val="24"/>
                <w:lang w:eastAsia="zh-CN"/>
              </w:rPr>
              <w:t>达到</w:t>
            </w:r>
            <w:r>
              <w:rPr>
                <w:rFonts w:hint="eastAsia" w:ascii="仿宋_GB2312" w:hAnsi="仿宋_GB2312" w:eastAsia="仿宋_GB2312" w:cs="仿宋_GB2312"/>
                <w:b w:val="0"/>
                <w:bCs/>
                <w:color w:val="auto"/>
                <w:sz w:val="24"/>
                <w:szCs w:val="24"/>
                <w:lang w:val="en-US" w:eastAsia="zh-CN"/>
              </w:rPr>
              <w:t>5年700个工作日）</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        负责人（签名）：</w:t>
            </w:r>
          </w:p>
          <w:p>
            <w:pPr>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年  月   日</w:t>
            </w:r>
          </w:p>
        </w:tc>
      </w:tr>
    </w:tbl>
    <w:p>
      <w:pPr>
        <w:spacing w:before="157" w:beforeLines="50" w:after="0" w:afterLines="0"/>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说明：1.本表由指导老师填写，经指导老师带教机构及主要执业机构加具意见；2.跟师学习时长根据跟师学习笔记、临床实践记录等进行填写；3.《实施细则》是指</w:t>
      </w:r>
      <w:r>
        <w:rPr>
          <w:rFonts w:hint="eastAsia" w:ascii="仿宋_GB2312" w:hAnsi="仿宋_GB2312" w:eastAsia="仿宋_GB2312" w:cs="仿宋_GB2312"/>
          <w:b w:val="0"/>
          <w:bCs/>
          <w:color w:val="auto"/>
          <w:sz w:val="24"/>
          <w:szCs w:val="24"/>
        </w:rPr>
        <w:t>《广东省卫生和计划生育委员会</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广东省中医药局关于中医医术确有专长人员医师资格考核注册管理的实施细则》</w:t>
      </w:r>
      <w:r>
        <w:rPr>
          <w:rFonts w:hint="eastAsia" w:ascii="仿宋_GB2312" w:hAnsi="仿宋_GB2312" w:eastAsia="仿宋_GB2312" w:cs="仿宋_GB2312"/>
          <w:b w:val="0"/>
          <w:bCs/>
          <w:color w:val="auto"/>
          <w:sz w:val="24"/>
          <w:szCs w:val="24"/>
          <w:lang w:eastAsia="zh-CN"/>
        </w:rPr>
        <w:t>（粤中医〔</w:t>
      </w:r>
      <w:r>
        <w:rPr>
          <w:rFonts w:hint="eastAsia" w:ascii="仿宋_GB2312" w:hAnsi="仿宋_GB2312" w:eastAsia="仿宋_GB2312" w:cs="仿宋_GB2312"/>
          <w:b w:val="0"/>
          <w:bCs/>
          <w:color w:val="auto"/>
          <w:sz w:val="24"/>
          <w:szCs w:val="24"/>
          <w:lang w:val="en-US" w:eastAsia="zh-CN"/>
        </w:rPr>
        <w:t>2018</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29号</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eastAsia="zh-CN"/>
        </w:rPr>
      </w:pP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960" w:leftChars="0" w:right="0" w:rightChars="0" w:hanging="960" w:hangingChars="300"/>
        <w:jc w:val="center"/>
        <w:textAlignment w:val="auto"/>
        <w:outlineLvl w:val="9"/>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eastAsia="zh-CN"/>
        </w:rPr>
        <w:t>跟师学习时间列表（</w:t>
      </w:r>
      <w:r>
        <w:rPr>
          <w:rFonts w:hint="eastAsia" w:ascii="方正小标宋简体" w:hAnsi="方正小标宋简体" w:eastAsia="方正小标宋简体" w:cs="方正小标宋简体"/>
          <w:color w:val="auto"/>
          <w:sz w:val="32"/>
          <w:szCs w:val="32"/>
          <w:lang w:val="en-US" w:eastAsia="zh-CN"/>
        </w:rPr>
        <w:t xml:space="preserve">     </w:t>
      </w:r>
      <w:r>
        <w:rPr>
          <w:rFonts w:hint="eastAsia" w:ascii="方正小标宋简体" w:hAnsi="方正小标宋简体" w:eastAsia="方正小标宋简体" w:cs="方正小标宋简体"/>
          <w:color w:val="auto"/>
          <w:sz w:val="32"/>
          <w:szCs w:val="32"/>
          <w:lang w:eastAsia="zh-CN"/>
        </w:rPr>
        <w:t>年）</w:t>
      </w:r>
    </w:p>
    <w:p>
      <w:pPr>
        <w:numPr>
          <w:ilvl w:val="0"/>
          <w:numId w:val="0"/>
        </w:numPr>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申报人：             指导老师：</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2"/>
        <w:gridCol w:w="6327"/>
        <w:gridCol w:w="14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月份</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跟师学习具体日期</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累计时长（工作日）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bCs/>
                <w:color w:val="auto"/>
                <w:sz w:val="24"/>
                <w:lang w:val="en-US" w:eastAsia="zh-CN"/>
              </w:rPr>
              <w:t>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3月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4月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5月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6月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7月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8月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9月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10月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小计</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bl>
    <w:p>
      <w:pPr>
        <w:spacing w:beforeLines="0" w:afterLines="0" w:line="400" w:lineRule="exact"/>
        <w:rPr>
          <w:rFonts w:hint="eastAsia" w:ascii="仿宋_GB2312" w:hAnsi="仿宋_GB2312" w:eastAsia="仿宋_GB2312" w:cs="仿宋_GB2312"/>
          <w:bCs/>
          <w:color w:val="auto"/>
          <w:sz w:val="28"/>
          <w:szCs w:val="28"/>
          <w:lang w:eastAsia="zh-CN"/>
        </w:rPr>
      </w:pPr>
    </w:p>
    <w:p>
      <w:pPr>
        <w:spacing w:beforeLines="0" w:afterLines="0"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师承</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lang w:val="en-US" w:eastAsia="zh-CN"/>
        </w:rPr>
        <w:t>员</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指导老师</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rPr>
        <w:t xml:space="preserve">：      </w:t>
      </w:r>
    </w:p>
    <w:p>
      <w:pPr>
        <w:wordWrap/>
        <w:spacing w:beforeLines="0" w:after="157" w:afterLines="50" w:line="400" w:lineRule="exact"/>
        <w:ind w:firstLine="1440" w:firstLineChars="6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p>
    <w:p>
      <w:pPr>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说明：1、本表每年度填写一份；2、指导老师带教机构不在工作单位（主要执业机构），属多点执业带教的，请附指导老师与带教机构的合同（协议）书复印件。</w:t>
      </w: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
          <w:bCs/>
          <w:color w:val="auto"/>
          <w:sz w:val="24"/>
          <w:szCs w:val="24"/>
          <w:lang w:val="en-US" w:eastAsia="zh-CN"/>
        </w:rPr>
        <w:br w:type="page"/>
      </w:r>
      <w:r>
        <w:rPr>
          <w:rFonts w:hint="eastAsia" w:ascii="仿宋_GB2312" w:hAnsi="仿宋_GB2312" w:eastAsia="仿宋_GB2312" w:cs="仿宋_GB2312"/>
          <w:color w:val="auto"/>
          <w:sz w:val="28"/>
          <w:szCs w:val="18"/>
          <w:lang w:val="en-US" w:eastAsia="zh-CN"/>
        </w:rPr>
        <w:t>附件7</w:t>
      </w:r>
    </w:p>
    <w:p>
      <w:pPr>
        <w:pStyle w:val="11"/>
        <w:keepNext w:val="0"/>
        <w:keepLines w:val="0"/>
        <w:pageBreakBefore w:val="0"/>
        <w:widowControl w:val="0"/>
        <w:numPr>
          <w:ilvl w:val="0"/>
          <w:numId w:val="0"/>
        </w:numPr>
        <w:kinsoku/>
        <w:wordWrap/>
        <w:overflowPunct/>
        <w:topLinePunct w:val="0"/>
        <w:autoSpaceDE/>
        <w:autoSpaceDN/>
        <w:bidi w:val="0"/>
        <w:adjustRightInd/>
        <w:snapToGrid w:val="0"/>
        <w:spacing w:before="313" w:before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继续跟师学习情况表</w:t>
      </w:r>
    </w:p>
    <w:p>
      <w:pPr>
        <w:keepNext w:val="0"/>
        <w:keepLines w:val="0"/>
        <w:pageBreakBefore w:val="0"/>
        <w:widowControl w:val="0"/>
        <w:kinsoku/>
        <w:wordWrap/>
        <w:overflowPunct/>
        <w:topLinePunct w:val="0"/>
        <w:autoSpaceDE/>
        <w:autoSpaceDN/>
        <w:bidi w:val="0"/>
        <w:adjustRightInd/>
        <w:snapToGrid w:val="0"/>
        <w:spacing w:after="313" w:afterLines="100" w:line="240" w:lineRule="auto"/>
        <w:ind w:left="0" w:leftChars="0" w:right="0" w:rightChars="0" w:firstLine="0" w:firstLineChars="0"/>
        <w:jc w:val="center"/>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（本表适用于已取得《传统医学师承出师证》的人员）</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229"/>
        <w:gridCol w:w="1311"/>
        <w:gridCol w:w="754"/>
        <w:gridCol w:w="416"/>
        <w:gridCol w:w="60"/>
        <w:gridCol w:w="279"/>
        <w:gridCol w:w="914"/>
        <w:gridCol w:w="171"/>
        <w:gridCol w:w="421"/>
        <w:gridCol w:w="636"/>
        <w:gridCol w:w="29"/>
        <w:gridCol w:w="768"/>
        <w:gridCol w:w="1686"/>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311"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754" w:type="dxa"/>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755" w:type="dxa"/>
            <w:gridSpan w:val="3"/>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p>
        </w:tc>
        <w:tc>
          <w:tcPr>
            <w:tcW w:w="1085" w:type="dxa"/>
            <w:gridSpan w:val="2"/>
            <w:tcBorders>
              <w:left w:val="single" w:color="auto" w:sz="4" w:space="0"/>
              <w:right w:val="single" w:color="auto" w:sz="4" w:space="0"/>
            </w:tcBorders>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086" w:type="dxa"/>
            <w:gridSpan w:val="3"/>
            <w:tcBorders>
              <w:left w:val="single" w:color="auto" w:sz="4" w:space="0"/>
              <w:right w:val="single" w:color="auto" w:sz="4" w:space="0"/>
            </w:tcBorders>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lang w:eastAsia="zh-CN"/>
              </w:rPr>
            </w:pPr>
          </w:p>
        </w:tc>
        <w:tc>
          <w:tcPr>
            <w:tcW w:w="768" w:type="dxa"/>
            <w:tcBorders>
              <w:lef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686"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tcBorders>
              <w:top w:val="single" w:color="auto" w:sz="4" w:space="0"/>
            </w:tcBorders>
            <w:noWrap w:val="0"/>
            <w:vAlign w:val="center"/>
          </w:tcPr>
          <w:p>
            <w:pP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311"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1509" w:type="dxa"/>
            <w:gridSpan w:val="4"/>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914"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7" w:type="dxa"/>
            <w:gridSpan w:val="4"/>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768"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1686"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noWrap w:val="0"/>
            <w:vAlign w:val="center"/>
          </w:tcPr>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13"/>
                <w:szCs w:val="13"/>
                <w:lang w:eastAsia="zh-CN"/>
              </w:rPr>
              <w:t>（</w:t>
            </w:r>
            <w:r>
              <w:rPr>
                <w:rFonts w:hint="eastAsia" w:ascii="仿宋_GB2312" w:hAnsi="仿宋_GB2312" w:eastAsia="仿宋_GB2312" w:cs="仿宋_GB2312"/>
                <w:b w:val="0"/>
                <w:bCs/>
                <w:color w:val="auto"/>
                <w:sz w:val="13"/>
                <w:szCs w:val="13"/>
                <w:lang w:val="en-US" w:eastAsia="zh-CN"/>
              </w:rPr>
              <w:t>主要</w:t>
            </w:r>
            <w:r>
              <w:rPr>
                <w:rFonts w:hint="eastAsia" w:ascii="仿宋_GB2312" w:hAnsi="仿宋_GB2312" w:eastAsia="仿宋_GB2312" w:cs="仿宋_GB2312"/>
                <w:b w:val="0"/>
                <w:bCs/>
                <w:color w:val="auto"/>
                <w:sz w:val="13"/>
                <w:szCs w:val="13"/>
                <w:lang w:eastAsia="zh-CN"/>
              </w:rPr>
              <w:t>执业</w:t>
            </w:r>
            <w:r>
              <w:rPr>
                <w:rFonts w:hint="eastAsia" w:ascii="仿宋_GB2312" w:hAnsi="仿宋_GB2312" w:eastAsia="仿宋_GB2312" w:cs="仿宋_GB2312"/>
                <w:b w:val="0"/>
                <w:bCs/>
                <w:color w:val="auto"/>
                <w:sz w:val="13"/>
                <w:szCs w:val="13"/>
                <w:lang w:val="en-US" w:eastAsia="zh-CN"/>
              </w:rPr>
              <w:t>机构</w:t>
            </w:r>
            <w:r>
              <w:rPr>
                <w:rFonts w:hint="eastAsia" w:ascii="仿宋_GB2312" w:hAnsi="仿宋_GB2312" w:eastAsia="仿宋_GB2312" w:cs="仿宋_GB2312"/>
                <w:b w:val="0"/>
                <w:bCs/>
                <w:color w:val="auto"/>
                <w:sz w:val="13"/>
                <w:szCs w:val="13"/>
                <w:lang w:eastAsia="zh-CN"/>
              </w:rPr>
              <w:t>）</w:t>
            </w:r>
          </w:p>
        </w:tc>
        <w:tc>
          <w:tcPr>
            <w:tcW w:w="3015" w:type="dxa"/>
            <w:gridSpan w:val="7"/>
            <w:noWrap w:val="0"/>
            <w:vAlign w:val="center"/>
          </w:tcPr>
          <w:p>
            <w:pPr>
              <w:spacing w:beforeLines="0" w:afterLines="0"/>
              <w:jc w:val="right"/>
              <w:rPr>
                <w:rFonts w:hint="eastAsia" w:ascii="仿宋_GB2312" w:hAnsi="仿宋_GB2312" w:eastAsia="仿宋_GB2312" w:cs="仿宋_GB2312"/>
                <w:b w:val="0"/>
                <w:bCs/>
                <w:color w:val="auto"/>
                <w:sz w:val="24"/>
                <w:szCs w:val="24"/>
                <w:lang w:val="en-US" w:eastAsia="zh-CN"/>
              </w:rPr>
            </w:pPr>
          </w:p>
        </w:tc>
        <w:tc>
          <w:tcPr>
            <w:tcW w:w="1433"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686" w:type="dxa"/>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restart"/>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tcBorders>
              <w:bottom w:val="single" w:color="auto" w:sz="4" w:space="0"/>
            </w:tcBorders>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原师承</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学习情况</w:t>
            </w: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师承合同公证时间</w:t>
            </w:r>
          </w:p>
        </w:tc>
        <w:tc>
          <w:tcPr>
            <w:tcW w:w="2423" w:type="dxa"/>
            <w:gridSpan w:val="5"/>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出师考核时间</w:t>
            </w:r>
          </w:p>
        </w:tc>
        <w:tc>
          <w:tcPr>
            <w:tcW w:w="2454" w:type="dxa"/>
            <w:gridSpan w:val="2"/>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6134" w:type="dxa"/>
            <w:gridSpan w:val="11"/>
            <w:noWrap w:val="0"/>
            <w:vAlign w:val="center"/>
          </w:tcPr>
          <w:p>
            <w:pP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继续跟师学习情况</w:t>
            </w: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是否签订合同</w:t>
            </w:r>
          </w:p>
        </w:tc>
        <w:tc>
          <w:tcPr>
            <w:tcW w:w="2423"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合同是否公证</w:t>
            </w:r>
          </w:p>
        </w:tc>
        <w:tc>
          <w:tcPr>
            <w:tcW w:w="24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423"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4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跟师学习开始时间</w:t>
            </w:r>
          </w:p>
        </w:tc>
        <w:tc>
          <w:tcPr>
            <w:tcW w:w="2423"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跟师学习结束时间</w:t>
            </w:r>
          </w:p>
        </w:tc>
        <w:tc>
          <w:tcPr>
            <w:tcW w:w="24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6134"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left"/>
              <w:textAlignment w:val="auto"/>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spacing w:beforeLines="0" w:afterLines="0"/>
              <w:jc w:val="center"/>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继续跟师学习时长</w:t>
            </w:r>
            <w:r>
              <w:rPr>
                <w:rFonts w:hint="eastAsia" w:ascii="仿宋_GB2312" w:hAnsi="仿宋_GB2312" w:eastAsia="仿宋_GB2312" w:cs="仿宋_GB2312"/>
                <w:b w:val="0"/>
                <w:bCs/>
                <w:color w:val="auto"/>
                <w:sz w:val="22"/>
                <w:szCs w:val="22"/>
                <w:lang w:val="en-US" w:eastAsia="zh-CN"/>
              </w:rPr>
              <w:t>（工作日）</w:t>
            </w: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1" w:type="dxa"/>
            <w:gridSpan w:val="6"/>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3" w:type="dxa"/>
            <w:gridSpan w:val="3"/>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c>
          <w:tcPr>
            <w:tcW w:w="2481" w:type="dxa"/>
            <w:gridSpan w:val="6"/>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天</w:t>
            </w:r>
          </w:p>
        </w:tc>
        <w:tc>
          <w:tcPr>
            <w:tcW w:w="2483" w:type="dxa"/>
            <w:gridSpan w:val="3"/>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742"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p>
        </w:tc>
        <w:tc>
          <w:tcPr>
            <w:tcW w:w="7445" w:type="dxa"/>
            <w:gridSpan w:val="12"/>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2年共      工作日，详细时间见</w:t>
            </w:r>
            <w:r>
              <w:rPr>
                <w:rFonts w:hint="eastAsia" w:ascii="仿宋_GB2312" w:hAnsi="仿宋_GB2312" w:eastAsia="仿宋_GB2312" w:cs="仿宋_GB2312"/>
                <w:b w:val="0"/>
                <w:bCs/>
                <w:color w:val="auto"/>
                <w:sz w:val="24"/>
                <w:szCs w:val="24"/>
                <w:lang w:eastAsia="zh-CN"/>
              </w:rPr>
              <w:t>《继续跟师学习时间列表》（附件</w:t>
            </w:r>
            <w:r>
              <w:rPr>
                <w:rFonts w:hint="eastAsia" w:ascii="仿宋_GB2312" w:hAnsi="仿宋_GB2312" w:eastAsia="仿宋_GB2312" w:cs="仿宋_GB2312"/>
                <w:b w:val="0"/>
                <w:bCs/>
                <w:color w:val="auto"/>
                <w:sz w:val="24"/>
                <w:szCs w:val="24"/>
                <w:lang w:val="en-US" w:eastAsia="zh-CN"/>
              </w:rPr>
              <w:t>6-2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2419"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445" w:type="dxa"/>
            <w:gridSpan w:val="12"/>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p>
          <w:p>
            <w:pPr>
              <w:wordWrap w:val="0"/>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1434"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带教机构意见</w:t>
            </w:r>
          </w:p>
        </w:tc>
        <w:tc>
          <w:tcPr>
            <w:tcW w:w="7445" w:type="dxa"/>
            <w:gridSpan w:val="12"/>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（重点核实师承学习人员跟师学习时间是否达到</w:t>
            </w:r>
            <w:r>
              <w:rPr>
                <w:rFonts w:hint="eastAsia" w:ascii="仿宋_GB2312" w:hAnsi="仿宋_GB2312" w:eastAsia="仿宋_GB2312" w:cs="仿宋_GB2312"/>
                <w:b w:val="0"/>
                <w:bCs/>
                <w:color w:val="auto"/>
                <w:sz w:val="24"/>
                <w:szCs w:val="24"/>
                <w:lang w:val="en-US" w:eastAsia="zh-CN"/>
              </w:rPr>
              <w:t>2年共280个工作日，跟师学习笔记是否齐全，跟师学习内容是否符合《实施细则》的要求。）</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单位（或管理科室）名称（盖章）：              </w:t>
            </w: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261"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医疗机构</w:t>
            </w:r>
            <w:r>
              <w:rPr>
                <w:rFonts w:hint="eastAsia" w:ascii="仿宋_GB2312" w:hAnsi="仿宋_GB2312" w:eastAsia="仿宋_GB2312" w:cs="仿宋_GB2312"/>
                <w:b w:val="0"/>
                <w:bCs/>
                <w:color w:val="auto"/>
                <w:sz w:val="24"/>
                <w:szCs w:val="24"/>
                <w:lang w:eastAsia="zh-CN"/>
              </w:rPr>
              <w:t>意见</w:t>
            </w:r>
          </w:p>
        </w:tc>
        <w:tc>
          <w:tcPr>
            <w:tcW w:w="7445" w:type="dxa"/>
            <w:gridSpan w:val="12"/>
            <w:noWrap w:val="0"/>
            <w:vAlign w:val="top"/>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主要核对指导老师在带教机构多点执业的时间是否达到</w:t>
            </w:r>
            <w:r>
              <w:rPr>
                <w:rFonts w:hint="eastAsia" w:ascii="仿宋_GB2312" w:hAnsi="仿宋_GB2312" w:eastAsia="仿宋_GB2312" w:cs="仿宋_GB2312"/>
                <w:b w:val="0"/>
                <w:bCs/>
                <w:color w:val="auto"/>
                <w:sz w:val="24"/>
                <w:szCs w:val="24"/>
                <w:lang w:val="en-US" w:eastAsia="zh-CN"/>
              </w:rPr>
              <w:t>2年280个工作日。）</w:t>
            </w: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核对人签名：          负责人签名：</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1440" w:firstLineChars="6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bl>
    <w:p>
      <w:pPr>
        <w:rPr>
          <w:rFonts w:hint="eastAsia" w:ascii="宋体" w:hAnsi="宋体" w:eastAsia="宋体" w:cs="宋体"/>
          <w:b/>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说明：1.本表由指导老师填写，经指导老师带教机构及主要执业机构加具意见；2.跟师学习时长根据跟师学习笔记、临床实践记录等进行填写；3.《实施细则》是指</w:t>
      </w:r>
      <w:r>
        <w:rPr>
          <w:rFonts w:hint="eastAsia" w:ascii="仿宋_GB2312" w:hAnsi="仿宋_GB2312" w:eastAsia="仿宋_GB2312" w:cs="仿宋_GB2312"/>
          <w:b w:val="0"/>
          <w:bCs/>
          <w:color w:val="auto"/>
          <w:sz w:val="24"/>
          <w:szCs w:val="24"/>
        </w:rPr>
        <w:t>《广东省卫生和计划生育委员会</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广东省中医药局关于中医医术确有专长人员医师资格考核注册管理的实施细则》</w:t>
      </w:r>
      <w:r>
        <w:rPr>
          <w:rFonts w:hint="eastAsia" w:ascii="仿宋_GB2312" w:hAnsi="仿宋_GB2312" w:eastAsia="仿宋_GB2312" w:cs="仿宋_GB2312"/>
          <w:b w:val="0"/>
          <w:bCs/>
          <w:color w:val="auto"/>
          <w:sz w:val="24"/>
          <w:szCs w:val="24"/>
          <w:lang w:eastAsia="zh-CN"/>
        </w:rPr>
        <w:t>（粤中医〔</w:t>
      </w:r>
      <w:r>
        <w:rPr>
          <w:rFonts w:hint="eastAsia" w:ascii="仿宋_GB2312" w:hAnsi="仿宋_GB2312" w:eastAsia="仿宋_GB2312" w:cs="仿宋_GB2312"/>
          <w:b w:val="0"/>
          <w:bCs/>
          <w:color w:val="auto"/>
          <w:sz w:val="24"/>
          <w:szCs w:val="24"/>
          <w:lang w:val="en-US" w:eastAsia="zh-CN"/>
        </w:rPr>
        <w:t>2018</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29号</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numPr>
          <w:ilvl w:val="0"/>
          <w:numId w:val="0"/>
        </w:numPr>
        <w:spacing w:line="600" w:lineRule="exact"/>
        <w:rPr>
          <w:rFonts w:hint="eastAsia" w:ascii="黑体" w:hAnsi="黑体" w:eastAsia="黑体" w:cs="方正小标宋简体"/>
          <w:color w:val="auto"/>
          <w:sz w:val="32"/>
          <w:szCs w:val="32"/>
        </w:rPr>
      </w:pPr>
      <w:r>
        <w:rPr>
          <w:rFonts w:hint="eastAsia" w:ascii="仿宋_GB2312" w:hAnsi="仿宋_GB2312" w:eastAsia="仿宋_GB2312" w:cs="仿宋_GB2312"/>
          <w:color w:val="auto"/>
          <w:sz w:val="24"/>
          <w:szCs w:val="24"/>
          <w:lang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8</w:t>
      </w:r>
    </w:p>
    <w:p>
      <w:pPr>
        <w:ind w:left="1320" w:hanging="960" w:hangingChars="300"/>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近五年从事医术实践活动情况表</w:t>
      </w:r>
    </w:p>
    <w:p>
      <w:pPr>
        <w:ind w:left="960" w:hanging="900" w:hangingChars="300"/>
        <w:jc w:val="cente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（多年实践人员）</w:t>
      </w:r>
    </w:p>
    <w:p>
      <w:pPr>
        <w:ind w:left="960" w:hanging="960" w:hangingChars="300"/>
        <w:jc w:val="center"/>
        <w:rPr>
          <w:rFonts w:hint="eastAsia" w:ascii="方正小标宋简体" w:hAnsi="方正小标宋简体" w:eastAsia="方正小标宋简体" w:cs="方正小标宋简体"/>
          <w:color w:val="auto"/>
          <w:sz w:val="32"/>
          <w:szCs w:val="32"/>
          <w:lang w:eastAsia="zh-CN"/>
        </w:rPr>
      </w:pPr>
    </w:p>
    <w:p>
      <w:pPr>
        <w:spacing w:after="120" w:afterLines="5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12"/>
        <w:gridCol w:w="3625"/>
        <w:gridCol w:w="1710"/>
        <w:gridCol w:w="18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医术实践活动</w:t>
            </w:r>
            <w:r>
              <w:rPr>
                <w:rFonts w:hint="eastAsia" w:ascii="仿宋_GB2312" w:hAnsi="仿宋_GB2312" w:eastAsia="仿宋_GB2312" w:cs="仿宋_GB2312"/>
                <w:color w:val="auto"/>
                <w:sz w:val="24"/>
                <w:szCs w:val="24"/>
                <w:lang w:eastAsia="zh-CN"/>
              </w:rPr>
              <w:t>地点</w:t>
            </w:r>
          </w:p>
        </w:tc>
        <w:tc>
          <w:tcPr>
            <w:tcW w:w="1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累计工作日</w:t>
            </w:r>
          </w:p>
        </w:tc>
        <w:tc>
          <w:tcPr>
            <w:tcW w:w="18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服务人数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合计</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rPr>
          <w:rFonts w:hint="eastAsia" w:ascii="仿宋_GB2312" w:hAnsi="仿宋_GB2312" w:eastAsia="仿宋_GB2312" w:cs="仿宋_GB2312"/>
          <w:bCs/>
          <w:color w:val="auto"/>
          <w:sz w:val="24"/>
          <w:szCs w:val="24"/>
        </w:rPr>
      </w:pPr>
    </w:p>
    <w:p>
      <w:pPr>
        <w:spacing w:line="400" w:lineRule="exact"/>
        <w:ind w:firstLine="1920" w:firstLineChars="800"/>
        <w:rPr>
          <w:rFonts w:hint="eastAsia" w:ascii="仿宋_GB2312" w:hAnsi="仿宋_GB2312" w:eastAsia="仿宋_GB2312" w:cs="仿宋_GB2312"/>
          <w:bCs/>
          <w:color w:val="auto"/>
          <w:sz w:val="24"/>
          <w:szCs w:val="24"/>
        </w:rPr>
      </w:pPr>
    </w:p>
    <w:p>
      <w:pPr>
        <w:spacing w:line="400" w:lineRule="exact"/>
        <w:ind w:firstLine="5040" w:firstLineChars="1800"/>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申报人</w:t>
      </w:r>
      <w:r>
        <w:rPr>
          <w:rFonts w:hint="eastAsia" w:ascii="仿宋_GB2312" w:hAnsi="仿宋_GB2312" w:eastAsia="仿宋_GB2312" w:cs="仿宋_GB2312"/>
          <w:bCs/>
          <w:color w:val="auto"/>
          <w:sz w:val="28"/>
          <w:szCs w:val="28"/>
          <w:lang w:eastAsia="zh-CN"/>
        </w:rPr>
        <w:t>签名并按手印</w:t>
      </w:r>
      <w:r>
        <w:rPr>
          <w:rFonts w:hint="eastAsia" w:ascii="仿宋_GB2312" w:hAnsi="仿宋_GB2312" w:eastAsia="仿宋_GB2312" w:cs="仿宋_GB2312"/>
          <w:bCs/>
          <w:color w:val="auto"/>
          <w:sz w:val="28"/>
          <w:szCs w:val="28"/>
        </w:rPr>
        <w:t>：</w:t>
      </w:r>
    </w:p>
    <w:p>
      <w:pPr>
        <w:jc w:val="right"/>
        <w:rPr>
          <w:rFonts w:hint="eastAsia" w:ascii="宋体" w:hAnsi="宋体" w:eastAsia="宋体" w:cs="宋体"/>
          <w:bCs/>
          <w:color w:val="auto"/>
          <w:sz w:val="28"/>
          <w:szCs w:val="28"/>
        </w:rPr>
      </w:pPr>
      <w:r>
        <w:rPr>
          <w:rFonts w:hint="eastAsia" w:ascii="仿宋_GB2312" w:hAnsi="仿宋_GB2312" w:eastAsia="仿宋_GB2312" w:cs="仿宋_GB2312"/>
          <w:bCs/>
          <w:color w:val="auto"/>
          <w:sz w:val="28"/>
          <w:szCs w:val="28"/>
        </w:rPr>
        <w:t>年   月    日</w:t>
      </w: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Cs/>
          <w:color w:val="auto"/>
          <w:sz w:val="28"/>
          <w:szCs w:val="28"/>
        </w:rPr>
        <w:br w:type="page"/>
      </w:r>
      <w:r>
        <w:rPr>
          <w:rFonts w:hint="eastAsia" w:ascii="仿宋_GB2312" w:hAnsi="仿宋_GB2312" w:eastAsia="仿宋_GB2312" w:cs="仿宋_GB2312"/>
          <w:color w:val="auto"/>
          <w:sz w:val="28"/>
          <w:szCs w:val="18"/>
          <w:lang w:val="en-US" w:eastAsia="zh-CN"/>
        </w:rPr>
        <w:t>附件9</w:t>
      </w:r>
    </w:p>
    <w:p>
      <w:pPr>
        <w:pStyle w:val="9"/>
        <w:rPr>
          <w:rFonts w:hint="eastAsia"/>
          <w:color w:val="auto"/>
          <w:lang w:val="en-US" w:eastAsia="zh-CN"/>
        </w:rPr>
      </w:pPr>
    </w:p>
    <w:p>
      <w:pPr>
        <w:spacing w:line="500" w:lineRule="atLeast"/>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从事中医医术实践活动证明</w:t>
      </w:r>
    </w:p>
    <w:p>
      <w:pPr>
        <w:spacing w:line="520" w:lineRule="atLeast"/>
        <w:jc w:val="center"/>
        <w:rPr>
          <w:rFonts w:ascii="仿宋" w:hAnsi="仿宋" w:eastAsia="仿宋" w:cs="仿宋"/>
          <w:color w:val="auto"/>
          <w:kern w:val="0"/>
          <w:sz w:val="28"/>
          <w:szCs w:val="28"/>
          <w:lang w:bidi="ar"/>
        </w:rPr>
      </w:pPr>
      <w:r>
        <w:rPr>
          <w:rFonts w:hint="eastAsia" w:ascii="仿宋" w:hAnsi="仿宋" w:eastAsia="仿宋" w:cs="仿宋"/>
          <w:color w:val="auto"/>
          <w:kern w:val="0"/>
          <w:sz w:val="28"/>
          <w:szCs w:val="28"/>
        </w:rPr>
        <w:t>（供村（居）委会或</w:t>
      </w:r>
      <w:r>
        <w:rPr>
          <w:rFonts w:ascii="仿宋" w:hAnsi="仿宋" w:eastAsia="仿宋" w:cs="仿宋"/>
          <w:color w:val="auto"/>
          <w:kern w:val="0"/>
          <w:sz w:val="28"/>
          <w:szCs w:val="28"/>
        </w:rPr>
        <w:t>县</w:t>
      </w:r>
      <w:r>
        <w:rPr>
          <w:rFonts w:hint="eastAsia" w:ascii="仿宋" w:hAnsi="仿宋" w:eastAsia="仿宋" w:cs="仿宋"/>
          <w:color w:val="auto"/>
          <w:kern w:val="0"/>
          <w:sz w:val="28"/>
          <w:szCs w:val="28"/>
        </w:rPr>
        <w:t>级</w:t>
      </w:r>
      <w:r>
        <w:rPr>
          <w:rFonts w:ascii="仿宋" w:hAnsi="仿宋" w:eastAsia="仿宋" w:cs="仿宋"/>
          <w:color w:val="auto"/>
          <w:kern w:val="0"/>
          <w:sz w:val="28"/>
          <w:szCs w:val="28"/>
        </w:rPr>
        <w:t>卫生</w:t>
      </w:r>
      <w:r>
        <w:rPr>
          <w:rFonts w:hint="eastAsia" w:ascii="仿宋" w:hAnsi="仿宋" w:eastAsia="仿宋" w:cs="仿宋"/>
          <w:color w:val="auto"/>
          <w:kern w:val="0"/>
          <w:sz w:val="28"/>
          <w:szCs w:val="28"/>
        </w:rPr>
        <w:t>健康中医药主管部门用）</w:t>
      </w:r>
    </w:p>
    <w:p>
      <w:pPr>
        <w:spacing w:line="500" w:lineRule="atLeast"/>
        <w:jc w:val="center"/>
        <w:rPr>
          <w:rFonts w:ascii="方正小标宋_GBK" w:eastAsia="方正小标宋_GBK" w:cs="方正黑体_GBK"/>
          <w:color w:val="auto"/>
          <w:sz w:val="28"/>
          <w:szCs w:val="28"/>
        </w:rPr>
      </w:pPr>
    </w:p>
    <w:p>
      <w:pPr>
        <w:spacing w:after="120" w:afterLines="50" w:line="500" w:lineRule="atLeas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兹证明：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性别</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从事中医医术实践活动机构</w:t>
            </w:r>
            <w:r>
              <w:rPr>
                <w:rFonts w:hint="eastAsia" w:ascii="仿宋_GB2312" w:hAnsi="仿宋_GB2312" w:eastAsia="仿宋_GB2312" w:cs="仿宋_GB2312"/>
                <w:bCs/>
                <w:color w:val="auto"/>
                <w:sz w:val="24"/>
                <w:szCs w:val="24"/>
                <w:lang w:eastAsia="zh-CN"/>
              </w:rPr>
              <w:t>名称</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从事中医医术实践活动地址</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w:t>
            </w:r>
            <w:r>
              <w:rPr>
                <w:rFonts w:hint="eastAsia" w:ascii="仿宋_GB2312" w:hAnsi="仿宋_GB2312" w:eastAsia="仿宋_GB2312" w:cs="仿宋_GB2312"/>
                <w:bCs/>
                <w:color w:val="auto"/>
                <w:sz w:val="24"/>
                <w:szCs w:val="24"/>
                <w:lang w:eastAsia="zh-CN"/>
              </w:rPr>
              <w:t>中医</w:t>
            </w:r>
            <w:r>
              <w:rPr>
                <w:rFonts w:hint="eastAsia" w:ascii="仿宋_GB2312" w:hAnsi="仿宋_GB2312" w:eastAsia="仿宋_GB2312" w:cs="仿宋_GB2312"/>
                <w:bCs/>
                <w:color w:val="auto"/>
                <w:sz w:val="24"/>
                <w:szCs w:val="24"/>
              </w:rPr>
              <w:t>医术实践活动时间</w:t>
            </w:r>
          </w:p>
        </w:tc>
        <w:tc>
          <w:tcPr>
            <w:tcW w:w="6489" w:type="dxa"/>
            <w:gridSpan w:val="3"/>
            <w:noWrap w:val="0"/>
            <w:vAlign w:val="center"/>
          </w:tcPr>
          <w:p>
            <w:pPr>
              <w:tabs>
                <w:tab w:val="left" w:pos="3725"/>
              </w:tabs>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月至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月（共计</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w:t>
            </w:r>
          </w:p>
        </w:tc>
      </w:tr>
    </w:tbl>
    <w:p>
      <w:pPr>
        <w:tabs>
          <w:tab w:val="left" w:pos="3725"/>
        </w:tabs>
        <w:jc w:val="left"/>
        <w:rPr>
          <w:rFonts w:hint="eastAsia" w:ascii="仿宋_GB2312" w:hAnsi="仿宋_GB2312" w:eastAsia="仿宋_GB2312" w:cs="仿宋_GB2312"/>
          <w:bCs/>
          <w:color w:val="auto"/>
          <w:sz w:val="24"/>
          <w:szCs w:val="24"/>
        </w:rPr>
      </w:pPr>
    </w:p>
    <w:p>
      <w:pPr>
        <w:spacing w:line="240" w:lineRule="auto"/>
        <w:ind w:firstLine="0" w:firstLineChars="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eastAsia="zh-CN" w:bidi="ar"/>
        </w:rPr>
        <w:t>经办</w:t>
      </w:r>
      <w:r>
        <w:rPr>
          <w:rFonts w:hint="eastAsia" w:ascii="仿宋_GB2312" w:hAnsi="仿宋_GB2312" w:eastAsia="仿宋_GB2312" w:cs="仿宋_GB2312"/>
          <w:color w:val="auto"/>
          <w:kern w:val="0"/>
          <w:sz w:val="24"/>
          <w:szCs w:val="24"/>
          <w:lang w:bidi="ar"/>
        </w:rPr>
        <w:t xml:space="preserve">人：            </w:t>
      </w:r>
      <w:r>
        <w:rPr>
          <w:rFonts w:hint="eastAsia" w:ascii="仿宋_GB2312" w:hAnsi="仿宋_GB2312" w:eastAsia="仿宋_GB2312" w:cs="仿宋_GB2312"/>
          <w:color w:val="auto"/>
          <w:sz w:val="24"/>
          <w:szCs w:val="24"/>
        </w:rPr>
        <w:t>联系电话：</w:t>
      </w:r>
    </w:p>
    <w:p>
      <w:pPr>
        <w:widowControl/>
        <w:spacing w:before="100" w:after="100" w:line="560" w:lineRule="atLeast"/>
        <w:ind w:firstLine="480" w:firstLineChars="200"/>
        <w:jc w:val="left"/>
        <w:rPr>
          <w:rFonts w:hint="eastAsia" w:ascii="仿宋_GB2312" w:hAnsi="仿宋_GB2312" w:eastAsia="仿宋_GB2312" w:cs="仿宋_GB2312"/>
          <w:color w:val="auto"/>
          <w:kern w:val="0"/>
          <w:sz w:val="24"/>
          <w:szCs w:val="24"/>
          <w:lang w:bidi="ar"/>
        </w:rPr>
      </w:pPr>
    </w:p>
    <w:p>
      <w:pPr>
        <w:widowControl/>
        <w:spacing w:before="100" w:after="100" w:line="560" w:lineRule="atLeast"/>
        <w:jc w:val="both"/>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eastAsia="zh-CN" w:bidi="ar"/>
        </w:rPr>
        <w:t>负责</w:t>
      </w:r>
      <w:r>
        <w:rPr>
          <w:rFonts w:hint="eastAsia" w:ascii="仿宋_GB2312" w:hAnsi="仿宋_GB2312" w:eastAsia="仿宋_GB2312" w:cs="仿宋_GB2312"/>
          <w:color w:val="auto"/>
          <w:kern w:val="0"/>
          <w:sz w:val="24"/>
          <w:szCs w:val="24"/>
          <w:lang w:bidi="ar"/>
        </w:rPr>
        <w:t>人（签名）：</w:t>
      </w:r>
    </w:p>
    <w:p>
      <w:pPr>
        <w:widowControl/>
        <w:spacing w:before="100" w:after="100" w:line="560" w:lineRule="atLeast"/>
        <w:jc w:val="center"/>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单位名称（盖章）：</w:t>
      </w:r>
    </w:p>
    <w:p>
      <w:pPr>
        <w:spacing w:before="100" w:after="100" w:line="560" w:lineRule="atLeast"/>
        <w:ind w:firstLine="480"/>
        <w:jc w:val="left"/>
        <w:rPr>
          <w:rFonts w:hint="eastAsia" w:ascii="仿宋_GB2312" w:hAnsi="仿宋_GB2312" w:eastAsia="仿宋_GB2312" w:cs="仿宋_GB2312"/>
          <w:color w:val="auto"/>
          <w:kern w:val="0"/>
          <w:sz w:val="28"/>
          <w:szCs w:val="18"/>
          <w:lang w:eastAsia="zh-CN"/>
        </w:rPr>
        <w:sectPr>
          <w:footerReference r:id="rId5" w:type="default"/>
          <w:pgSz w:w="11906" w:h="16838"/>
          <w:pgMar w:top="1984" w:right="1531" w:bottom="1417"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年    月    日</w:t>
      </w:r>
    </w:p>
    <w:p>
      <w:pPr>
        <w:pStyle w:val="11"/>
        <w:numPr>
          <w:ilvl w:val="0"/>
          <w:numId w:val="0"/>
        </w:numPr>
        <w:jc w:val="both"/>
        <w:rPr>
          <w:rFonts w:hint="eastAsia" w:ascii="仿宋_GB2312" w:hAnsi="仿宋_GB2312" w:eastAsia="仿宋_GB2312" w:cs="仿宋_GB2312"/>
          <w:color w:val="auto"/>
          <w:kern w:val="0"/>
          <w:sz w:val="28"/>
          <w:szCs w:val="18"/>
          <w:lang w:val="en-US" w:eastAsia="zh-CN"/>
        </w:rPr>
      </w:pPr>
      <w:r>
        <w:rPr>
          <w:rFonts w:hint="eastAsia" w:ascii="仿宋_GB2312" w:hAnsi="仿宋_GB2312" w:eastAsia="仿宋_GB2312" w:cs="仿宋_GB2312"/>
          <w:color w:val="auto"/>
          <w:kern w:val="0"/>
          <w:sz w:val="28"/>
          <w:szCs w:val="18"/>
          <w:lang w:eastAsia="zh-CN"/>
        </w:rPr>
        <w:t>附件</w:t>
      </w:r>
      <w:r>
        <w:rPr>
          <w:rFonts w:hint="eastAsia" w:ascii="仿宋_GB2312" w:hAnsi="仿宋_GB2312" w:eastAsia="仿宋_GB2312" w:cs="仿宋_GB2312"/>
          <w:color w:val="auto"/>
          <w:kern w:val="0"/>
          <w:sz w:val="28"/>
          <w:szCs w:val="18"/>
          <w:lang w:val="en-US" w:eastAsia="zh-CN"/>
        </w:rPr>
        <w:t>10-1</w:t>
      </w:r>
    </w:p>
    <w:p>
      <w:pPr>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患者推荐汇总表</w:t>
      </w:r>
    </w:p>
    <w:p>
      <w:pPr>
        <w:ind w:firstLine="0" w:firstLineChars="0"/>
        <w:rPr>
          <w:rFonts w:hint="eastAsia" w:ascii="仿宋_GB2312" w:hAnsi="仿宋_GB2312" w:eastAsia="仿宋_GB2312" w:cs="仿宋_GB2312"/>
          <w:color w:val="auto"/>
          <w:kern w:val="0"/>
          <w:sz w:val="21"/>
          <w:szCs w:val="21"/>
          <w:u w:val="single"/>
        </w:rPr>
      </w:pPr>
      <w:r>
        <w:rPr>
          <w:rFonts w:hint="eastAsia" w:ascii="仿宋_GB2312" w:hAnsi="仿宋_GB2312" w:eastAsia="仿宋_GB2312" w:cs="仿宋_GB2312"/>
          <w:color w:val="auto"/>
          <w:kern w:val="0"/>
          <w:sz w:val="21"/>
          <w:szCs w:val="21"/>
          <w:lang w:eastAsia="zh-CN"/>
        </w:rPr>
        <w:t>被推荐者</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none"/>
        </w:rPr>
        <w:t>身份证号：</w:t>
      </w:r>
      <w:r>
        <w:rPr>
          <w:rFonts w:hint="eastAsia" w:ascii="仿宋_GB2312" w:hAnsi="仿宋_GB2312" w:eastAsia="仿宋_GB2312" w:cs="仿宋_GB2312"/>
          <w:color w:val="auto"/>
          <w:kern w:val="0"/>
          <w:sz w:val="21"/>
          <w:szCs w:val="21"/>
          <w:u w:val="single"/>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080"/>
        <w:gridCol w:w="525"/>
        <w:gridCol w:w="1275"/>
        <w:gridCol w:w="1485"/>
        <w:gridCol w:w="1977"/>
        <w:gridCol w:w="1790"/>
        <w:gridCol w:w="1890"/>
        <w:gridCol w:w="2155"/>
        <w:gridCol w:w="139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序号</w:t>
            </w:r>
          </w:p>
        </w:tc>
        <w:tc>
          <w:tcPr>
            <w:tcW w:w="1080"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患者姓名</w:t>
            </w:r>
          </w:p>
        </w:tc>
        <w:tc>
          <w:tcPr>
            <w:tcW w:w="52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性别</w:t>
            </w:r>
          </w:p>
        </w:tc>
        <w:tc>
          <w:tcPr>
            <w:tcW w:w="127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身份证号</w:t>
            </w:r>
          </w:p>
        </w:tc>
        <w:tc>
          <w:tcPr>
            <w:tcW w:w="148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现</w:t>
            </w:r>
            <w:r>
              <w:rPr>
                <w:rFonts w:hint="eastAsia" w:ascii="仿宋_GB2312" w:hAnsi="仿宋_GB2312" w:eastAsia="仿宋_GB2312" w:cs="仿宋_GB2312"/>
                <w:color w:val="auto"/>
                <w:kern w:val="0"/>
                <w:szCs w:val="21"/>
              </w:rPr>
              <w:t>联系</w:t>
            </w:r>
            <w:r>
              <w:rPr>
                <w:rFonts w:hint="eastAsia" w:ascii="仿宋_GB2312" w:hAnsi="仿宋_GB2312" w:eastAsia="仿宋_GB2312" w:cs="仿宋_GB2312"/>
                <w:color w:val="auto"/>
                <w:kern w:val="0"/>
                <w:szCs w:val="21"/>
                <w:lang w:eastAsia="zh-CN"/>
              </w:rPr>
              <w:t>电话</w:t>
            </w:r>
          </w:p>
        </w:tc>
        <w:tc>
          <w:tcPr>
            <w:tcW w:w="197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通讯地址</w:t>
            </w:r>
          </w:p>
        </w:tc>
        <w:tc>
          <w:tcPr>
            <w:tcW w:w="7234" w:type="dxa"/>
            <w:gridSpan w:val="4"/>
            <w:noWrap w:val="0"/>
            <w:vAlign w:val="center"/>
          </w:tcPr>
          <w:p>
            <w:pPr>
              <w:snapToGrid w:val="0"/>
              <w:spacing w:beforeLines="0" w:afterLines="0"/>
              <w:jc w:val="center"/>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就诊时情况</w:t>
            </w:r>
          </w:p>
        </w:tc>
        <w:tc>
          <w:tcPr>
            <w:tcW w:w="709" w:type="dxa"/>
            <w:vMerge w:val="restart"/>
            <w:noWrap w:val="0"/>
            <w:vAlign w:val="center"/>
          </w:tcPr>
          <w:p>
            <w:pPr>
              <w:snapToGrid w:val="0"/>
              <w:spacing w:beforeLines="0" w:afterLines="0"/>
              <w:jc w:val="center"/>
              <w:rPr>
                <w:rFonts w:hint="eastAsia" w:ascii="仿宋_GB2312" w:hAnsi="仿宋_GB2312" w:eastAsia="仿宋_GB2312" w:cs="仿宋_GB2312"/>
                <w:color w:val="FF0000"/>
                <w:kern w:val="0"/>
                <w:szCs w:val="21"/>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080"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52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27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48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97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790"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就诊时间</w:t>
            </w:r>
          </w:p>
        </w:tc>
        <w:tc>
          <w:tcPr>
            <w:tcW w:w="1890"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就诊机构</w:t>
            </w:r>
            <w:r>
              <w:rPr>
                <w:rFonts w:hint="eastAsia" w:ascii="仿宋_GB2312" w:hAnsi="仿宋_GB2312" w:eastAsia="仿宋_GB2312" w:cs="仿宋_GB2312"/>
                <w:color w:val="auto"/>
                <w:kern w:val="0"/>
                <w:szCs w:val="21"/>
                <w:lang w:eastAsia="zh-CN"/>
              </w:rPr>
              <w:t>名称</w:t>
            </w:r>
          </w:p>
        </w:tc>
        <w:tc>
          <w:tcPr>
            <w:tcW w:w="2155"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就诊地点</w:t>
            </w:r>
          </w:p>
        </w:tc>
        <w:tc>
          <w:tcPr>
            <w:tcW w:w="1399"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所患疾病</w:t>
            </w:r>
          </w:p>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 w:val="18"/>
                <w:szCs w:val="18"/>
                <w:lang w:eastAsia="zh-CN"/>
              </w:rPr>
              <w:t>（或就诊原因）</w:t>
            </w:r>
          </w:p>
        </w:tc>
        <w:tc>
          <w:tcPr>
            <w:tcW w:w="709"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val="en-US" w:eastAsia="zh-CN"/>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6</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7</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8</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9</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10</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bl>
    <w:p>
      <w:pPr>
        <w:spacing w:before="157" w:beforeLines="50" w:afterLines="0"/>
        <w:ind w:firstLine="0" w:firstLineChars="0"/>
        <w:jc w:val="both"/>
        <w:rPr>
          <w:rFonts w:hint="eastAsia" w:ascii="仿宋_GB2312" w:hAnsi="仿宋_GB2312" w:eastAsia="仿宋_GB2312" w:cs="仿宋_GB2312"/>
          <w:color w:val="auto"/>
          <w:kern w:val="0"/>
          <w:sz w:val="21"/>
          <w:szCs w:val="21"/>
          <w:lang w:val="en-US" w:eastAsia="zh-CN"/>
        </w:rPr>
        <w:sectPr>
          <w:pgSz w:w="16838" w:h="11906" w:orient="landscape"/>
          <w:pgMar w:top="1531" w:right="1984" w:bottom="1531" w:left="1984"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r>
        <w:rPr>
          <w:rFonts w:hint="eastAsia" w:ascii="仿宋_GB2312" w:hAnsi="仿宋_GB2312" w:eastAsia="仿宋_GB2312" w:cs="仿宋_GB2312"/>
          <w:color w:val="auto"/>
          <w:kern w:val="0"/>
          <w:sz w:val="21"/>
          <w:szCs w:val="21"/>
          <w:lang w:val="en-US" w:eastAsia="zh-CN"/>
        </w:rPr>
        <w:t>说明</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1、本表根据10</w:t>
      </w:r>
      <w:r>
        <w:rPr>
          <w:rFonts w:hint="eastAsia" w:ascii="仿宋_GB2312" w:hAnsi="仿宋_GB2312" w:eastAsia="仿宋_GB2312" w:cs="仿宋_GB2312"/>
          <w:color w:val="auto"/>
          <w:kern w:val="0"/>
          <w:sz w:val="21"/>
          <w:szCs w:val="21"/>
          <w:lang w:eastAsia="zh-CN"/>
        </w:rPr>
        <w:t>名</w:t>
      </w:r>
      <w:r>
        <w:rPr>
          <w:rFonts w:hint="eastAsia" w:ascii="仿宋_GB2312" w:hAnsi="仿宋_GB2312" w:eastAsia="仿宋_GB2312" w:cs="仿宋_GB2312"/>
          <w:color w:val="auto"/>
          <w:kern w:val="0"/>
          <w:sz w:val="21"/>
          <w:szCs w:val="21"/>
        </w:rPr>
        <w:t>患者</w:t>
      </w:r>
      <w:r>
        <w:rPr>
          <w:rFonts w:hint="eastAsia" w:ascii="仿宋_GB2312" w:hAnsi="仿宋_GB2312" w:eastAsia="仿宋_GB2312" w:cs="仿宋_GB2312"/>
          <w:color w:val="auto"/>
          <w:kern w:val="0"/>
          <w:sz w:val="21"/>
          <w:szCs w:val="21"/>
          <w:lang w:val="en-US" w:eastAsia="zh-CN"/>
        </w:rPr>
        <w:t>的</w:t>
      </w:r>
      <w:r>
        <w:rPr>
          <w:rFonts w:hint="eastAsia" w:ascii="仿宋_GB2312" w:hAnsi="仿宋_GB2312" w:eastAsia="仿宋_GB2312" w:cs="仿宋_GB2312"/>
          <w:color w:val="auto"/>
          <w:kern w:val="0"/>
          <w:sz w:val="21"/>
          <w:szCs w:val="21"/>
        </w:rPr>
        <w:t>《患者推荐</w:t>
      </w:r>
      <w:r>
        <w:rPr>
          <w:rFonts w:hint="eastAsia" w:ascii="仿宋_GB2312" w:hAnsi="仿宋_GB2312" w:eastAsia="仿宋_GB2312" w:cs="仿宋_GB2312"/>
          <w:color w:val="auto"/>
          <w:kern w:val="0"/>
          <w:sz w:val="21"/>
          <w:szCs w:val="21"/>
          <w:lang w:eastAsia="zh-CN"/>
        </w:rPr>
        <w:t>表</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汇总而成；2、10</w:t>
      </w:r>
      <w:r>
        <w:rPr>
          <w:rFonts w:hint="eastAsia" w:ascii="仿宋_GB2312" w:hAnsi="仿宋_GB2312" w:eastAsia="仿宋_GB2312" w:cs="仿宋_GB2312"/>
          <w:color w:val="auto"/>
          <w:kern w:val="0"/>
          <w:sz w:val="21"/>
          <w:szCs w:val="21"/>
          <w:lang w:eastAsia="zh-CN"/>
        </w:rPr>
        <w:t>名</w:t>
      </w:r>
      <w:r>
        <w:rPr>
          <w:rFonts w:hint="eastAsia" w:ascii="仿宋_GB2312" w:hAnsi="仿宋_GB2312" w:eastAsia="仿宋_GB2312" w:cs="仿宋_GB2312"/>
          <w:color w:val="auto"/>
          <w:kern w:val="0"/>
          <w:sz w:val="21"/>
          <w:szCs w:val="21"/>
        </w:rPr>
        <w:t>患者就诊时间需跨5个年度以上</w:t>
      </w:r>
      <w:r>
        <w:rPr>
          <w:rFonts w:hint="eastAsia" w:ascii="仿宋_GB2312" w:hAnsi="仿宋_GB2312" w:eastAsia="仿宋_GB2312" w:cs="仿宋_GB2312"/>
          <w:color w:val="auto"/>
          <w:kern w:val="0"/>
          <w:sz w:val="21"/>
          <w:szCs w:val="21"/>
          <w:lang w:val="en-US" w:eastAsia="zh-CN"/>
        </w:rPr>
        <w:t>。</w:t>
      </w:r>
    </w:p>
    <w:p>
      <w:pPr>
        <w:pStyle w:val="11"/>
        <w:numPr>
          <w:ilvl w:val="0"/>
          <w:numId w:val="0"/>
        </w:numPr>
        <w:spacing w:before="0" w:beforeLines="0" w:after="0" w:afterLines="0"/>
        <w:ind w:firstLine="0" w:firstLineChars="0"/>
        <w:jc w:val="left"/>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eastAsia="zh-CN"/>
        </w:rPr>
        <w:t>附件</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kern w:val="0"/>
          <w:sz w:val="28"/>
          <w:szCs w:val="28"/>
          <w:lang w:val="en-US" w:eastAsia="zh-CN"/>
        </w:rPr>
        <w:t xml:space="preserve">-2               </w:t>
      </w:r>
    </w:p>
    <w:p>
      <w:pPr>
        <w:pStyle w:val="11"/>
        <w:numPr>
          <w:ilvl w:val="0"/>
          <w:numId w:val="0"/>
        </w:numPr>
        <w:spacing w:before="0" w:beforeLines="0" w:after="0" w:afterLines="0"/>
        <w:ind w:firstLine="0" w:firstLineChars="0"/>
        <w:jc w:val="center"/>
        <w:rPr>
          <w:rFonts w:hint="eastAsia" w:ascii="宋体" w:hAnsi="宋体" w:eastAsia="宋体" w:cs="宋体"/>
          <w:color w:val="auto"/>
          <w:kern w:val="0"/>
          <w:sz w:val="24"/>
          <w:szCs w:val="24"/>
        </w:rPr>
      </w:pPr>
      <w:r>
        <w:rPr>
          <w:rFonts w:hint="eastAsia" w:ascii="方正小标宋简体" w:hAnsi="方正小标宋简体" w:eastAsia="方正小标宋简体" w:cs="方正小标宋简体"/>
          <w:color w:val="auto"/>
          <w:kern w:val="0"/>
          <w:sz w:val="32"/>
          <w:szCs w:val="32"/>
        </w:rPr>
        <w:t>患者推荐</w:t>
      </w:r>
      <w:r>
        <w:rPr>
          <w:rFonts w:hint="eastAsia" w:ascii="方正小标宋简体" w:hAnsi="方正小标宋简体" w:eastAsia="方正小标宋简体" w:cs="方正小标宋简体"/>
          <w:color w:val="auto"/>
          <w:kern w:val="0"/>
          <w:sz w:val="32"/>
          <w:szCs w:val="32"/>
          <w:lang w:eastAsia="zh-CN"/>
        </w:rPr>
        <w:t>表</w:t>
      </w:r>
      <w:r>
        <w:rPr>
          <w:rFonts w:hint="eastAsia" w:ascii="仿宋_GB2312" w:hAnsi="仿宋_GB2312" w:eastAsia="仿宋_GB2312" w:cs="仿宋_GB2312"/>
          <w:color w:val="auto"/>
          <w:kern w:val="0"/>
          <w:sz w:val="24"/>
          <w:szCs w:val="24"/>
          <w:lang w:eastAsia="zh-CN"/>
        </w:rPr>
        <w:t>（多年实践人员）</w:t>
      </w:r>
    </w:p>
    <w:p>
      <w:pPr>
        <w:spacing w:before="120" w:beforeLines="50" w:after="120" w:afterLines="50" w:line="240" w:lineRule="auto"/>
        <w:rPr>
          <w:rFonts w:hint="eastAsia" w:ascii="仿宋_GB2312" w:hAnsi="仿宋_GB2312" w:eastAsia="仿宋_GB2312" w:cs="仿宋_GB2312"/>
          <w:b w:val="0"/>
          <w:bCs w:val="0"/>
          <w:color w:val="auto"/>
          <w:kern w:val="0"/>
          <w:sz w:val="24"/>
          <w:szCs w:val="24"/>
        </w:rPr>
      </w:pPr>
      <w:r>
        <w:rPr>
          <w:rFonts w:hint="eastAsia" w:ascii="仿宋_GB2312" w:hAnsi="仿宋_GB2312" w:eastAsia="仿宋_GB2312" w:cs="仿宋_GB2312"/>
          <w:b w:val="0"/>
          <w:bCs w:val="0"/>
          <w:color w:val="auto"/>
          <w:kern w:val="0"/>
          <w:sz w:val="24"/>
          <w:szCs w:val="24"/>
          <w:lang w:eastAsia="zh-CN"/>
        </w:rPr>
        <w:t>被推荐者</w:t>
      </w:r>
      <w:r>
        <w:rPr>
          <w:rFonts w:hint="eastAsia" w:ascii="仿宋_GB2312" w:hAnsi="仿宋_GB2312" w:eastAsia="仿宋_GB2312" w:cs="仿宋_GB2312"/>
          <w:b w:val="0"/>
          <w:bCs w:val="0"/>
          <w:color w:val="auto"/>
          <w:kern w:val="0"/>
          <w:sz w:val="24"/>
          <w:szCs w:val="24"/>
        </w:rPr>
        <w:t xml:space="preserve">：           </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511"/>
        <w:gridCol w:w="921"/>
        <w:gridCol w:w="542"/>
        <w:gridCol w:w="176"/>
        <w:gridCol w:w="493"/>
        <w:gridCol w:w="739"/>
        <w:gridCol w:w="1880"/>
        <w:gridCol w:w="402"/>
        <w:gridCol w:w="868"/>
        <w:gridCol w:w="273"/>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eastAsia="zh-CN"/>
              </w:rPr>
            </w:pPr>
            <w:r>
              <w:rPr>
                <w:rFonts w:hint="eastAsia" w:ascii="仿宋_GB2312" w:hAnsi="仿宋_GB2312" w:eastAsia="仿宋_GB2312" w:cs="仿宋_GB2312"/>
                <w:color w:val="auto"/>
                <w:kern w:val="2"/>
                <w:sz w:val="21"/>
                <w:szCs w:val="21"/>
                <w:lang w:val="en-US" w:eastAsia="zh-CN"/>
              </w:rPr>
              <w:t>推荐</w:t>
            </w:r>
            <w:r>
              <w:rPr>
                <w:rFonts w:hint="eastAsia" w:ascii="仿宋_GB2312" w:hAnsi="仿宋_GB2312" w:eastAsia="仿宋_GB2312" w:cs="仿宋_GB2312"/>
                <w:color w:val="auto"/>
                <w:kern w:val="2"/>
                <w:sz w:val="21"/>
                <w:szCs w:val="21"/>
              </w:rPr>
              <w:t>患者姓名</w:t>
            </w: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718"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性别</w:t>
            </w:r>
          </w:p>
        </w:tc>
        <w:tc>
          <w:tcPr>
            <w:tcW w:w="493"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739"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kern w:val="0"/>
                <w:sz w:val="21"/>
                <w:szCs w:val="21"/>
              </w:rPr>
              <w:t>身份证号</w:t>
            </w:r>
          </w:p>
        </w:tc>
        <w:tc>
          <w:tcPr>
            <w:tcW w:w="2282"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868"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现联系电话</w:t>
            </w:r>
          </w:p>
        </w:tc>
        <w:tc>
          <w:tcPr>
            <w:tcW w:w="1543"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Style w:val="7"/>
                <w:rFonts w:hint="eastAsia" w:ascii="仿宋_GB2312" w:hAnsi="仿宋_GB2312" w:eastAsia="仿宋_GB2312" w:cs="仿宋_GB2312"/>
                <w:b w:val="0"/>
                <w:bCs/>
                <w:color w:val="auto"/>
                <w:sz w:val="21"/>
                <w:szCs w:val="21"/>
                <w:vertAlign w:val="baseline"/>
                <w:lang w:val="en-US" w:eastAsia="zh-CN"/>
              </w:rPr>
              <w:t>通讯地址</w:t>
            </w:r>
          </w:p>
        </w:tc>
        <w:tc>
          <w:tcPr>
            <w:tcW w:w="7564"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从事中医医术实践活动的地址</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sz w:val="21"/>
                <w:szCs w:val="21"/>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从事中医医术实践活动时间</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both"/>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从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月到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月（共计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推荐患者就诊时</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就诊时间</w:t>
            </w:r>
          </w:p>
        </w:tc>
        <w:tc>
          <w:tcPr>
            <w:tcW w:w="328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年    月    日</w:t>
            </w:r>
          </w:p>
        </w:tc>
        <w:tc>
          <w:tcPr>
            <w:tcW w:w="1543"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val="en-US" w:eastAsia="zh-CN"/>
              </w:rPr>
            </w:pPr>
            <w:r>
              <w:rPr>
                <w:rFonts w:hint="eastAsia" w:ascii="仿宋_GB2312" w:hAnsi="仿宋_GB2312" w:eastAsia="仿宋_GB2312" w:cs="仿宋_GB2312"/>
                <w:b w:val="0"/>
                <w:bCs w:val="0"/>
                <w:color w:val="auto"/>
                <w:kern w:val="0"/>
                <w:sz w:val="21"/>
                <w:szCs w:val="21"/>
                <w:lang w:val="en-US" w:eastAsia="zh-CN"/>
              </w:rPr>
              <w:t>就诊时年龄</w:t>
            </w:r>
          </w:p>
        </w:tc>
        <w:tc>
          <w:tcPr>
            <w:tcW w:w="127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就诊地点</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所患疾病</w:t>
            </w:r>
          </w:p>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（或就诊原因）</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工作单位</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家庭住址</w:t>
            </w:r>
            <w:r>
              <w:rPr>
                <w:rFonts w:hint="eastAsia" w:ascii="仿宋_GB2312" w:hAnsi="仿宋_GB2312" w:eastAsia="仿宋_GB2312" w:cs="仿宋_GB2312"/>
                <w:b w:val="0"/>
                <w:bCs w:val="0"/>
                <w:color w:val="auto"/>
                <w:kern w:val="0"/>
                <w:sz w:val="21"/>
                <w:szCs w:val="21"/>
                <w:lang w:val="en-US" w:eastAsia="zh-CN"/>
              </w:rPr>
              <w:t>)</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66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推荐理由</w:t>
            </w:r>
          </w:p>
        </w:tc>
        <w:tc>
          <w:tcPr>
            <w:tcW w:w="8075" w:type="dxa"/>
            <w:gridSpan w:val="11"/>
            <w:noWrap w:val="0"/>
            <w:vAlign w:val="top"/>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简要介绍诊疗过程、治疗效果等，并附在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从事医术实践活动机构就诊的佐证材料（</w:t>
            </w:r>
            <w:r>
              <w:rPr>
                <w:rFonts w:hint="eastAsia" w:ascii="仿宋_GB2312" w:hAnsi="仿宋_GB2312" w:eastAsia="仿宋_GB2312" w:cs="仿宋_GB2312"/>
                <w:b w:val="0"/>
                <w:bCs w:val="0"/>
                <w:color w:val="auto"/>
                <w:kern w:val="0"/>
                <w:sz w:val="21"/>
                <w:szCs w:val="21"/>
                <w:lang w:eastAsia="zh-CN"/>
              </w:rPr>
              <w:t>如</w:t>
            </w:r>
            <w:r>
              <w:rPr>
                <w:rFonts w:hint="eastAsia" w:ascii="仿宋_GB2312" w:hAnsi="仿宋_GB2312" w:eastAsia="仿宋_GB2312" w:cs="仿宋_GB2312"/>
                <w:b w:val="0"/>
                <w:bCs w:val="0"/>
                <w:color w:val="auto"/>
                <w:kern w:val="0"/>
                <w:sz w:val="21"/>
                <w:szCs w:val="21"/>
              </w:rPr>
              <w:t>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8735"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承诺意见：</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本人自愿推荐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参加</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年</w:t>
            </w:r>
            <w:r>
              <w:rPr>
                <w:rFonts w:hint="eastAsia" w:ascii="仿宋_GB2312" w:hAnsi="仿宋_GB2312" w:eastAsia="仿宋_GB2312" w:cs="仿宋_GB2312"/>
                <w:b w:val="0"/>
                <w:bCs w:val="0"/>
                <w:color w:val="auto"/>
                <w:kern w:val="0"/>
                <w:sz w:val="21"/>
                <w:szCs w:val="21"/>
                <w:lang w:val="en-US" w:eastAsia="zh-CN"/>
              </w:rPr>
              <w:t>度广东省</w:t>
            </w:r>
            <w:r>
              <w:rPr>
                <w:rFonts w:hint="eastAsia" w:ascii="仿宋_GB2312" w:hAnsi="仿宋_GB2312" w:eastAsia="仿宋_GB2312" w:cs="仿宋_GB2312"/>
                <w:b w:val="0"/>
                <w:bCs w:val="0"/>
                <w:color w:val="auto"/>
                <w:kern w:val="0"/>
                <w:sz w:val="21"/>
                <w:szCs w:val="21"/>
              </w:rPr>
              <w:t>中医医术确有专长人员医师资格考</w:t>
            </w:r>
            <w:r>
              <w:rPr>
                <w:rFonts w:hint="eastAsia" w:ascii="仿宋_GB2312" w:hAnsi="仿宋_GB2312" w:eastAsia="仿宋_GB2312" w:cs="仿宋_GB2312"/>
                <w:b w:val="0"/>
                <w:bCs w:val="0"/>
                <w:color w:val="auto"/>
                <w:kern w:val="0"/>
                <w:sz w:val="21"/>
                <w:szCs w:val="21"/>
                <w:lang w:eastAsia="zh-CN"/>
              </w:rPr>
              <w:t>核</w:t>
            </w:r>
            <w:r>
              <w:rPr>
                <w:rFonts w:hint="eastAsia" w:ascii="仿宋_GB2312" w:hAnsi="仿宋_GB2312" w:eastAsia="仿宋_GB2312" w:cs="仿宋_GB2312"/>
                <w:b w:val="0"/>
                <w:bCs w:val="0"/>
                <w:color w:val="auto"/>
                <w:kern w:val="0"/>
                <w:sz w:val="21"/>
                <w:szCs w:val="21"/>
              </w:rPr>
              <w:t>。本表填报的信息全部真实准确，如有虚假并造成不良后果，本人愿意承担一切后果。同时承诺</w:t>
            </w:r>
            <w:r>
              <w:rPr>
                <w:rFonts w:hint="eastAsia" w:ascii="仿宋_GB2312" w:hAnsi="仿宋_GB2312" w:eastAsia="仿宋_GB2312" w:cs="仿宋_GB2312"/>
                <w:b w:val="0"/>
                <w:bCs w:val="0"/>
                <w:color w:val="auto"/>
                <w:kern w:val="0"/>
                <w:sz w:val="21"/>
                <w:szCs w:val="21"/>
                <w:lang w:val="en-US" w:eastAsia="zh-CN"/>
              </w:rPr>
              <w:t>本人</w:t>
            </w:r>
            <w:r>
              <w:rPr>
                <w:rFonts w:hint="eastAsia" w:ascii="仿宋_GB2312" w:hAnsi="仿宋_GB2312" w:eastAsia="仿宋_GB2312" w:cs="仿宋_GB2312"/>
                <w:b w:val="0"/>
                <w:bCs w:val="0"/>
                <w:color w:val="auto"/>
                <w:kern w:val="0"/>
                <w:sz w:val="21"/>
                <w:szCs w:val="21"/>
                <w:lang w:eastAsia="zh-CN"/>
              </w:rPr>
              <w:t>与被推荐者不存在</w:t>
            </w:r>
            <w:r>
              <w:rPr>
                <w:rFonts w:hint="eastAsia" w:ascii="仿宋_GB2312" w:hAnsi="仿宋_GB2312" w:eastAsia="仿宋_GB2312" w:cs="仿宋_GB2312"/>
                <w:b w:val="0"/>
                <w:bCs w:val="0"/>
                <w:color w:val="auto"/>
                <w:kern w:val="0"/>
                <w:sz w:val="21"/>
                <w:szCs w:val="21"/>
                <w:lang w:val="en-US" w:eastAsia="zh-CN"/>
              </w:rPr>
              <w:t>近亲属或利害关系，并</w:t>
            </w:r>
            <w:r>
              <w:rPr>
                <w:rFonts w:hint="eastAsia" w:ascii="仿宋_GB2312" w:hAnsi="仿宋_GB2312" w:eastAsia="仿宋_GB2312" w:cs="仿宋_GB2312"/>
                <w:b w:val="0"/>
                <w:bCs w:val="0"/>
                <w:color w:val="auto"/>
                <w:kern w:val="0"/>
                <w:sz w:val="21"/>
                <w:szCs w:val="21"/>
              </w:rPr>
              <w:t>配合审核部门的调查核实工作。</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推荐人</w:t>
            </w:r>
            <w:r>
              <w:rPr>
                <w:rFonts w:hint="eastAsia" w:ascii="仿宋_GB2312" w:hAnsi="仿宋_GB2312" w:eastAsia="仿宋_GB2312" w:cs="仿宋_GB2312"/>
                <w:b w:val="0"/>
                <w:bCs w:val="0"/>
                <w:color w:val="auto"/>
                <w:kern w:val="0"/>
                <w:sz w:val="21"/>
                <w:szCs w:val="21"/>
                <w:lang w:eastAsia="zh-CN"/>
              </w:rPr>
              <w:t>签名并按手印</w:t>
            </w:r>
            <w:r>
              <w:rPr>
                <w:rFonts w:hint="eastAsia" w:ascii="仿宋_GB2312" w:hAnsi="仿宋_GB2312" w:eastAsia="仿宋_GB2312" w:cs="仿宋_GB2312"/>
                <w:b w:val="0"/>
                <w:bCs w:val="0"/>
                <w:color w:val="auto"/>
                <w:kern w:val="0"/>
                <w:sz w:val="21"/>
                <w:szCs w:val="21"/>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2261" w:firstLineChars="1077"/>
              <w:jc w:val="right"/>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                              年    月    日</w:t>
            </w:r>
          </w:p>
        </w:tc>
      </w:tr>
    </w:tbl>
    <w:p>
      <w:pPr>
        <w:spacing w:before="157" w:beforeLines="50" w:afterLines="0" w:line="240" w:lineRule="atLeast"/>
        <w:ind w:firstLine="0" w:firstLineChars="0"/>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val="0"/>
          <w:color w:val="auto"/>
          <w:kern w:val="0"/>
          <w:sz w:val="21"/>
          <w:szCs w:val="21"/>
        </w:rPr>
        <w:t>1、推荐患者</w:t>
      </w:r>
      <w:r>
        <w:rPr>
          <w:rFonts w:hint="eastAsia" w:ascii="仿宋_GB2312" w:hAnsi="仿宋_GB2312" w:eastAsia="仿宋_GB2312" w:cs="仿宋_GB2312"/>
          <w:b w:val="0"/>
          <w:bCs w:val="0"/>
          <w:color w:val="auto"/>
          <w:kern w:val="0"/>
          <w:sz w:val="21"/>
          <w:szCs w:val="21"/>
          <w:lang w:eastAsia="zh-CN"/>
        </w:rPr>
        <w:t>的</w:t>
      </w:r>
      <w:r>
        <w:rPr>
          <w:rFonts w:hint="eastAsia" w:ascii="仿宋_GB2312" w:hAnsi="仿宋_GB2312" w:eastAsia="仿宋_GB2312" w:cs="仿宋_GB2312"/>
          <w:b w:val="0"/>
          <w:bCs w:val="0"/>
          <w:color w:val="auto"/>
          <w:kern w:val="0"/>
          <w:sz w:val="21"/>
          <w:szCs w:val="21"/>
        </w:rPr>
        <w:t>身份证复印件（</w:t>
      </w:r>
      <w:r>
        <w:rPr>
          <w:rFonts w:hint="eastAsia" w:ascii="仿宋_GB2312" w:hAnsi="仿宋_GB2312" w:eastAsia="仿宋_GB2312" w:cs="仿宋_GB2312"/>
          <w:b w:val="0"/>
          <w:bCs w:val="0"/>
          <w:color w:val="auto"/>
          <w:kern w:val="0"/>
          <w:sz w:val="21"/>
          <w:szCs w:val="21"/>
          <w:lang w:val="en-US" w:eastAsia="zh-CN"/>
        </w:rPr>
        <w:t>并</w:t>
      </w:r>
      <w:r>
        <w:rPr>
          <w:rFonts w:hint="eastAsia" w:ascii="仿宋_GB2312" w:hAnsi="仿宋_GB2312" w:eastAsia="仿宋_GB2312" w:cs="仿宋_GB2312"/>
          <w:b w:val="0"/>
          <w:bCs w:val="0"/>
          <w:color w:val="auto"/>
          <w:kern w:val="0"/>
          <w:sz w:val="21"/>
          <w:szCs w:val="21"/>
        </w:rPr>
        <w:t>经推荐患者签名确认）；</w:t>
      </w:r>
    </w:p>
    <w:p>
      <w:pPr>
        <w:spacing w:line="240" w:lineRule="atLeast"/>
        <w:ind w:firstLine="1680" w:firstLineChars="800"/>
        <w:rPr>
          <w:rFonts w:hint="eastAsia" w:ascii="方正小标宋简体" w:hAnsi="方正小标宋简体" w:eastAsia="方正小标宋简体" w:cs="方正小标宋简体"/>
          <w:color w:val="auto"/>
          <w:sz w:val="32"/>
          <w:szCs w:val="32"/>
          <w:lang w:val="en-US" w:eastAsia="zh-CN"/>
        </w:rPr>
      </w:pPr>
      <w:r>
        <w:rPr>
          <w:rFonts w:hint="eastAsia" w:ascii="仿宋_GB2312" w:hAnsi="仿宋_GB2312" w:eastAsia="仿宋_GB2312" w:cs="仿宋_GB2312"/>
          <w:b w:val="0"/>
          <w:bCs w:val="0"/>
          <w:color w:val="auto"/>
          <w:kern w:val="0"/>
          <w:sz w:val="21"/>
          <w:szCs w:val="21"/>
        </w:rPr>
        <w:t>2、在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从事医术实践活动机构就诊的相关佐证材料（如：病历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4"/>
          <w:szCs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11-1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tLeast"/>
        <w:ind w:left="0" w:leftChars="0" w:right="0" w:rightChars="0" w:firstLine="1920" w:firstLineChars="600"/>
        <w:jc w:val="both"/>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中医医师指导医术实践活动情况表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324"/>
        <w:gridCol w:w="91"/>
        <w:gridCol w:w="1050"/>
        <w:gridCol w:w="570"/>
        <w:gridCol w:w="115"/>
        <w:gridCol w:w="410"/>
        <w:gridCol w:w="885"/>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导</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医</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师</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050"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性别</w:t>
            </w:r>
          </w:p>
        </w:tc>
        <w:tc>
          <w:tcPr>
            <w:tcW w:w="68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9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1527"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p>
        </w:tc>
        <w:tc>
          <w:tcPr>
            <w:tcW w:w="1735"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822"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执业类别</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2145"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最近一次医师定期考核合格年度</w:t>
            </w:r>
          </w:p>
        </w:tc>
        <w:tc>
          <w:tcPr>
            <w:tcW w:w="2412" w:type="dxa"/>
            <w:gridSpan w:val="2"/>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医师资格证书编码</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620"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lang w:eastAsia="zh-CN"/>
              </w:rPr>
              <w:t>医师执业证书编码</w:t>
            </w:r>
          </w:p>
        </w:tc>
        <w:tc>
          <w:tcPr>
            <w:tcW w:w="2937" w:type="dxa"/>
            <w:gridSpan w:val="4"/>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主要执业机构</w:t>
            </w:r>
          </w:p>
        </w:tc>
        <w:tc>
          <w:tcPr>
            <w:tcW w:w="4770" w:type="dxa"/>
            <w:gridSpan w:val="5"/>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41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所在</w:t>
            </w:r>
            <w:r>
              <w:rPr>
                <w:rFonts w:hint="eastAsia" w:ascii="仿宋_GB2312" w:hAnsi="仿宋_GB2312" w:eastAsia="仿宋_GB2312" w:cs="仿宋_GB2312"/>
                <w:bCs/>
                <w:color w:val="auto"/>
                <w:sz w:val="24"/>
                <w:szCs w:val="24"/>
              </w:rPr>
              <w:t>科室</w:t>
            </w:r>
          </w:p>
        </w:tc>
        <w:tc>
          <w:tcPr>
            <w:tcW w:w="1527"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报</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059"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    别</w:t>
            </w:r>
          </w:p>
        </w:tc>
        <w:tc>
          <w:tcPr>
            <w:tcW w:w="2937"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职业</w:t>
            </w:r>
          </w:p>
        </w:tc>
        <w:tc>
          <w:tcPr>
            <w:tcW w:w="3059"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937"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059"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937"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申报的</w:t>
            </w:r>
            <w:r>
              <w:rPr>
                <w:rFonts w:hint="eastAsia" w:ascii="仿宋_GB2312" w:hAnsi="仿宋_GB2312" w:eastAsia="仿宋_GB2312" w:cs="仿宋_GB2312"/>
                <w:bCs/>
                <w:color w:val="auto"/>
                <w:sz w:val="24"/>
                <w:szCs w:val="24"/>
              </w:rPr>
              <w:t>医术专长</w:t>
            </w:r>
          </w:p>
        </w:tc>
        <w:tc>
          <w:tcPr>
            <w:tcW w:w="6972"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中医医术实践活动的机构</w:t>
            </w:r>
            <w:r>
              <w:rPr>
                <w:rFonts w:hint="eastAsia" w:ascii="仿宋_GB2312" w:hAnsi="仿宋_GB2312" w:eastAsia="仿宋_GB2312" w:cs="仿宋_GB2312"/>
                <w:bCs/>
                <w:color w:val="auto"/>
                <w:sz w:val="21"/>
                <w:szCs w:val="21"/>
                <w:lang w:eastAsia="zh-CN"/>
              </w:rPr>
              <w:t>名称</w:t>
            </w:r>
          </w:p>
        </w:tc>
        <w:tc>
          <w:tcPr>
            <w:tcW w:w="6972"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中医医术实践活动的地址</w:t>
            </w:r>
          </w:p>
        </w:tc>
        <w:tc>
          <w:tcPr>
            <w:tcW w:w="6972" w:type="dxa"/>
            <w:gridSpan w:val="8"/>
            <w:tcBorders>
              <w:tl2br w:val="nil"/>
              <w:tr2bl w:val="nil"/>
            </w:tcBorders>
            <w:noWrap w:val="0"/>
            <w:vAlign w:val="center"/>
          </w:tcPr>
          <w:p>
            <w:pPr>
              <w:snapToGrid w:val="0"/>
              <w:spacing w:beforeLines="0" w:afterLines="0" w:line="240" w:lineRule="auto"/>
              <w:ind w:firstLine="787" w:firstLineChars="328"/>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中医医术实践活动的时间</w:t>
            </w:r>
          </w:p>
        </w:tc>
        <w:tc>
          <w:tcPr>
            <w:tcW w:w="6972" w:type="dxa"/>
            <w:gridSpan w:val="8"/>
            <w:tcBorders>
              <w:tl2br w:val="nil"/>
              <w:tr2bl w:val="nil"/>
            </w:tcBorders>
            <w:noWrap w:val="0"/>
            <w:vAlign w:val="center"/>
          </w:tcPr>
          <w:p>
            <w:pPr>
              <w:snapToGrid w:val="0"/>
              <w:spacing w:beforeLines="0" w:afterLines="0" w:line="240" w:lineRule="auto"/>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月至    年  月（共  年</w:t>
            </w:r>
            <w:r>
              <w:rPr>
                <w:rFonts w:hint="eastAsia" w:ascii="仿宋_GB2312" w:hAnsi="仿宋_GB2312" w:eastAsia="仿宋_GB2312" w:cs="仿宋_GB2312"/>
                <w:bCs/>
                <w:color w:val="auto"/>
                <w:sz w:val="24"/>
                <w:szCs w:val="24"/>
                <w:lang w:val="en-US" w:eastAsia="zh-CN"/>
              </w:rPr>
              <w:t xml:space="preserve">  月</w:t>
            </w:r>
            <w:r>
              <w:rPr>
                <w:rFonts w:hint="eastAsia" w:ascii="仿宋_GB2312" w:hAnsi="仿宋_GB2312" w:eastAsia="仿宋_GB2312" w:cs="仿宋_GB2312"/>
                <w:bCs/>
                <w:color w:val="auto"/>
                <w:sz w:val="24"/>
                <w:szCs w:val="24"/>
              </w:rPr>
              <w:t>，具体</w:t>
            </w:r>
            <w:r>
              <w:rPr>
                <w:rFonts w:hint="eastAsia" w:ascii="仿宋_GB2312" w:hAnsi="仿宋_GB2312" w:eastAsia="仿宋_GB2312" w:cs="仿宋_GB2312"/>
                <w:bCs/>
                <w:color w:val="auto"/>
                <w:sz w:val="24"/>
                <w:szCs w:val="24"/>
                <w:lang w:eastAsia="zh-CN"/>
              </w:rPr>
              <w:t>时间</w:t>
            </w:r>
            <w:r>
              <w:rPr>
                <w:rFonts w:hint="eastAsia" w:ascii="仿宋_GB2312" w:hAnsi="仿宋_GB2312" w:eastAsia="仿宋_GB2312" w:cs="仿宋_GB2312"/>
                <w:bCs/>
                <w:color w:val="auto"/>
                <w:sz w:val="24"/>
                <w:szCs w:val="24"/>
              </w:rPr>
              <w:t>见</w:t>
            </w:r>
            <w:r>
              <w:rPr>
                <w:rFonts w:hint="eastAsia" w:ascii="仿宋_GB2312" w:hAnsi="仿宋_GB2312" w:eastAsia="仿宋_GB2312" w:cs="仿宋_GB2312"/>
                <w:color w:val="auto"/>
                <w:sz w:val="24"/>
                <w:szCs w:val="24"/>
                <w:lang w:val="en-US" w:eastAsia="zh-CN"/>
              </w:rPr>
              <w:t>《中医医师指导医术实践年度列表》</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11</w:t>
            </w:r>
            <w:r>
              <w:rPr>
                <w:rFonts w:hint="eastAsia" w:ascii="仿宋_GB2312" w:hAnsi="仿宋_GB2312" w:eastAsia="仿宋_GB2312" w:cs="仿宋_GB2312"/>
                <w:bCs/>
                <w:color w:val="auto"/>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836" w:type="dxa"/>
            <w:tcBorders>
              <w:tl2br w:val="nil"/>
              <w:tr2bl w:val="nil"/>
            </w:tcBorders>
            <w:noWrap w:val="0"/>
            <w:vAlign w:val="center"/>
          </w:tcPr>
          <w:p>
            <w:pPr>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指导医师意见</w:t>
            </w:r>
          </w:p>
        </w:tc>
        <w:tc>
          <w:tcPr>
            <w:tcW w:w="8945" w:type="dxa"/>
            <w:gridSpan w:val="10"/>
            <w:tcBorders>
              <w:tl2br w:val="nil"/>
              <w:tr2bl w:val="nil"/>
            </w:tcBorders>
            <w:noWrap w:val="0"/>
            <w:vAlign w:val="top"/>
          </w:tcPr>
          <w:p>
            <w:pPr>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（介绍申报人</w:t>
            </w:r>
            <w:r>
              <w:rPr>
                <w:rFonts w:hint="eastAsia" w:ascii="仿宋_GB2312" w:hAnsi="仿宋_GB2312" w:eastAsia="仿宋_GB2312" w:cs="仿宋_GB2312"/>
                <w:bCs/>
                <w:color w:val="auto"/>
                <w:sz w:val="24"/>
                <w:szCs w:val="24"/>
                <w:lang w:val="en-US" w:eastAsia="zh-CN"/>
              </w:rPr>
              <w:t>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836"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指导医师承诺</w:t>
            </w:r>
          </w:p>
        </w:tc>
        <w:tc>
          <w:tcPr>
            <w:tcW w:w="8945" w:type="dxa"/>
            <w:gridSpan w:val="10"/>
            <w:tcBorders>
              <w:tl2br w:val="nil"/>
              <w:tr2bl w:val="nil"/>
            </w:tcBorders>
            <w:noWrap w:val="0"/>
            <w:vAlign w:val="center"/>
          </w:tcPr>
          <w:p>
            <w:pPr>
              <w:snapToGrid w:val="0"/>
              <w:spacing w:beforeLines="0" w:afterLines="0" w:line="240" w:lineRule="auto"/>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本人已阅读《中医医术确有专长人员医师资格考核注册管理暂行办法》《广东省卫生和计划生育委员会 广东省中医药局关于中医医术确有专长人员医师资格考核注册管理的实施细则》对指导医师的要求，本人符合指导医师条件。本人承诺，以上情况属实，如有虚假或违反相关规定，愿承担由此造成的不良后果。同时，承诺配合</w:t>
            </w:r>
            <w:r>
              <w:rPr>
                <w:rFonts w:hint="eastAsia" w:ascii="仿宋_GB2312" w:hAnsi="仿宋_GB2312" w:eastAsia="仿宋_GB2312" w:cs="仿宋_GB2312"/>
                <w:color w:val="auto"/>
                <w:sz w:val="24"/>
                <w:szCs w:val="24"/>
                <w:lang w:eastAsia="zh-CN"/>
              </w:rPr>
              <w:t>审核</w:t>
            </w:r>
            <w:r>
              <w:rPr>
                <w:rFonts w:hint="eastAsia" w:ascii="仿宋_GB2312" w:hAnsi="仿宋_GB2312" w:eastAsia="仿宋_GB2312" w:cs="仿宋_GB2312"/>
                <w:color w:val="auto"/>
                <w:sz w:val="24"/>
                <w:szCs w:val="24"/>
                <w:lang w:val="en-US" w:eastAsia="zh-CN"/>
              </w:rPr>
              <w:t>部门</w:t>
            </w:r>
            <w:r>
              <w:rPr>
                <w:rFonts w:hint="eastAsia" w:ascii="仿宋_GB2312" w:hAnsi="仿宋_GB2312" w:eastAsia="仿宋_GB2312" w:cs="仿宋_GB2312"/>
                <w:color w:val="auto"/>
                <w:sz w:val="24"/>
                <w:szCs w:val="24"/>
              </w:rPr>
              <w:t>的调查核实</w:t>
            </w:r>
            <w:r>
              <w:rPr>
                <w:rFonts w:hint="eastAsia" w:ascii="仿宋_GB2312" w:hAnsi="仿宋_GB2312" w:eastAsia="仿宋_GB2312" w:cs="仿宋_GB2312"/>
                <w:color w:val="auto"/>
                <w:sz w:val="24"/>
                <w:szCs w:val="24"/>
                <w:lang w:eastAsia="zh-CN"/>
              </w:rPr>
              <w:t>工作</w:t>
            </w:r>
            <w:r>
              <w:rPr>
                <w:rFonts w:hint="eastAsia" w:ascii="仿宋_GB2312" w:hAnsi="仿宋_GB2312" w:eastAsia="仿宋_GB2312" w:cs="仿宋_GB2312"/>
                <w:color w:val="auto"/>
                <w:sz w:val="24"/>
                <w:szCs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beforeLines="0" w:afterLines="0" w:line="240" w:lineRule="auto"/>
              <w:ind w:firstLine="4800" w:firstLineChars="2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手印：</w:t>
            </w:r>
          </w:p>
          <w:p>
            <w:pPr>
              <w:snapToGrid w:val="0"/>
              <w:spacing w:beforeLines="0" w:afterLines="0" w:line="240" w:lineRule="auto"/>
              <w:ind w:firstLine="5760" w:firstLineChars="2400"/>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9" w:beforeLines="50" w:line="360" w:lineRule="exact"/>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4"/>
          <w:szCs w:val="24"/>
          <w:lang w:eastAsia="zh-CN"/>
        </w:rPr>
        <w:t>说明：多年实践人员</w:t>
      </w:r>
      <w:r>
        <w:rPr>
          <w:rFonts w:hint="eastAsia" w:ascii="仿宋_GB2312" w:hAnsi="仿宋_GB2312" w:eastAsia="仿宋_GB2312" w:cs="仿宋_GB2312"/>
          <w:color w:val="auto"/>
          <w:sz w:val="24"/>
          <w:szCs w:val="24"/>
        </w:rPr>
        <w:t>所从事的中医医术实践活动在《中医药法》实施</w:t>
      </w:r>
      <w:r>
        <w:rPr>
          <w:rFonts w:hint="eastAsia" w:ascii="仿宋_GB2312" w:hAnsi="仿宋_GB2312" w:eastAsia="仿宋_GB2312" w:cs="仿宋_GB2312"/>
          <w:color w:val="auto"/>
          <w:sz w:val="24"/>
          <w:szCs w:val="24"/>
          <w:lang w:eastAsia="zh-CN"/>
        </w:rPr>
        <w:t>（即</w:t>
      </w:r>
      <w:r>
        <w:rPr>
          <w:rFonts w:hint="eastAsia" w:ascii="仿宋_GB2312" w:hAnsi="仿宋_GB2312" w:eastAsia="仿宋_GB2312" w:cs="仿宋_GB2312"/>
          <w:color w:val="auto"/>
          <w:sz w:val="24"/>
          <w:szCs w:val="24"/>
          <w:lang w:val="en-US" w:eastAsia="zh-CN"/>
        </w:rPr>
        <w:t>2017年7月1日</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之后的</w:t>
      </w:r>
      <w:r>
        <w:rPr>
          <w:rFonts w:hint="eastAsia" w:ascii="仿宋_GB2312" w:hAnsi="仿宋_GB2312" w:eastAsia="仿宋_GB2312" w:cs="仿宋_GB2312"/>
          <w:color w:val="auto"/>
          <w:sz w:val="24"/>
          <w:szCs w:val="24"/>
          <w:lang w:eastAsia="zh-CN"/>
        </w:rPr>
        <w:t>，由指导医师填写本表。</w:t>
      </w:r>
      <w:r>
        <w:rPr>
          <w:rFonts w:hint="eastAsia" w:ascii="宋体" w:hAnsi="宋体" w:eastAsia="宋体" w:cs="宋体"/>
          <w:color w:val="auto"/>
          <w:sz w:val="24"/>
          <w:szCs w:val="24"/>
        </w:rPr>
        <w:br w:type="page"/>
      </w:r>
      <w:r>
        <w:rPr>
          <w:rFonts w:hint="eastAsia" w:ascii="仿宋_GB2312" w:hAnsi="仿宋_GB2312" w:eastAsia="仿宋_GB2312" w:cs="仿宋_GB2312"/>
          <w:color w:val="auto"/>
          <w:sz w:val="28"/>
          <w:szCs w:val="18"/>
          <w:lang w:val="en-US" w:eastAsia="zh-CN"/>
        </w:rPr>
        <w:t>附件11-2</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中医医师指导医术实践时间</w:t>
      </w:r>
      <w:r>
        <w:rPr>
          <w:rFonts w:hint="eastAsia" w:ascii="方正小标宋简体" w:hAnsi="方正小标宋简体" w:eastAsia="方正小标宋简体" w:cs="方正小标宋简体"/>
          <w:color w:val="auto"/>
          <w:sz w:val="32"/>
          <w:szCs w:val="32"/>
          <w:lang w:val="en-US" w:eastAsia="zh-CN"/>
        </w:rPr>
        <w:t>列</w:t>
      </w:r>
      <w:r>
        <w:rPr>
          <w:rFonts w:hint="eastAsia" w:ascii="方正小标宋简体" w:hAnsi="方正小标宋简体" w:eastAsia="方正小标宋简体" w:cs="方正小标宋简体"/>
          <w:color w:val="auto"/>
          <w:sz w:val="32"/>
          <w:szCs w:val="32"/>
        </w:rPr>
        <w:t>表</w:t>
      </w:r>
      <w:r>
        <w:rPr>
          <w:rFonts w:hint="eastAsia" w:ascii="仿宋_GB2312" w:hAnsi="仿宋_GB2312" w:eastAsia="仿宋_GB2312" w:cs="仿宋_GB2312"/>
          <w:color w:val="auto"/>
          <w:sz w:val="28"/>
          <w:szCs w:val="28"/>
        </w:rPr>
        <w:t>（      年）</w:t>
      </w:r>
    </w:p>
    <w:p>
      <w:pPr>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 xml:space="preserve">   身份证号：</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指导</w:t>
      </w:r>
      <w:r>
        <w:rPr>
          <w:rFonts w:hint="eastAsia" w:ascii="仿宋_GB2312" w:hAnsi="仿宋_GB2312" w:eastAsia="仿宋_GB2312" w:cs="仿宋_GB2312"/>
          <w:color w:val="auto"/>
          <w:sz w:val="24"/>
          <w:szCs w:val="24"/>
          <w:lang w:eastAsia="zh-CN"/>
        </w:rPr>
        <w:t>医</w:t>
      </w:r>
      <w:r>
        <w:rPr>
          <w:rFonts w:hint="eastAsia" w:ascii="仿宋_GB2312" w:hAnsi="仿宋_GB2312" w:eastAsia="仿宋_GB2312" w:cs="仿宋_GB2312"/>
          <w:color w:val="auto"/>
          <w:sz w:val="24"/>
          <w:szCs w:val="24"/>
        </w:rPr>
        <w:t xml:space="preserve">师：     </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8"/>
        <w:gridCol w:w="7222"/>
        <w:gridCol w:w="11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月份</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指导医术实践活动具体日期</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w:t>
            </w:r>
          </w:p>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3月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4月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5月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6月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7月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8月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9月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10月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小计</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ind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申报人签名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指导</w:t>
      </w:r>
      <w:r>
        <w:rPr>
          <w:rFonts w:hint="eastAsia" w:ascii="仿宋_GB2312" w:hAnsi="仿宋_GB2312" w:eastAsia="仿宋_GB2312" w:cs="仿宋_GB2312"/>
          <w:bCs/>
          <w:color w:val="auto"/>
          <w:sz w:val="24"/>
          <w:szCs w:val="24"/>
          <w:lang w:eastAsia="zh-CN"/>
        </w:rPr>
        <w:t>医师</w:t>
      </w:r>
      <w:r>
        <w:rPr>
          <w:rFonts w:hint="eastAsia" w:ascii="仿宋_GB2312" w:hAnsi="仿宋_GB2312" w:eastAsia="仿宋_GB2312" w:cs="仿宋_GB2312"/>
          <w:bCs/>
          <w:color w:val="auto"/>
          <w:sz w:val="24"/>
          <w:szCs w:val="24"/>
        </w:rPr>
        <w:t>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p>
    <w:p>
      <w:pPr>
        <w:spacing w:line="400" w:lineRule="exact"/>
        <w:ind w:firstLine="2400" w:firstLineChars="1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  日                       年  月  日</w:t>
      </w:r>
    </w:p>
    <w:p>
      <w:pPr>
        <w:spacing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说明</w:t>
      </w:r>
      <w:r>
        <w:rPr>
          <w:rFonts w:hint="eastAsia" w:ascii="仿宋_GB2312" w:hAnsi="仿宋_GB2312" w:eastAsia="仿宋_GB2312" w:cs="仿宋_GB2312"/>
          <w:b w:val="0"/>
          <w:bCs/>
          <w:color w:val="auto"/>
          <w:sz w:val="24"/>
          <w:szCs w:val="24"/>
        </w:rPr>
        <w:t>：本表每年度填写一页</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rPr>
          <w:rFonts w:hint="eastAsia" w:ascii="仿宋_GB2312" w:hAnsi="仿宋_GB2312" w:eastAsia="仿宋_GB2312" w:cs="仿宋_GB2312"/>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Cs/>
          <w:color w:val="auto"/>
          <w:sz w:val="24"/>
          <w:szCs w:val="24"/>
        </w:rPr>
        <w:t>1、指导医师的医师资格证书、医师执业证书、专业技术</w:t>
      </w:r>
      <w:r>
        <w:rPr>
          <w:rFonts w:hint="eastAsia" w:ascii="仿宋_GB2312" w:hAnsi="仿宋_GB2312" w:eastAsia="仿宋_GB2312" w:cs="仿宋_GB2312"/>
          <w:bCs/>
          <w:color w:val="auto"/>
          <w:sz w:val="24"/>
          <w:szCs w:val="24"/>
          <w:lang w:eastAsia="zh-CN"/>
        </w:rPr>
        <w:t>资格</w:t>
      </w:r>
      <w:r>
        <w:rPr>
          <w:rFonts w:hint="eastAsia" w:ascii="仿宋_GB2312" w:hAnsi="仿宋_GB2312" w:eastAsia="仿宋_GB2312" w:cs="仿宋_GB2312"/>
          <w:bCs/>
          <w:color w:val="auto"/>
          <w:sz w:val="24"/>
          <w:szCs w:val="24"/>
        </w:rPr>
        <w:t>证书</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US" w:eastAsia="zh-CN"/>
        </w:rPr>
        <w:t>如有）</w:t>
      </w:r>
      <w:r>
        <w:rPr>
          <w:rFonts w:hint="eastAsia" w:ascii="仿宋_GB2312" w:hAnsi="仿宋_GB2312" w:eastAsia="仿宋_GB2312" w:cs="仿宋_GB2312"/>
          <w:bCs/>
          <w:color w:val="auto"/>
          <w:sz w:val="24"/>
          <w:szCs w:val="24"/>
        </w:rPr>
        <w:t>等复印件（核对</w:t>
      </w:r>
      <w:r>
        <w:rPr>
          <w:rFonts w:hint="eastAsia" w:ascii="仿宋_GB2312" w:hAnsi="仿宋_GB2312" w:eastAsia="仿宋_GB2312" w:cs="仿宋_GB2312"/>
          <w:bCs/>
          <w:color w:val="auto"/>
          <w:sz w:val="24"/>
          <w:szCs w:val="24"/>
          <w:lang w:eastAsia="zh-CN"/>
        </w:rPr>
        <w:t>人</w:t>
      </w:r>
      <w:r>
        <w:rPr>
          <w:rFonts w:hint="eastAsia" w:ascii="仿宋_GB2312" w:hAnsi="仿宋_GB2312" w:eastAsia="仿宋_GB2312" w:cs="仿宋_GB2312"/>
          <w:bCs/>
          <w:color w:val="auto"/>
          <w:sz w:val="24"/>
          <w:szCs w:val="24"/>
        </w:rPr>
        <w:t>加具“与原件相符”意见，签名</w:t>
      </w:r>
      <w:r>
        <w:rPr>
          <w:rFonts w:hint="eastAsia" w:ascii="仿宋_GB2312" w:hAnsi="仿宋_GB2312" w:eastAsia="仿宋_GB2312" w:cs="仿宋_GB2312"/>
          <w:bCs/>
          <w:color w:val="auto"/>
          <w:sz w:val="24"/>
          <w:szCs w:val="24"/>
          <w:lang w:eastAsia="zh-CN"/>
        </w:rPr>
        <w:t>并</w:t>
      </w:r>
      <w:r>
        <w:rPr>
          <w:rFonts w:hint="eastAsia" w:ascii="仿宋_GB2312" w:hAnsi="仿宋_GB2312" w:eastAsia="仿宋_GB2312" w:cs="仿宋_GB2312"/>
          <w:bCs/>
          <w:color w:val="auto"/>
          <w:sz w:val="24"/>
          <w:szCs w:val="24"/>
        </w:rPr>
        <w:t>加盖单位印章</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。2、指导医师所在单位的《医疗机构执业许可证》（副本）</w:t>
      </w:r>
      <w:r>
        <w:rPr>
          <w:rFonts w:hint="eastAsia" w:ascii="仿宋_GB2312" w:hAnsi="仿宋_GB2312" w:eastAsia="仿宋_GB2312" w:cs="仿宋_GB2312"/>
          <w:bCs/>
          <w:color w:val="auto"/>
          <w:sz w:val="24"/>
          <w:szCs w:val="24"/>
          <w:lang w:eastAsia="zh-CN"/>
        </w:rPr>
        <w:t>或《中医诊所备案证》</w:t>
      </w:r>
      <w:r>
        <w:rPr>
          <w:rFonts w:hint="eastAsia" w:ascii="仿宋_GB2312" w:hAnsi="仿宋_GB2312" w:eastAsia="仿宋_GB2312" w:cs="仿宋_GB2312"/>
          <w:bCs/>
          <w:color w:val="auto"/>
          <w:sz w:val="24"/>
          <w:szCs w:val="24"/>
        </w:rPr>
        <w:t>复印件（加盖医疗机构公章）</w:t>
      </w:r>
    </w:p>
    <w:p>
      <w:pPr>
        <w:spacing w:line="400" w:lineRule="exact"/>
        <w:ind w:firstLine="720" w:firstLineChars="300"/>
        <w:rPr>
          <w:rFonts w:hint="eastAsia" w:ascii="仿宋_GB2312" w:hAnsi="仿宋_GB2312" w:eastAsia="仿宋_GB2312" w:cs="仿宋_GB2312"/>
          <w:bCs/>
          <w:color w:val="auto"/>
          <w:sz w:val="24"/>
          <w:szCs w:val="24"/>
        </w:rPr>
        <w:sectPr>
          <w:footerReference r:id="rId6" w:type="default"/>
          <w:pgSz w:w="11906" w:h="16838"/>
          <w:pgMar w:top="1984" w:right="1531" w:bottom="1984" w:left="1531"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pStyle w:val="11"/>
        <w:widowControl/>
        <w:numPr>
          <w:ilvl w:val="0"/>
          <w:numId w:val="0"/>
        </w:numPr>
        <w:spacing w:line="580" w:lineRule="exact"/>
        <w:jc w:val="both"/>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8"/>
          <w:szCs w:val="18"/>
          <w:lang w:val="en-US" w:eastAsia="zh-CN"/>
        </w:rPr>
        <w:t>附件12-1</w:t>
      </w:r>
    </w:p>
    <w:p>
      <w:pPr>
        <w:keepNext w:val="0"/>
        <w:keepLines w:val="0"/>
        <w:pageBreakBefore w:val="0"/>
        <w:widowControl/>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回顾性</w:t>
      </w:r>
      <w:r>
        <w:rPr>
          <w:rFonts w:hint="eastAsia" w:ascii="方正小标宋简体" w:hAnsi="方正小标宋简体" w:eastAsia="方正小标宋简体" w:cs="方正小标宋简体"/>
          <w:color w:val="auto"/>
          <w:sz w:val="32"/>
          <w:szCs w:val="32"/>
          <w:lang w:eastAsia="zh-CN"/>
        </w:rPr>
        <w:t>中医医术实践（</w:t>
      </w:r>
      <w:r>
        <w:rPr>
          <w:rFonts w:hint="eastAsia" w:ascii="方正小标宋简体" w:hAnsi="方正小标宋简体" w:eastAsia="方正小标宋简体" w:cs="方正小标宋简体"/>
          <w:color w:val="auto"/>
          <w:sz w:val="32"/>
          <w:szCs w:val="32"/>
        </w:rPr>
        <w:t>病案</w:t>
      </w:r>
      <w:r>
        <w:rPr>
          <w:rFonts w:hint="eastAsia" w:ascii="方正小标宋简体" w:hAnsi="方正小标宋简体" w:eastAsia="方正小标宋简体" w:cs="方正小标宋简体"/>
          <w:color w:val="auto"/>
          <w:sz w:val="32"/>
          <w:szCs w:val="32"/>
          <w:lang w:eastAsia="zh-CN"/>
        </w:rPr>
        <w:t>）资</w:t>
      </w:r>
      <w:r>
        <w:rPr>
          <w:rFonts w:hint="eastAsia" w:ascii="方正小标宋简体" w:hAnsi="方正小标宋简体" w:eastAsia="方正小标宋简体" w:cs="方正小标宋简体"/>
          <w:color w:val="auto"/>
          <w:sz w:val="32"/>
          <w:szCs w:val="32"/>
        </w:rPr>
        <w:t>料</w:t>
      </w:r>
      <w:r>
        <w:rPr>
          <w:rFonts w:hint="eastAsia" w:ascii="方正小标宋简体" w:hAnsi="方正小标宋简体" w:eastAsia="方正小标宋简体" w:cs="方正小标宋简体"/>
          <w:color w:val="auto"/>
          <w:sz w:val="32"/>
          <w:szCs w:val="32"/>
          <w:lang w:eastAsia="zh-CN"/>
        </w:rPr>
        <w:t>汇总表</w:t>
      </w:r>
    </w:p>
    <w:p>
      <w:pPr>
        <w:keepNext w:val="0"/>
        <w:keepLines w:val="0"/>
        <w:pageBreakBefore w:val="0"/>
        <w:widowControl/>
        <w:kinsoku/>
        <w:wordWrap/>
        <w:overflowPunct/>
        <w:topLinePunct w:val="0"/>
        <w:autoSpaceDE/>
        <w:autoSpaceDN/>
        <w:bidi w:val="0"/>
        <w:adjustRightInd/>
        <w:snapToGrid/>
        <w:spacing w:after="313" w:afterLines="100" w:line="240" w:lineRule="auto"/>
        <w:ind w:left="0" w:leftChars="0" w:right="0" w:rightChars="0" w:firstLine="0" w:firstLineChars="0"/>
        <w:jc w:val="center"/>
        <w:textAlignment w:val="auto"/>
        <w:outlineLvl w:val="9"/>
        <w:rPr>
          <w:rFonts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eastAsia="zh-CN"/>
        </w:rPr>
        <w:t>本表</w:t>
      </w:r>
      <w:r>
        <w:rPr>
          <w:rFonts w:hint="eastAsia" w:ascii="仿宋_GB2312" w:hAnsi="仿宋_GB2312" w:eastAsia="仿宋_GB2312" w:cs="仿宋_GB2312"/>
          <w:bCs/>
          <w:color w:val="auto"/>
          <w:sz w:val="24"/>
          <w:szCs w:val="24"/>
          <w:lang w:val="en-US" w:eastAsia="zh-CN"/>
        </w:rPr>
        <w:t>根据</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12</w:t>
      </w:r>
      <w:r>
        <w:rPr>
          <w:rFonts w:hint="eastAsia" w:ascii="仿宋_GB2312" w:hAnsi="仿宋_GB2312" w:eastAsia="仿宋_GB2312" w:cs="仿宋_GB2312"/>
          <w:bCs/>
          <w:color w:val="auto"/>
          <w:sz w:val="24"/>
          <w:szCs w:val="24"/>
        </w:rPr>
        <w:t>-2整理）</w:t>
      </w:r>
    </w:p>
    <w:p>
      <w:pPr>
        <w:ind w:firstLine="1120" w:firstLineChars="40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申报人：            身份证号：</w:t>
      </w:r>
      <w:r>
        <w:rPr>
          <w:rFonts w:hint="eastAsia" w:ascii="仿宋_GB2312" w:hAnsi="仿宋_GB2312" w:eastAsia="仿宋_GB2312" w:cs="仿宋_GB2312"/>
          <w:color w:val="auto"/>
          <w:kern w:val="0"/>
          <w:sz w:val="28"/>
          <w:szCs w:val="28"/>
          <w:lang w:val="en-US" w:eastAsia="zh-CN"/>
        </w:rPr>
        <w:t xml:space="preserve">              申报专长：</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1102"/>
        <w:gridCol w:w="540"/>
        <w:gridCol w:w="893"/>
        <w:gridCol w:w="1357"/>
        <w:gridCol w:w="1433"/>
        <w:gridCol w:w="1462"/>
        <w:gridCol w:w="2310"/>
        <w:gridCol w:w="2400"/>
        <w:gridCol w:w="1414"/>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序号</w:t>
            </w:r>
          </w:p>
        </w:tc>
        <w:tc>
          <w:tcPr>
            <w:tcW w:w="1102"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患者姓名</w:t>
            </w:r>
          </w:p>
        </w:tc>
        <w:tc>
          <w:tcPr>
            <w:tcW w:w="540"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性别</w:t>
            </w:r>
          </w:p>
        </w:tc>
        <w:tc>
          <w:tcPr>
            <w:tcW w:w="893"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现</w:t>
            </w:r>
            <w:r>
              <w:rPr>
                <w:rFonts w:hint="eastAsia" w:ascii="仿宋_GB2312" w:hAnsi="仿宋_GB2312" w:eastAsia="仿宋_GB2312" w:cs="仿宋_GB2312"/>
                <w:color w:val="auto"/>
                <w:kern w:val="0"/>
                <w:sz w:val="21"/>
                <w:szCs w:val="21"/>
              </w:rPr>
              <w:t>联系</w:t>
            </w:r>
            <w:r>
              <w:rPr>
                <w:rFonts w:hint="eastAsia" w:ascii="仿宋_GB2312" w:hAnsi="仿宋_GB2312" w:eastAsia="仿宋_GB2312" w:cs="仿宋_GB2312"/>
                <w:color w:val="auto"/>
                <w:kern w:val="0"/>
                <w:sz w:val="21"/>
                <w:szCs w:val="21"/>
                <w:lang w:eastAsia="zh-CN"/>
              </w:rPr>
              <w:t>电话</w:t>
            </w:r>
          </w:p>
        </w:tc>
        <w:tc>
          <w:tcPr>
            <w:tcW w:w="135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工作单位</w:t>
            </w:r>
            <w:r>
              <w:rPr>
                <w:rFonts w:hint="eastAsia" w:ascii="仿宋_GB2312" w:hAnsi="仿宋_GB2312" w:eastAsia="仿宋_GB2312" w:cs="仿宋_GB2312"/>
                <w:color w:val="auto"/>
                <w:kern w:val="0"/>
                <w:sz w:val="21"/>
                <w:szCs w:val="21"/>
                <w:lang w:eastAsia="zh-CN"/>
              </w:rPr>
              <w:t>或</w:t>
            </w:r>
            <w:r>
              <w:rPr>
                <w:rFonts w:hint="eastAsia" w:ascii="仿宋_GB2312" w:hAnsi="仿宋_GB2312" w:eastAsia="仿宋_GB2312" w:cs="仿宋_GB2312"/>
                <w:color w:val="auto"/>
                <w:kern w:val="0"/>
                <w:sz w:val="21"/>
                <w:szCs w:val="21"/>
              </w:rPr>
              <w:t>家庭住址</w:t>
            </w:r>
          </w:p>
        </w:tc>
        <w:tc>
          <w:tcPr>
            <w:tcW w:w="9019" w:type="dxa"/>
            <w:gridSpan w:val="5"/>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Style w:val="7"/>
                <w:rFonts w:hint="eastAsia" w:ascii="仿宋_GB2312" w:hAnsi="仿宋_GB2312" w:eastAsia="仿宋_GB2312" w:cs="仿宋_GB2312"/>
                <w:color w:val="auto"/>
              </w:rPr>
              <w:t>就诊时情况</w:t>
            </w:r>
          </w:p>
        </w:tc>
        <w:tc>
          <w:tcPr>
            <w:tcW w:w="76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102"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540"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893"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p>
        </w:tc>
        <w:tc>
          <w:tcPr>
            <w:tcW w:w="135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433"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就诊时间</w:t>
            </w:r>
          </w:p>
        </w:tc>
        <w:tc>
          <w:tcPr>
            <w:tcW w:w="1462"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就诊时</w:t>
            </w:r>
            <w:r>
              <w:rPr>
                <w:rFonts w:hint="eastAsia" w:ascii="仿宋_GB2312" w:hAnsi="仿宋_GB2312" w:eastAsia="仿宋_GB2312" w:cs="仿宋_GB2312"/>
                <w:color w:val="auto"/>
                <w:kern w:val="0"/>
                <w:sz w:val="21"/>
                <w:szCs w:val="21"/>
              </w:rPr>
              <w:t>年龄</w:t>
            </w:r>
          </w:p>
        </w:tc>
        <w:tc>
          <w:tcPr>
            <w:tcW w:w="2310"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就诊机构</w:t>
            </w:r>
          </w:p>
        </w:tc>
        <w:tc>
          <w:tcPr>
            <w:tcW w:w="2400"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就诊地点</w:t>
            </w:r>
          </w:p>
        </w:tc>
        <w:tc>
          <w:tcPr>
            <w:tcW w:w="1414"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rPr>
              <w:t>所患疾病</w:t>
            </w:r>
          </w:p>
        </w:tc>
        <w:tc>
          <w:tcPr>
            <w:tcW w:w="76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bl>
    <w:p>
      <w:pPr>
        <w:spacing w:before="157" w:beforeLines="50" w:afterLines="0"/>
        <w:jc w:val="left"/>
        <w:rPr>
          <w:rFonts w:hint="eastAsia" w:ascii="仿宋_GB2312" w:hAnsi="仿宋_GB2312" w:eastAsia="仿宋_GB2312" w:cs="仿宋_GB2312"/>
          <w:b w:val="0"/>
          <w:bCs w:val="0"/>
          <w:color w:val="auto"/>
          <w:kern w:val="0"/>
          <w:sz w:val="21"/>
          <w:szCs w:val="21"/>
          <w:lang w:eastAsia="zh-CN"/>
        </w:rPr>
        <w:sectPr>
          <w:footerReference r:id="rId7" w:type="default"/>
          <w:pgSz w:w="16838" w:h="11906" w:orient="landscape"/>
          <w:pgMar w:top="1531" w:right="1984" w:bottom="1531" w:left="1984"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r>
        <w:rPr>
          <w:rFonts w:hint="eastAsia" w:ascii="仿宋_GB2312" w:hAnsi="仿宋_GB2312" w:eastAsia="仿宋_GB2312" w:cs="仿宋_GB2312"/>
          <w:b w:val="0"/>
          <w:bCs w:val="0"/>
          <w:color w:val="auto"/>
          <w:kern w:val="0"/>
          <w:sz w:val="21"/>
          <w:szCs w:val="21"/>
          <w:lang w:eastAsia="zh-CN"/>
        </w:rPr>
        <w:t>说明</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本表根据《回顾性中医医术实践（病案）资料》附件</w:t>
      </w:r>
      <w:r>
        <w:rPr>
          <w:rFonts w:hint="eastAsia" w:ascii="仿宋_GB2312" w:hAnsi="仿宋_GB2312" w:eastAsia="仿宋_GB2312" w:cs="仿宋_GB2312"/>
          <w:b w:val="0"/>
          <w:bCs w:val="0"/>
          <w:color w:val="auto"/>
          <w:kern w:val="0"/>
          <w:sz w:val="21"/>
          <w:szCs w:val="21"/>
          <w:lang w:val="en-US" w:eastAsia="zh-CN"/>
        </w:rPr>
        <w:t>12-2</w:t>
      </w:r>
      <w:r>
        <w:rPr>
          <w:rFonts w:hint="eastAsia" w:ascii="仿宋_GB2312" w:hAnsi="仿宋_GB2312" w:eastAsia="仿宋_GB2312" w:cs="仿宋_GB2312"/>
          <w:b w:val="0"/>
          <w:bCs w:val="0"/>
          <w:color w:val="auto"/>
          <w:kern w:val="0"/>
          <w:sz w:val="21"/>
          <w:szCs w:val="21"/>
          <w:lang w:eastAsia="zh-CN"/>
        </w:rPr>
        <w:t>整理而成，按要求填报。</w:t>
      </w:r>
    </w:p>
    <w:p>
      <w:pPr>
        <w:widowControl/>
        <w:snapToGrid w:val="0"/>
        <w:spacing w:before="0" w:beforeAutospacing="0" w:after="0" w:afterAutospacing="0"/>
        <w:ind w:firstLine="0"/>
        <w:jc w:val="both"/>
        <w:rPr>
          <w:rStyle w:val="6"/>
          <w:rFonts w:hint="eastAsia" w:ascii="仿宋_GB2312" w:hAnsi="仿宋_GB2312" w:eastAsia="仿宋_GB2312" w:cs="仿宋_GB2312"/>
          <w:b w:val="0"/>
          <w:bCs w:val="0"/>
          <w:color w:val="auto"/>
          <w:sz w:val="28"/>
          <w:szCs w:val="18"/>
          <w:lang w:val="en-US" w:eastAsia="zh-CN"/>
        </w:rPr>
      </w:pPr>
      <w:r>
        <w:rPr>
          <w:rStyle w:val="6"/>
          <w:rFonts w:hint="eastAsia" w:ascii="仿宋_GB2312" w:hAnsi="仿宋_GB2312" w:eastAsia="仿宋_GB2312" w:cs="仿宋_GB2312"/>
          <w:b w:val="0"/>
          <w:bCs w:val="0"/>
          <w:color w:val="auto"/>
          <w:sz w:val="28"/>
          <w:szCs w:val="18"/>
          <w:lang w:eastAsia="zh-CN"/>
        </w:rPr>
        <w:t>附件</w:t>
      </w:r>
      <w:r>
        <w:rPr>
          <w:rStyle w:val="6"/>
          <w:rFonts w:hint="eastAsia" w:ascii="仿宋_GB2312" w:hAnsi="仿宋_GB2312" w:eastAsia="仿宋_GB2312" w:cs="仿宋_GB2312"/>
          <w:b w:val="0"/>
          <w:bCs w:val="0"/>
          <w:color w:val="auto"/>
          <w:sz w:val="28"/>
          <w:szCs w:val="18"/>
          <w:lang w:val="en-US" w:eastAsia="zh-CN"/>
        </w:rPr>
        <w:t>12-2</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color w:val="auto"/>
          <w:sz w:val="32"/>
          <w:szCs w:val="32"/>
        </w:rPr>
      </w:pPr>
      <w:r>
        <w:rPr>
          <w:rStyle w:val="6"/>
          <w:rFonts w:hint="eastAsia" w:ascii="仿宋_GB2312" w:hAnsi="仿宋_GB2312" w:eastAsia="仿宋_GB2312" w:cs="仿宋_GB2312"/>
          <w:b w:val="0"/>
          <w:bCs w:val="0"/>
          <w:color w:val="auto"/>
          <w:sz w:val="28"/>
          <w:szCs w:val="18"/>
          <w:lang w:val="en-US" w:eastAsia="zh-CN"/>
        </w:rPr>
        <w:t xml:space="preserve">             </w:t>
      </w:r>
      <w:r>
        <w:rPr>
          <w:rFonts w:hint="eastAsia" w:ascii="方正小标宋简体" w:hAnsi="方正小标宋简体" w:eastAsia="方正小标宋简体" w:cs="方正小标宋简体"/>
          <w:color w:val="auto"/>
          <w:sz w:val="32"/>
          <w:szCs w:val="32"/>
        </w:rPr>
        <w:t>回顾性</w:t>
      </w:r>
      <w:r>
        <w:rPr>
          <w:rFonts w:hint="eastAsia" w:ascii="方正小标宋简体" w:hAnsi="方正小标宋简体" w:eastAsia="方正小标宋简体" w:cs="方正小标宋简体"/>
          <w:color w:val="auto"/>
          <w:sz w:val="32"/>
          <w:szCs w:val="32"/>
          <w:lang w:eastAsia="zh-CN"/>
        </w:rPr>
        <w:t>中医医术实践（</w:t>
      </w:r>
      <w:r>
        <w:rPr>
          <w:rFonts w:hint="eastAsia" w:ascii="方正小标宋简体" w:hAnsi="方正小标宋简体" w:eastAsia="方正小标宋简体" w:cs="方正小标宋简体"/>
          <w:color w:val="auto"/>
          <w:sz w:val="32"/>
          <w:szCs w:val="32"/>
        </w:rPr>
        <w:t>病案</w:t>
      </w:r>
      <w:r>
        <w:rPr>
          <w:rFonts w:hint="eastAsia" w:ascii="方正小标宋简体" w:hAnsi="方正小标宋简体" w:eastAsia="方正小标宋简体" w:cs="方正小标宋简体"/>
          <w:color w:val="auto"/>
          <w:sz w:val="32"/>
          <w:szCs w:val="32"/>
          <w:lang w:eastAsia="zh-CN"/>
        </w:rPr>
        <w:t>）资</w:t>
      </w:r>
      <w:r>
        <w:rPr>
          <w:rFonts w:hint="eastAsia" w:ascii="方正小标宋简体" w:hAnsi="方正小标宋简体" w:eastAsia="方正小标宋简体" w:cs="方正小标宋简体"/>
          <w:color w:val="auto"/>
          <w:sz w:val="32"/>
          <w:szCs w:val="32"/>
        </w:rPr>
        <w:t>料</w:t>
      </w:r>
    </w:p>
    <w:p>
      <w:pPr>
        <w:pStyle w:val="3"/>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240" w:lineRule="auto"/>
        <w:ind w:left="0" w:leftChars="0" w:right="0" w:rightChars="0" w:firstLine="0" w:firstLineChars="0"/>
        <w:jc w:val="left"/>
        <w:textAlignment w:val="auto"/>
        <w:outlineLvl w:val="9"/>
        <w:rPr>
          <w:rStyle w:val="7"/>
          <w:rFonts w:hint="eastAsia" w:ascii="仿宋_GB2312" w:hAnsi="仿宋_GB2312" w:eastAsia="仿宋_GB2312" w:cs="仿宋_GB2312"/>
          <w:b w:val="0"/>
          <w:bCs/>
          <w:color w:val="auto"/>
          <w:sz w:val="24"/>
          <w:szCs w:val="24"/>
        </w:rPr>
      </w:pPr>
      <w:r>
        <w:rPr>
          <w:rStyle w:val="7"/>
          <w:rFonts w:hint="eastAsia" w:ascii="仿宋_GB2312" w:hAnsi="仿宋_GB2312" w:eastAsia="仿宋_GB2312" w:cs="仿宋_GB2312"/>
          <w:b w:val="0"/>
          <w:bCs/>
          <w:color w:val="auto"/>
          <w:sz w:val="24"/>
          <w:szCs w:val="24"/>
        </w:rPr>
        <w:t>申报人：        申报专长：</w:t>
      </w:r>
    </w:p>
    <w:tbl>
      <w:tblPr>
        <w:tblStyle w:val="5"/>
        <w:tblW w:w="0" w:type="auto"/>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776"/>
        <w:gridCol w:w="620"/>
        <w:gridCol w:w="942"/>
        <w:gridCol w:w="682"/>
        <w:gridCol w:w="947"/>
        <w:gridCol w:w="500"/>
        <w:gridCol w:w="915"/>
        <w:gridCol w:w="1519"/>
        <w:gridCol w:w="21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1" w:hRule="atLeast"/>
        </w:trPr>
        <w:tc>
          <w:tcPr>
            <w:tcW w:w="1396"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bookmarkStart w:id="3" w:name="OLE_LINK5"/>
            <w:r>
              <w:rPr>
                <w:rFonts w:hint="eastAsia" w:ascii="仿宋_GB2312" w:hAnsi="仿宋_GB2312" w:eastAsia="仿宋_GB2312" w:cs="仿宋_GB2312"/>
                <w:color w:val="auto"/>
                <w:kern w:val="2"/>
              </w:rPr>
              <w:t>患者姓名</w:t>
            </w:r>
          </w:p>
        </w:tc>
        <w:tc>
          <w:tcPr>
            <w:tcW w:w="1624"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p>
        </w:tc>
        <w:tc>
          <w:tcPr>
            <w:tcW w:w="947"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性别</w:t>
            </w:r>
          </w:p>
        </w:tc>
        <w:tc>
          <w:tcPr>
            <w:tcW w:w="1415"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p>
        </w:tc>
        <w:tc>
          <w:tcPr>
            <w:tcW w:w="1519"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val="en-US" w:eastAsia="zh-CN"/>
              </w:rPr>
            </w:pPr>
            <w:r>
              <w:rPr>
                <w:rFonts w:hint="eastAsia" w:ascii="仿宋_GB2312" w:hAnsi="仿宋_GB2312" w:eastAsia="仿宋_GB2312" w:cs="仿宋_GB2312"/>
                <w:color w:val="auto"/>
                <w:kern w:val="2"/>
                <w:lang w:val="en-US" w:eastAsia="zh-CN"/>
              </w:rPr>
              <w:t>现联系电话</w:t>
            </w:r>
          </w:p>
        </w:tc>
        <w:tc>
          <w:tcPr>
            <w:tcW w:w="2159"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6" w:hRule="atLeast"/>
        </w:trPr>
        <w:tc>
          <w:tcPr>
            <w:tcW w:w="2338" w:type="dxa"/>
            <w:gridSpan w:val="3"/>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lang w:eastAsia="zh-CN"/>
              </w:rPr>
            </w:pPr>
            <w:r>
              <w:rPr>
                <w:rStyle w:val="7"/>
                <w:rFonts w:hint="eastAsia" w:ascii="仿宋_GB2312" w:hAnsi="仿宋_GB2312" w:eastAsia="仿宋_GB2312" w:cs="仿宋_GB2312"/>
                <w:b w:val="0"/>
                <w:bCs/>
                <w:color w:val="auto"/>
                <w:vertAlign w:val="baseline"/>
                <w:lang w:eastAsia="zh-CN"/>
              </w:rPr>
              <w:t>现住址或工作单位</w:t>
            </w:r>
          </w:p>
        </w:tc>
        <w:tc>
          <w:tcPr>
            <w:tcW w:w="6722" w:type="dxa"/>
            <w:gridSpan w:val="6"/>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p>
        </w:tc>
      </w:tr>
      <w:bookmarkEnd w:id="3"/>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91" w:hRule="atLeast"/>
        </w:trPr>
        <w:tc>
          <w:tcPr>
            <w:tcW w:w="9060" w:type="dxa"/>
            <w:gridSpan w:val="9"/>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both"/>
              <w:textAlignment w:val="auto"/>
              <w:rPr>
                <w:rStyle w:val="7"/>
                <w:rFonts w:hint="eastAsia" w:ascii="仿宋_GB2312" w:hAnsi="仿宋_GB2312" w:eastAsia="仿宋_GB2312" w:cs="仿宋_GB2312"/>
                <w:b w:val="0"/>
                <w:bCs/>
                <w:color w:val="auto"/>
                <w:vertAlign w:val="baseline"/>
              </w:rPr>
            </w:pPr>
            <w:r>
              <w:rPr>
                <w:rStyle w:val="7"/>
                <w:rFonts w:hint="eastAsia" w:ascii="仿宋_GB2312" w:hAnsi="仿宋_GB2312" w:eastAsia="仿宋_GB2312" w:cs="仿宋_GB2312"/>
                <w:color w:val="auto"/>
              </w:rPr>
              <w:t>以下</w:t>
            </w:r>
            <w:r>
              <w:rPr>
                <w:rStyle w:val="7"/>
                <w:rFonts w:hint="eastAsia" w:ascii="仿宋_GB2312" w:hAnsi="仿宋_GB2312" w:eastAsia="仿宋_GB2312" w:cs="仿宋_GB2312"/>
                <w:color w:val="auto"/>
                <w:lang w:eastAsia="zh-CN"/>
              </w:rPr>
              <w:t>信息</w:t>
            </w:r>
            <w:r>
              <w:rPr>
                <w:rStyle w:val="7"/>
                <w:rFonts w:hint="eastAsia" w:ascii="仿宋_GB2312" w:hAnsi="仿宋_GB2312" w:eastAsia="仿宋_GB2312" w:cs="仿宋_GB2312"/>
                <w:color w:val="auto"/>
              </w:rPr>
              <w:t>按患者就诊时情况填写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restart"/>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lang w:eastAsia="zh-CN"/>
              </w:rPr>
            </w:pPr>
            <w:r>
              <w:rPr>
                <w:rStyle w:val="7"/>
                <w:rFonts w:hint="eastAsia" w:ascii="仿宋_GB2312" w:hAnsi="仿宋_GB2312" w:eastAsia="仿宋_GB2312" w:cs="仿宋_GB2312"/>
                <w:b w:val="0"/>
                <w:bCs/>
                <w:color w:val="auto"/>
                <w:vertAlign w:val="baseline"/>
                <w:lang w:eastAsia="zh-CN"/>
              </w:rPr>
              <w:t>就诊信息</w:t>
            </w:r>
          </w:p>
        </w:tc>
        <w:tc>
          <w:tcPr>
            <w:tcW w:w="3691" w:type="dxa"/>
            <w:gridSpan w:val="5"/>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default" w:ascii="仿宋_GB2312" w:hAnsi="仿宋_GB2312" w:eastAsia="仿宋_GB2312" w:cs="仿宋_GB2312"/>
                <w:b w:val="0"/>
                <w:bCs/>
                <w:color w:val="auto"/>
                <w:vertAlign w:val="baseline"/>
                <w:lang w:val="en-US"/>
              </w:rPr>
            </w:pPr>
            <w:r>
              <w:rPr>
                <w:rFonts w:hint="eastAsia" w:ascii="仿宋_GB2312" w:hAnsi="仿宋_GB2312" w:eastAsia="仿宋_GB2312" w:cs="仿宋_GB2312"/>
                <w:color w:val="auto"/>
                <w:kern w:val="2"/>
                <w:sz w:val="24"/>
                <w:szCs w:val="24"/>
              </w:rPr>
              <w:t>就诊时间</w:t>
            </w:r>
            <w:r>
              <w:rPr>
                <w:rFonts w:hint="eastAsia" w:ascii="仿宋_GB2312" w:hAnsi="仿宋_GB2312" w:eastAsia="仿宋_GB2312" w:cs="仿宋_GB2312"/>
                <w:color w:val="auto"/>
                <w:kern w:val="2"/>
                <w:sz w:val="24"/>
                <w:szCs w:val="24"/>
                <w:lang w:eastAsia="zh-CN"/>
              </w:rPr>
              <w:t>：</w:t>
            </w:r>
            <w:r>
              <w:rPr>
                <w:rFonts w:hint="eastAsia" w:ascii="仿宋_GB2312" w:hAnsi="仿宋_GB2312" w:eastAsia="仿宋_GB2312" w:cs="仿宋_GB2312"/>
                <w:color w:val="auto"/>
                <w:kern w:val="2"/>
                <w:sz w:val="24"/>
                <w:szCs w:val="24"/>
                <w:lang w:val="en-US" w:eastAsia="zh-CN"/>
              </w:rPr>
              <w:t xml:space="preserve">  年   月   日</w:t>
            </w:r>
          </w:p>
        </w:tc>
        <w:tc>
          <w:tcPr>
            <w:tcW w:w="4593" w:type="dxa"/>
            <w:gridSpan w:val="3"/>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lang w:eastAsia="zh-CN"/>
              </w:rPr>
              <w:t>就诊时年龄：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就诊机构</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就诊地点</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Style w:val="7"/>
                <w:rFonts w:hint="eastAsia" w:ascii="仿宋_GB2312" w:hAnsi="仿宋_GB2312" w:eastAsia="仿宋_GB2312" w:cs="仿宋_GB2312"/>
                <w:b w:val="0"/>
                <w:bCs/>
                <w:color w:val="auto"/>
              </w:rPr>
              <w:t>就诊时</w:t>
            </w:r>
            <w:r>
              <w:rPr>
                <w:rFonts w:hint="eastAsia" w:ascii="仿宋_GB2312" w:hAnsi="仿宋_GB2312" w:eastAsia="仿宋_GB2312" w:cs="仿宋_GB2312"/>
                <w:color w:val="auto"/>
                <w:kern w:val="2"/>
              </w:rPr>
              <w:t>住址或</w:t>
            </w:r>
            <w:r>
              <w:rPr>
                <w:rFonts w:hint="eastAsia" w:ascii="仿宋_GB2312" w:hAnsi="仿宋_GB2312" w:eastAsia="仿宋_GB2312" w:cs="仿宋_GB2312"/>
                <w:color w:val="auto"/>
                <w:kern w:val="2"/>
                <w:sz w:val="24"/>
                <w:szCs w:val="24"/>
              </w:rPr>
              <w:t>工作单位</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6" w:hRule="atLeast"/>
        </w:trPr>
        <w:tc>
          <w:tcPr>
            <w:tcW w:w="776" w:type="dxa"/>
            <w:vMerge w:val="restart"/>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lang w:val="en-US" w:eastAsia="zh-CN"/>
              </w:rPr>
            </w:pPr>
            <w:r>
              <w:rPr>
                <w:rStyle w:val="7"/>
                <w:rFonts w:hint="eastAsia" w:ascii="仿宋_GB2312" w:hAnsi="仿宋_GB2312" w:eastAsia="仿宋_GB2312" w:cs="仿宋_GB2312"/>
                <w:b w:val="0"/>
                <w:bCs/>
                <w:color w:val="auto"/>
                <w:lang w:val="en-US" w:eastAsia="zh-CN"/>
              </w:rPr>
              <w:t>问诊</w:t>
            </w: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r>
              <w:rPr>
                <w:rFonts w:hint="eastAsia" w:ascii="仿宋_GB2312" w:hAnsi="仿宋_GB2312" w:eastAsia="仿宋_GB2312" w:cs="仿宋_GB2312"/>
                <w:color w:val="auto"/>
                <w:kern w:val="2"/>
                <w:sz w:val="24"/>
                <w:szCs w:val="24"/>
              </w:rPr>
              <w:t>主诉：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60" w:hRule="atLeast"/>
        </w:trPr>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lang w:eastAsia="zh-CN"/>
              </w:rPr>
              <w:t>现</w:t>
            </w:r>
            <w:r>
              <w:rPr>
                <w:rFonts w:hint="eastAsia" w:ascii="仿宋_GB2312" w:hAnsi="仿宋_GB2312" w:eastAsia="仿宋_GB2312" w:cs="仿宋_GB2312"/>
                <w:color w:val="auto"/>
                <w:kern w:val="2"/>
                <w:sz w:val="24"/>
                <w:szCs w:val="24"/>
              </w:rPr>
              <w:t>病史：</w:t>
            </w:r>
          </w:p>
          <w:p>
            <w:pPr>
              <w:rPr>
                <w:color w:val="auto"/>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望、闻、切诊：</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诊断：</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（病名后的括号内写证型）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16" w:hRule="atLeast"/>
        </w:trPr>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治法：</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lang w:eastAsia="zh-CN"/>
              </w:rPr>
              <w:t>处方</w:t>
            </w:r>
            <w:r>
              <w:rPr>
                <w:rFonts w:hint="eastAsia" w:ascii="仿宋_GB2312" w:hAnsi="仿宋_GB2312" w:eastAsia="仿宋_GB2312" w:cs="仿宋_GB2312"/>
                <w:b w:val="0"/>
                <w:bCs w:val="0"/>
                <w:color w:val="auto"/>
                <w:kern w:val="2"/>
                <w:sz w:val="24"/>
                <w:szCs w:val="24"/>
              </w:rPr>
              <w:t>：</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w:t>
            </w:r>
            <w:r>
              <w:rPr>
                <w:rFonts w:hint="eastAsia" w:ascii="仿宋_GB2312" w:hAnsi="仿宋_GB2312" w:eastAsia="仿宋_GB2312" w:cs="仿宋_GB2312"/>
                <w:color w:val="auto"/>
                <w:kern w:val="2"/>
                <w:sz w:val="24"/>
                <w:szCs w:val="24"/>
                <w:lang w:eastAsia="zh-CN"/>
              </w:rPr>
              <w:t>技术方法或</w:t>
            </w:r>
            <w:r>
              <w:rPr>
                <w:rFonts w:hint="eastAsia" w:ascii="仿宋_GB2312" w:hAnsi="仿宋_GB2312" w:eastAsia="仿宋_GB2312" w:cs="仿宋_GB2312"/>
                <w:color w:val="auto"/>
                <w:kern w:val="2"/>
                <w:sz w:val="24"/>
                <w:szCs w:val="24"/>
              </w:rPr>
              <w:t>方名、药味及剂量）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0"/>
              <w:textAlignment w:val="auto"/>
              <w:rPr>
                <w:rFonts w:hint="eastAsia" w:ascii="仿宋_GB2312" w:hAnsi="仿宋_GB2312" w:eastAsia="仿宋_GB2312" w:cs="仿宋_GB2312"/>
                <w:b/>
                <w:bCs/>
                <w:color w:val="auto"/>
                <w:kern w:val="2"/>
                <w:lang w:eastAsia="zh-CN"/>
              </w:rPr>
            </w:pPr>
            <w:r>
              <w:rPr>
                <w:rFonts w:hint="eastAsia" w:ascii="仿宋_GB2312" w:hAnsi="仿宋_GB2312" w:eastAsia="仿宋_GB2312" w:cs="仿宋_GB2312"/>
                <w:b/>
                <w:bCs/>
                <w:color w:val="auto"/>
                <w:kern w:val="2"/>
                <w:lang w:eastAsia="zh-CN"/>
              </w:rPr>
              <w:t>二诊（三诊</w:t>
            </w:r>
            <w:r>
              <w:rPr>
                <w:rFonts w:hint="eastAsia" w:ascii="仿宋_GB2312" w:hAnsi="仿宋_GB2312" w:eastAsia="仿宋_GB2312" w:cs="仿宋_GB2312"/>
                <w:b/>
                <w:bCs/>
                <w:color w:val="auto"/>
                <w:kern w:val="2"/>
                <w:lang w:val="en-US" w:eastAsia="zh-CN"/>
              </w:rPr>
              <w:t>...</w:t>
            </w:r>
            <w:r>
              <w:rPr>
                <w:rFonts w:hint="eastAsia" w:ascii="仿宋_GB2312" w:hAnsi="仿宋_GB2312" w:eastAsia="仿宋_GB2312" w:cs="仿宋_GB2312"/>
                <w:b/>
                <w:bCs/>
                <w:color w:val="auto"/>
                <w:kern w:val="2"/>
                <w:lang w:eastAsia="zh-CN"/>
              </w:rPr>
              <w:t>）记录</w:t>
            </w:r>
            <w:r>
              <w:rPr>
                <w:rFonts w:hint="eastAsia" w:ascii="仿宋_GB2312" w:hAnsi="仿宋_GB2312" w:eastAsia="仿宋_GB2312" w:cs="仿宋_GB2312"/>
                <w:color w:val="auto"/>
                <w:kern w:val="2"/>
                <w:lang w:eastAsia="zh-CN"/>
              </w:rPr>
              <w:t>（如有，参照首诊要求整理）</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2" w:firstLineChars="200"/>
              <w:textAlignment w:val="auto"/>
              <w:rPr>
                <w:rFonts w:hint="eastAsia" w:ascii="仿宋_GB2312" w:hAnsi="仿宋_GB2312" w:eastAsia="仿宋_GB2312" w:cs="仿宋_GB2312"/>
                <w:b/>
                <w:bCs/>
                <w:color w:val="auto"/>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rPr>
              <w:t>按语</w:t>
            </w:r>
            <w:r>
              <w:rPr>
                <w:rFonts w:hint="eastAsia" w:ascii="仿宋_GB2312" w:hAnsi="仿宋_GB2312" w:eastAsia="仿宋_GB2312" w:cs="仿宋_GB2312"/>
                <w:b w:val="0"/>
                <w:bCs w:val="0"/>
                <w:color w:val="auto"/>
                <w:kern w:val="2"/>
                <w:sz w:val="24"/>
                <w:szCs w:val="24"/>
              </w:rPr>
              <w:t>：本病案在治疗上的特点及治疗效果总结（不超过500字，</w:t>
            </w:r>
            <w:r>
              <w:rPr>
                <w:rFonts w:hint="eastAsia" w:ascii="仿宋_GB2312" w:hAnsi="仿宋_GB2312" w:eastAsia="仿宋_GB2312" w:cs="仿宋_GB2312"/>
                <w:b/>
                <w:bCs/>
                <w:color w:val="auto"/>
                <w:kern w:val="2"/>
                <w:sz w:val="24"/>
                <w:szCs w:val="24"/>
              </w:rPr>
              <w:t>并附</w:t>
            </w:r>
            <w:r>
              <w:rPr>
                <w:rFonts w:hint="eastAsia" w:ascii="仿宋_GB2312" w:hAnsi="仿宋_GB2312" w:eastAsia="仿宋_GB2312" w:cs="仿宋_GB2312"/>
                <w:b/>
                <w:bCs/>
                <w:color w:val="auto"/>
                <w:kern w:val="2"/>
                <w:sz w:val="24"/>
                <w:szCs w:val="24"/>
                <w:lang w:val="en-US" w:eastAsia="zh-CN"/>
              </w:rPr>
              <w:t>相关佐证材料</w:t>
            </w:r>
            <w:r>
              <w:rPr>
                <w:rFonts w:hint="eastAsia" w:ascii="仿宋_GB2312" w:hAnsi="仿宋_GB2312" w:eastAsia="仿宋_GB2312" w:cs="仿宋_GB2312"/>
                <w:b w:val="0"/>
                <w:bCs w:val="0"/>
                <w:color w:val="auto"/>
                <w:kern w:val="2"/>
                <w:sz w:val="24"/>
                <w:szCs w:val="24"/>
              </w:rPr>
              <w:t>）</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480" w:firstLineChars="200"/>
              <w:jc w:val="left"/>
              <w:textAlignment w:val="auto"/>
              <w:outlineLvl w:val="9"/>
              <w:rPr>
                <w:rFonts w:hint="eastAsia" w:ascii="仿宋_GB2312" w:hAnsi="仿宋_GB2312" w:eastAsia="仿宋_GB2312" w:cs="仿宋_GB2312"/>
                <w:color w:val="auto"/>
                <w:kern w:val="2"/>
                <w:lang w:eastAsia="zh-CN"/>
              </w:rPr>
            </w:pPr>
            <w:r>
              <w:rPr>
                <w:rFonts w:hint="eastAsia" w:ascii="仿宋_GB2312" w:hAnsi="仿宋_GB2312" w:eastAsia="仿宋_GB2312" w:cs="仿宋_GB2312"/>
                <w:color w:val="auto"/>
                <w:kern w:val="2"/>
                <w:lang w:eastAsia="zh-CN"/>
              </w:rPr>
              <w:t>本人承诺上述内容真实准确。</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1703" w:rightChars="811" w:firstLine="0" w:firstLineChars="0"/>
              <w:jc w:val="right"/>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申报人签名</w:t>
            </w:r>
            <w:r>
              <w:rPr>
                <w:rFonts w:hint="eastAsia" w:ascii="仿宋_GB2312" w:hAnsi="仿宋_GB2312" w:eastAsia="仿宋_GB2312" w:cs="仿宋_GB2312"/>
                <w:color w:val="auto"/>
                <w:kern w:val="2"/>
                <w:lang w:eastAsia="zh-CN"/>
              </w:rPr>
              <w:t>并按</w:t>
            </w:r>
            <w:r>
              <w:rPr>
                <w:rFonts w:hint="eastAsia" w:ascii="仿宋_GB2312" w:hAnsi="仿宋_GB2312" w:eastAsia="仿宋_GB2312" w:cs="仿宋_GB2312"/>
                <w:color w:val="auto"/>
                <w:kern w:val="2"/>
              </w:rPr>
              <w:t>手印：</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2551" w:leftChars="1215" w:right="0" w:rightChars="0" w:firstLine="4320" w:firstLineChars="180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color w:val="auto"/>
                <w:kern w:val="2"/>
              </w:rPr>
              <w:t>年    月    日</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eastAsia="zh-CN"/>
        </w:rPr>
      </w:pPr>
    </w:p>
    <w:p>
      <w:pPr>
        <w:numPr>
          <w:ilvl w:val="0"/>
          <w:numId w:val="0"/>
        </w:numPr>
        <w:rPr>
          <w:rFonts w:hint="eastAsia" w:ascii="仿宋_GB2312" w:hAnsi="仿宋_GB2312" w:eastAsia="仿宋_GB2312" w:cs="仿宋_GB2312"/>
          <w:b w:val="0"/>
          <w:bCs w:val="0"/>
          <w:color w:val="auto"/>
          <w:sz w:val="28"/>
          <w:szCs w:val="18"/>
          <w:lang w:val="en-US" w:eastAsia="zh-CN"/>
        </w:rPr>
      </w:pPr>
      <w:r>
        <w:rPr>
          <w:rFonts w:hint="eastAsia" w:ascii="仿宋_GB2312" w:hAnsi="仿宋_GB2312" w:eastAsia="仿宋_GB2312" w:cs="仿宋_GB2312"/>
          <w:b w:val="0"/>
          <w:bCs w:val="0"/>
          <w:color w:val="auto"/>
          <w:sz w:val="21"/>
          <w:szCs w:val="21"/>
          <w:lang w:eastAsia="zh-CN"/>
        </w:rPr>
        <w:t>说明：</w:t>
      </w:r>
      <w:r>
        <w:rPr>
          <w:rFonts w:hint="eastAsia" w:ascii="仿宋_GB2312" w:hAnsi="仿宋_GB2312" w:eastAsia="仿宋_GB2312" w:cs="仿宋_GB2312"/>
          <w:b w:val="0"/>
          <w:bCs w:val="0"/>
          <w:color w:val="auto"/>
          <w:sz w:val="21"/>
          <w:szCs w:val="21"/>
          <w:lang w:val="en-US" w:eastAsia="zh-CN"/>
        </w:rPr>
        <w:t>1、</w:t>
      </w:r>
      <w:r>
        <w:rPr>
          <w:rFonts w:hint="eastAsia" w:ascii="仿宋_GB2312" w:hAnsi="仿宋_GB2312" w:eastAsia="仿宋_GB2312" w:cs="仿宋_GB2312"/>
          <w:b/>
          <w:bCs w:val="0"/>
          <w:color w:val="auto"/>
          <w:sz w:val="24"/>
          <w:szCs w:val="24"/>
          <w:lang w:val="en-US" w:eastAsia="zh-CN"/>
        </w:rPr>
        <w:t>需</w:t>
      </w:r>
      <w:r>
        <w:rPr>
          <w:rFonts w:hint="eastAsia" w:ascii="仿宋_GB2312" w:hAnsi="仿宋_GB2312" w:eastAsia="仿宋_GB2312" w:cs="仿宋_GB2312"/>
          <w:b/>
          <w:bCs w:val="0"/>
          <w:color w:val="auto"/>
          <w:sz w:val="24"/>
          <w:szCs w:val="24"/>
          <w:lang w:eastAsia="zh-CN"/>
        </w:rPr>
        <w:t>提供</w:t>
      </w:r>
      <w:r>
        <w:rPr>
          <w:rFonts w:hint="eastAsia" w:ascii="仿宋_GB2312" w:hAnsi="仿宋_GB2312" w:eastAsia="仿宋_GB2312" w:cs="仿宋_GB2312"/>
          <w:b/>
          <w:bCs/>
          <w:color w:val="auto"/>
          <w:sz w:val="21"/>
          <w:szCs w:val="21"/>
          <w:lang w:val="en-US" w:eastAsia="zh-CN"/>
        </w:rPr>
        <w:t>患者在就诊</w:t>
      </w:r>
      <w:r>
        <w:rPr>
          <w:rFonts w:hint="eastAsia" w:ascii="仿宋_GB2312" w:hAnsi="仿宋_GB2312" w:eastAsia="仿宋_GB2312" w:cs="仿宋_GB2312"/>
          <w:b/>
          <w:bCs/>
          <w:color w:val="auto"/>
          <w:kern w:val="0"/>
          <w:sz w:val="21"/>
          <w:szCs w:val="21"/>
        </w:rPr>
        <w:t>机构就诊的相关佐证材料（如：病历</w:t>
      </w:r>
      <w:r>
        <w:rPr>
          <w:rFonts w:hint="eastAsia" w:ascii="仿宋_GB2312" w:hAnsi="仿宋_GB2312" w:eastAsia="仿宋_GB2312" w:cs="仿宋_GB2312"/>
          <w:b/>
          <w:bCs/>
          <w:color w:val="auto"/>
          <w:kern w:val="0"/>
          <w:sz w:val="21"/>
          <w:szCs w:val="21"/>
          <w:lang w:eastAsia="zh-CN"/>
        </w:rPr>
        <w:t>或</w:t>
      </w:r>
      <w:r>
        <w:rPr>
          <w:rFonts w:hint="eastAsia" w:ascii="仿宋_GB2312" w:hAnsi="仿宋_GB2312" w:eastAsia="仿宋_GB2312" w:cs="仿宋_GB2312"/>
          <w:b/>
          <w:bCs/>
          <w:color w:val="auto"/>
          <w:kern w:val="0"/>
          <w:sz w:val="21"/>
          <w:szCs w:val="21"/>
        </w:rPr>
        <w:t>处方</w:t>
      </w:r>
      <w:r>
        <w:rPr>
          <w:rFonts w:hint="eastAsia" w:ascii="仿宋_GB2312" w:hAnsi="仿宋_GB2312" w:eastAsia="仿宋_GB2312" w:cs="仿宋_GB2312"/>
          <w:b/>
          <w:bCs/>
          <w:color w:val="auto"/>
          <w:kern w:val="0"/>
          <w:sz w:val="21"/>
          <w:szCs w:val="21"/>
          <w:lang w:val="en-US" w:eastAsia="zh-CN"/>
        </w:rPr>
        <w:t>/</w:t>
      </w:r>
      <w:r>
        <w:rPr>
          <w:rFonts w:hint="eastAsia" w:ascii="仿宋_GB2312" w:hAnsi="仿宋_GB2312" w:eastAsia="仿宋_GB2312" w:cs="仿宋_GB2312"/>
          <w:b/>
          <w:bCs/>
          <w:color w:val="auto"/>
          <w:kern w:val="0"/>
          <w:sz w:val="21"/>
          <w:szCs w:val="21"/>
        </w:rPr>
        <w:t>治疗单</w:t>
      </w:r>
      <w:r>
        <w:rPr>
          <w:rFonts w:hint="eastAsia" w:ascii="仿宋_GB2312" w:hAnsi="仿宋_GB2312" w:eastAsia="仿宋_GB2312" w:cs="仿宋_GB2312"/>
          <w:b/>
          <w:bCs/>
          <w:color w:val="auto"/>
          <w:kern w:val="0"/>
          <w:sz w:val="21"/>
          <w:szCs w:val="21"/>
          <w:lang w:val="en-US" w:eastAsia="zh-CN"/>
        </w:rPr>
        <w:t>/</w:t>
      </w:r>
      <w:r>
        <w:rPr>
          <w:rFonts w:hint="eastAsia" w:ascii="仿宋_GB2312" w:hAnsi="仿宋_GB2312" w:eastAsia="仿宋_GB2312" w:cs="仿宋_GB2312"/>
          <w:b/>
          <w:bCs/>
          <w:color w:val="auto"/>
          <w:kern w:val="0"/>
          <w:sz w:val="21"/>
          <w:szCs w:val="21"/>
          <w:lang w:eastAsia="zh-CN"/>
        </w:rPr>
        <w:t>门诊日志</w:t>
      </w:r>
      <w:r>
        <w:rPr>
          <w:rFonts w:hint="eastAsia" w:ascii="仿宋_GB2312" w:hAnsi="仿宋_GB2312" w:eastAsia="仿宋_GB2312" w:cs="仿宋_GB2312"/>
          <w:b/>
          <w:bCs/>
          <w:color w:val="auto"/>
          <w:kern w:val="0"/>
          <w:sz w:val="21"/>
          <w:szCs w:val="21"/>
          <w:lang w:val="en-US" w:eastAsia="zh-CN"/>
        </w:rPr>
        <w:t>/</w:t>
      </w:r>
      <w:r>
        <w:rPr>
          <w:rFonts w:hint="eastAsia" w:ascii="仿宋_GB2312" w:hAnsi="仿宋_GB2312" w:eastAsia="仿宋_GB2312" w:cs="仿宋_GB2312"/>
          <w:b/>
          <w:bCs/>
          <w:color w:val="auto"/>
          <w:kern w:val="0"/>
          <w:sz w:val="21"/>
          <w:szCs w:val="21"/>
          <w:lang w:eastAsia="zh-CN"/>
        </w:rPr>
        <w:t>收费凭证</w:t>
      </w:r>
      <w:r>
        <w:rPr>
          <w:rFonts w:hint="eastAsia" w:ascii="仿宋_GB2312" w:hAnsi="仿宋_GB2312" w:eastAsia="仿宋_GB2312" w:cs="仿宋_GB2312"/>
          <w:b/>
          <w:bCs/>
          <w:color w:val="auto"/>
          <w:kern w:val="0"/>
          <w:sz w:val="21"/>
          <w:szCs w:val="21"/>
        </w:rPr>
        <w:t>等原始记录</w:t>
      </w:r>
      <w:r>
        <w:rPr>
          <w:rFonts w:hint="eastAsia" w:ascii="仿宋_GB2312" w:hAnsi="仿宋_GB2312" w:eastAsia="仿宋_GB2312" w:cs="仿宋_GB2312"/>
          <w:b/>
          <w:bCs/>
          <w:color w:val="auto"/>
          <w:kern w:val="0"/>
          <w:sz w:val="21"/>
          <w:szCs w:val="21"/>
          <w:lang w:eastAsia="zh-CN"/>
        </w:rPr>
        <w:t>的复印件</w:t>
      </w:r>
      <w:r>
        <w:rPr>
          <w:rFonts w:hint="eastAsia" w:ascii="仿宋_GB2312" w:hAnsi="仿宋_GB2312" w:eastAsia="仿宋_GB2312" w:cs="仿宋_GB2312"/>
          <w:b/>
          <w:bCs/>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1"/>
          <w:szCs w:val="21"/>
          <w:lang w:val="en-US" w:eastAsia="zh-CN"/>
        </w:rPr>
        <w:t>2、</w:t>
      </w:r>
      <w:r>
        <w:rPr>
          <w:rFonts w:hint="eastAsia" w:ascii="仿宋_GB2312" w:hAnsi="仿宋_GB2312" w:eastAsia="仿宋_GB2312" w:cs="仿宋_GB2312"/>
          <w:b w:val="0"/>
          <w:bCs w:val="0"/>
          <w:color w:val="auto"/>
          <w:kern w:val="2"/>
          <w:sz w:val="24"/>
          <w:szCs w:val="24"/>
        </w:rPr>
        <w:t>本病案在治疗上的特点及治疗效果</w:t>
      </w:r>
      <w:r>
        <w:rPr>
          <w:rFonts w:hint="eastAsia" w:ascii="仿宋_GB2312" w:hAnsi="仿宋_GB2312" w:eastAsia="仿宋_GB2312" w:cs="仿宋_GB2312"/>
          <w:b w:val="0"/>
          <w:bCs w:val="0"/>
          <w:color w:val="auto"/>
          <w:kern w:val="2"/>
          <w:sz w:val="24"/>
          <w:szCs w:val="24"/>
          <w:lang w:eastAsia="zh-CN"/>
        </w:rPr>
        <w:t>，可附相关佐证材料进行说明。</w:t>
      </w:r>
      <w:r>
        <w:rPr>
          <w:rFonts w:hint="eastAsia" w:ascii="仿宋_GB2312" w:hAnsi="仿宋_GB2312" w:eastAsia="仿宋_GB2312" w:cs="仿宋_GB2312"/>
          <w:b w:val="0"/>
          <w:bCs w:val="0"/>
          <w:color w:val="auto"/>
          <w:sz w:val="21"/>
          <w:szCs w:val="21"/>
          <w:lang w:eastAsia="zh-CN"/>
        </w:rPr>
        <w:br w:type="page"/>
      </w:r>
      <w:r>
        <w:rPr>
          <w:rFonts w:hint="eastAsia" w:ascii="仿宋_GB2312" w:hAnsi="仿宋_GB2312" w:eastAsia="仿宋_GB2312" w:cs="仿宋_GB2312"/>
          <w:b w:val="0"/>
          <w:bCs w:val="0"/>
          <w:color w:val="auto"/>
          <w:sz w:val="28"/>
          <w:szCs w:val="18"/>
          <w:lang w:eastAsia="zh-CN"/>
        </w:rPr>
        <w:t>附件</w:t>
      </w:r>
      <w:r>
        <w:rPr>
          <w:rFonts w:hint="eastAsia" w:ascii="仿宋_GB2312" w:hAnsi="仿宋_GB2312" w:eastAsia="仿宋_GB2312" w:cs="仿宋_GB2312"/>
          <w:b w:val="0"/>
          <w:bCs w:val="0"/>
          <w:color w:val="auto"/>
          <w:sz w:val="28"/>
          <w:szCs w:val="18"/>
          <w:lang w:val="en-US" w:eastAsia="zh-CN"/>
        </w:rPr>
        <w:t>13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color w:val="auto"/>
          <w:sz w:val="32"/>
          <w:szCs w:val="32"/>
          <w:lang w:eastAsia="zh-CN"/>
        </w:rPr>
      </w:pPr>
      <w:r>
        <w:rPr>
          <w:rFonts w:hint="eastAsia" w:ascii="方正小标宋简体" w:hAnsi="方正小标宋简体" w:eastAsia="方正小标宋简体" w:cs="方正小标宋简体"/>
          <w:b w:val="0"/>
          <w:bCs w:val="0"/>
          <w:color w:val="auto"/>
          <w:sz w:val="32"/>
          <w:szCs w:val="32"/>
          <w:lang w:eastAsia="zh-CN"/>
        </w:rPr>
        <w:t>现场中药辨识申报表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308"/>
        <w:gridCol w:w="822"/>
        <w:gridCol w:w="944"/>
        <w:gridCol w:w="1924"/>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013" w:type="dxa"/>
            <w:gridSpan w:val="2"/>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申报人姓名</w:t>
            </w:r>
          </w:p>
        </w:tc>
        <w:tc>
          <w:tcPr>
            <w:tcW w:w="1766" w:type="dxa"/>
            <w:gridSpan w:val="2"/>
            <w:noWrap w:val="0"/>
            <w:vAlign w:val="center"/>
          </w:tcPr>
          <w:p>
            <w:pPr>
              <w:jc w:val="center"/>
              <w:rPr>
                <w:rFonts w:hint="eastAsia" w:ascii="仿宋_GB2312" w:hAnsi="仿宋_GB2312" w:eastAsia="仿宋_GB2312" w:cs="仿宋_GB2312"/>
                <w:color w:val="auto"/>
                <w:kern w:val="0"/>
                <w:sz w:val="24"/>
                <w:szCs w:val="24"/>
                <w:lang w:eastAsia="zh-CN"/>
              </w:rPr>
            </w:pPr>
          </w:p>
        </w:tc>
        <w:tc>
          <w:tcPr>
            <w:tcW w:w="1924" w:type="dxa"/>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申报</w:t>
            </w:r>
            <w:r>
              <w:rPr>
                <w:rFonts w:hint="eastAsia" w:ascii="仿宋_GB2312" w:hAnsi="仿宋_GB2312" w:eastAsia="仿宋_GB2312" w:cs="仿宋_GB2312"/>
                <w:color w:val="auto"/>
                <w:kern w:val="0"/>
                <w:sz w:val="24"/>
                <w:szCs w:val="24"/>
                <w:lang w:eastAsia="zh-CN"/>
              </w:rPr>
              <w:t>医术专长</w:t>
            </w:r>
          </w:p>
        </w:tc>
        <w:tc>
          <w:tcPr>
            <w:tcW w:w="3557" w:type="dxa"/>
            <w:noWrap w:val="0"/>
            <w:vAlign w:val="center"/>
          </w:tcPr>
          <w:p>
            <w:pPr>
              <w:jc w:val="center"/>
              <w:rPr>
                <w:rFonts w:hint="eastAsia" w:ascii="仿宋_GB2312" w:hAnsi="仿宋_GB2312" w:eastAsia="仿宋_GB2312" w:cs="仿宋_GB2312"/>
                <w:color w:val="auto"/>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汇总</w:t>
            </w: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是否有毒性药物 □ 否 ，□ 是。</w:t>
            </w:r>
          </w:p>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如有，填入有毒药物表，以备专家了解考核使用。</w:t>
            </w:r>
          </w:p>
        </w:tc>
      </w:tr>
    </w:tbl>
    <w:p>
      <w:pPr>
        <w:rPr>
          <w:color w:val="auto"/>
        </w:rPr>
      </w:pPr>
    </w:p>
    <w:tbl>
      <w:tblPr>
        <w:tblStyle w:val="4"/>
        <w:tblpPr w:leftFromText="180" w:rightFromText="180" w:vertAnchor="text" w:horzAnchor="page" w:tblpX="1557" w:tblpY="5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01"/>
        <w:gridCol w:w="572"/>
        <w:gridCol w:w="1000"/>
        <w:gridCol w:w="572"/>
        <w:gridCol w:w="1001"/>
        <w:gridCol w:w="572"/>
        <w:gridCol w:w="858"/>
        <w:gridCol w:w="572"/>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0"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85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211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0"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85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211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9260" w:type="dxa"/>
            <w:gridSpan w:val="10"/>
            <w:noWrap w:val="0"/>
            <w:vAlign w:val="top"/>
          </w:tcPr>
          <w:p>
            <w:pPr>
              <w:jc w:val="both"/>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解毒方法：</w:t>
            </w:r>
          </w:p>
          <w:p>
            <w:pPr>
              <w:jc w:val="both"/>
              <w:rPr>
                <w:rFonts w:hint="eastAsia" w:ascii="仿宋_GB2312" w:hAnsi="仿宋_GB2312" w:eastAsia="仿宋_GB2312" w:cs="仿宋_GB2312"/>
                <w:color w:val="auto"/>
                <w:kern w:val="0"/>
                <w:sz w:val="24"/>
                <w:szCs w:val="24"/>
              </w:rPr>
            </w:pPr>
          </w:p>
          <w:p>
            <w:pPr>
              <w:jc w:val="both"/>
              <w:rPr>
                <w:rFonts w:hint="eastAsia" w:ascii="仿宋_GB2312" w:hAnsi="仿宋_GB2312" w:eastAsia="仿宋_GB2312" w:cs="仿宋_GB2312"/>
                <w:color w:val="auto"/>
                <w:kern w:val="0"/>
                <w:sz w:val="24"/>
                <w:szCs w:val="24"/>
              </w:rPr>
            </w:pPr>
          </w:p>
        </w:tc>
      </w:tr>
    </w:tbl>
    <w:p>
      <w:pPr>
        <w:rPr>
          <w:rFonts w:hint="eastAsia" w:ascii="仿宋_GB2312" w:hAnsi="仿宋_GB2312" w:eastAsia="仿宋_GB2312" w:cs="仿宋_GB2312"/>
          <w:color w:val="auto"/>
          <w:sz w:val="24"/>
          <w:szCs w:val="24"/>
          <w:lang w:eastAsia="zh-CN"/>
        </w:rPr>
        <w:sectPr>
          <w:footerReference r:id="rId8" w:type="default"/>
          <w:pgSz w:w="11906" w:h="16838"/>
          <w:pgMar w:top="1984" w:right="1531" w:bottom="1984" w:left="1531"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keepNext w:val="0"/>
        <w:keepLines w:val="0"/>
        <w:widowControl/>
        <w:suppressLineNumbers w:val="0"/>
        <w:jc w:val="left"/>
        <w:textAlignment w:val="center"/>
        <w:rPr>
          <w:rFonts w:hint="eastAsia" w:ascii="仿宋_GB2312" w:hAnsi="仿宋_GB2312" w:eastAsia="仿宋_GB2312" w:cs="仿宋_GB2312"/>
          <w:i w:val="0"/>
          <w:color w:val="auto"/>
          <w:kern w:val="0"/>
          <w:sz w:val="28"/>
          <w:szCs w:val="28"/>
          <w:u w:val="none"/>
          <w:lang w:val="en-US" w:eastAsia="zh-CN" w:bidi="ar"/>
        </w:rPr>
      </w:pPr>
      <w:r>
        <w:rPr>
          <w:rFonts w:hint="eastAsia" w:ascii="仿宋_GB2312" w:hAnsi="仿宋_GB2312" w:eastAsia="仿宋_GB2312" w:cs="仿宋_GB2312"/>
          <w:i w:val="0"/>
          <w:color w:val="auto"/>
          <w:kern w:val="0"/>
          <w:sz w:val="28"/>
          <w:szCs w:val="28"/>
          <w:u w:val="none"/>
          <w:lang w:val="en-US" w:eastAsia="zh-CN" w:bidi="ar"/>
        </w:rPr>
        <w:t>附件14</w:t>
      </w: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auto"/>
          <w:kern w:val="0"/>
          <w:sz w:val="32"/>
          <w:szCs w:val="32"/>
          <w:u w:val="none"/>
          <w:lang w:val="en-US" w:eastAsia="zh-CN" w:bidi="ar"/>
        </w:rPr>
      </w:pPr>
      <w:r>
        <w:rPr>
          <w:rFonts w:hint="eastAsia" w:ascii="方正小标宋简体" w:hAnsi="方正小标宋简体" w:eastAsia="方正小标宋简体" w:cs="方正小标宋简体"/>
          <w:color w:val="auto"/>
          <w:kern w:val="0"/>
          <w:sz w:val="32"/>
          <w:szCs w:val="32"/>
          <w:u w:val="none"/>
          <w:lang w:bidi="ar"/>
        </w:rPr>
        <w:t>广东省中医医术确有专长人员医师资格考核人员信息汇总表</w:t>
      </w:r>
    </w:p>
    <w:p>
      <w:pPr>
        <w:keepNext w:val="0"/>
        <w:keepLines w:val="0"/>
        <w:widowControl/>
        <w:suppressLineNumbers w:val="0"/>
        <w:jc w:val="left"/>
        <w:textAlignment w:val="center"/>
        <w:rPr>
          <w:rFonts w:hint="eastAsia" w:ascii="仿宋_GB2312" w:hAnsi="仿宋_GB2312" w:eastAsia="仿宋_GB2312" w:cs="仿宋_GB2312"/>
          <w:i w:val="0"/>
          <w:color w:val="auto"/>
          <w:kern w:val="0"/>
          <w:sz w:val="22"/>
          <w:szCs w:val="22"/>
          <w:u w:val="none"/>
          <w:lang w:val="en-US" w:eastAsia="zh-CN" w:bidi="ar"/>
        </w:rPr>
      </w:pPr>
    </w:p>
    <w:p>
      <w:pPr>
        <w:keepNext w:val="0"/>
        <w:keepLines w:val="0"/>
        <w:widowControl/>
        <w:suppressLineNumbers w:val="0"/>
        <w:spacing w:beforeLines="0" w:afterLines="0"/>
        <w:ind w:firstLine="440" w:firstLineChars="200"/>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填写说明：1、请在每个单元格中填写相应信息，</w:t>
      </w:r>
      <w:r>
        <w:rPr>
          <w:rStyle w:val="16"/>
          <w:rFonts w:ascii="仿宋_GB2312" w:hAnsi="仿宋_GB2312" w:eastAsia="仿宋_GB2312" w:cs="仿宋_GB2312"/>
          <w:color w:val="auto"/>
          <w:lang w:val="en-US" w:eastAsia="zh-CN" w:bidi="ar"/>
        </w:rPr>
        <w:t>不得合并单元格</w:t>
      </w:r>
      <w:r>
        <w:rPr>
          <w:rFonts w:hint="eastAsia" w:ascii="仿宋_GB2312" w:hAnsi="仿宋_GB2312" w:eastAsia="仿宋_GB2312" w:cs="仿宋_GB2312"/>
          <w:i w:val="0"/>
          <w:color w:val="auto"/>
          <w:kern w:val="0"/>
          <w:sz w:val="22"/>
          <w:szCs w:val="22"/>
          <w:u w:val="none"/>
          <w:lang w:val="en-US" w:eastAsia="zh-CN" w:bidi="ar"/>
        </w:rPr>
        <w:t>。2、“申报人类别”和“中医医术专长类别”请通过下拉列表选择指定内容。3、本表信息将用于制作证书，请确保</w:t>
      </w:r>
      <w:r>
        <w:rPr>
          <w:rFonts w:hint="eastAsia" w:ascii="仿宋_GB2312" w:hAnsi="仿宋_GB2312" w:eastAsia="仿宋_GB2312" w:cs="仿宋_GB2312"/>
          <w:b/>
          <w:bCs/>
          <w:i w:val="0"/>
          <w:color w:val="auto"/>
          <w:kern w:val="0"/>
          <w:sz w:val="22"/>
          <w:szCs w:val="22"/>
          <w:u w:val="none"/>
          <w:lang w:val="en-US" w:eastAsia="zh-CN" w:bidi="ar"/>
        </w:rPr>
        <w:t>姓名、性别、</w:t>
      </w:r>
      <w:r>
        <w:rPr>
          <w:rStyle w:val="16"/>
          <w:rFonts w:ascii="仿宋_GB2312" w:hAnsi="仿宋_GB2312" w:eastAsia="仿宋_GB2312" w:cs="仿宋_GB2312"/>
          <w:color w:val="auto"/>
          <w:lang w:val="en-US" w:eastAsia="zh-CN" w:bidi="ar"/>
        </w:rPr>
        <w:t>身份证号、申报专长</w:t>
      </w:r>
      <w:r>
        <w:rPr>
          <w:rFonts w:hint="eastAsia" w:ascii="仿宋_GB2312" w:hAnsi="仿宋_GB2312" w:eastAsia="仿宋_GB2312" w:cs="仿宋_GB2312"/>
          <w:i w:val="0"/>
          <w:color w:val="auto"/>
          <w:kern w:val="0"/>
          <w:sz w:val="22"/>
          <w:szCs w:val="22"/>
          <w:u w:val="none"/>
          <w:lang w:val="en-US" w:eastAsia="zh-CN" w:bidi="ar"/>
        </w:rPr>
        <w:t>等信息的准确性。4、市级卫生健康中医药管理部门需同时提交此表纸质版（盖单位公章）和可编辑电子版（excel版本)。</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7"/>
        <w:gridCol w:w="454"/>
        <w:gridCol w:w="577"/>
        <w:gridCol w:w="955"/>
        <w:gridCol w:w="390"/>
        <w:gridCol w:w="360"/>
        <w:gridCol w:w="570"/>
        <w:gridCol w:w="585"/>
        <w:gridCol w:w="525"/>
        <w:gridCol w:w="720"/>
        <w:gridCol w:w="715"/>
        <w:gridCol w:w="900"/>
        <w:gridCol w:w="1110"/>
        <w:gridCol w:w="525"/>
        <w:gridCol w:w="765"/>
        <w:gridCol w:w="974"/>
        <w:gridCol w:w="547"/>
        <w:gridCol w:w="690"/>
        <w:gridCol w:w="522"/>
        <w:gridCol w:w="569"/>
        <w:gridCol w:w="780"/>
        <w:gridCol w:w="4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3" w:hRule="atLeast"/>
          <w:jc w:val="center"/>
        </w:trPr>
        <w:tc>
          <w:tcPr>
            <w:tcW w:w="55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序号</w:t>
            </w:r>
          </w:p>
        </w:tc>
        <w:tc>
          <w:tcPr>
            <w:tcW w:w="4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编号</w:t>
            </w:r>
          </w:p>
        </w:tc>
        <w:tc>
          <w:tcPr>
            <w:tcW w:w="5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所在地市</w:t>
            </w:r>
          </w:p>
        </w:tc>
        <w:tc>
          <w:tcPr>
            <w:tcW w:w="9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所在县（区）</w:t>
            </w:r>
          </w:p>
        </w:tc>
        <w:tc>
          <w:tcPr>
            <w:tcW w:w="3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3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性别</w:t>
            </w:r>
          </w:p>
        </w:tc>
        <w:tc>
          <w:tcPr>
            <w:tcW w:w="57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身份证号</w:t>
            </w: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联系地址</w:t>
            </w:r>
          </w:p>
        </w:tc>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申报人类别</w:t>
            </w:r>
          </w:p>
        </w:tc>
        <w:tc>
          <w:tcPr>
            <w:tcW w:w="27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申报的中医医术专长</w:t>
            </w:r>
          </w:p>
        </w:tc>
        <w:tc>
          <w:tcPr>
            <w:tcW w:w="22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指导老师</w:t>
            </w:r>
          </w:p>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（师承学习人员填写）</w:t>
            </w:r>
          </w:p>
        </w:tc>
        <w:tc>
          <w:tcPr>
            <w:tcW w:w="175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推荐医师1信息</w:t>
            </w:r>
          </w:p>
        </w:tc>
        <w:tc>
          <w:tcPr>
            <w:tcW w:w="181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推荐医师2信息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jc w:val="center"/>
        </w:trPr>
        <w:tc>
          <w:tcPr>
            <w:tcW w:w="55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454"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9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6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2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类别</w:t>
            </w: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中医药技术方法</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治疗的疾病名称</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联系电话</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7</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bl>
    <w:p>
      <w:pPr>
        <w:rPr>
          <w:rFonts w:hint="eastAsia" w:ascii="仿宋_GB2312" w:hAnsi="仿宋_GB2312" w:eastAsia="仿宋_GB2312" w:cs="仿宋_GB2312"/>
          <w:color w:val="auto"/>
          <w:sz w:val="24"/>
          <w:szCs w:val="24"/>
          <w:lang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spacing w:line="600" w:lineRule="exact"/>
        <w:jc w:val="center"/>
        <w:rPr>
          <w:rFonts w:hint="eastAsia" w:ascii="方正小标宋简体" w:eastAsia="方正小标宋简体"/>
          <w:bCs/>
          <w:sz w:val="44"/>
          <w:szCs w:val="44"/>
        </w:rPr>
      </w:pPr>
      <w:r>
        <w:rPr>
          <w:rFonts w:hint="eastAsia" w:ascii="仿宋" w:hAnsi="仿宋" w:eastAsia="仿宋"/>
          <w:bCs/>
          <w:sz w:val="32"/>
          <w:szCs w:val="32"/>
        </w:rPr>
        <mc:AlternateContent>
          <mc:Choice Requires="wps">
            <w:drawing>
              <wp:anchor distT="0" distB="0" distL="114300" distR="114300" simplePos="0" relativeHeight="251659264" behindDoc="0" locked="0" layoutInCell="1" allowOverlap="1">
                <wp:simplePos x="0" y="0"/>
                <wp:positionH relativeFrom="column">
                  <wp:posOffset>-381635</wp:posOffset>
                </wp:positionH>
                <wp:positionV relativeFrom="paragraph">
                  <wp:posOffset>-556895</wp:posOffset>
                </wp:positionV>
                <wp:extent cx="2245995" cy="17062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45995" cy="1706245"/>
                        </a:xfrm>
                        <a:prstGeom prst="rect">
                          <a:avLst/>
                        </a:prstGeom>
                        <a:noFill/>
                        <a:ln>
                          <a:noFill/>
                        </a:ln>
                      </wps:spPr>
                      <wps:txbx>
                        <w:txbxContent>
                          <w:p/>
                        </w:txbxContent>
                      </wps:txbx>
                      <wps:bodyPr upright="1">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0.05pt;margin-top:-43.85pt;height:134.35pt;width:176.85pt;z-index:251659264;mso-width-relative:margin;mso-height-relative:margin;mso-width-percent:400;mso-height-percent:200;" filled="f" stroked="f" coordsize="21600,21600" o:gfxdata="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7R8+xdkAAAALAQAADwAAAAAAAAABACAAAAAiAAAAZHJzL2Rvd25yZXYueG1sUEsBAhQA&#10;FAAAAAgAh07iQElhRN24AQAAaQMAAA4AAAAAAAAAAQAgAAAAKAEAAGRycy9lMm9Eb2MueG1sUEsF&#10;BgAAAAAGAAYAWQEAAFIFAAAAAA==&#10;">
                <v:path/>
                <v:fill on="f" focussize="0,0"/>
                <v:stroke on="f"/>
                <v:imagedata o:title=""/>
                <o:lock v:ext="edit"/>
                <v:textbox style="mso-fit-shape-to-text:t;">
                  <w:txbxContent>
                    <w:p/>
                  </w:txbxContent>
                </v:textbox>
              </v:shape>
            </w:pict>
          </mc:Fallback>
        </mc:AlternateContent>
      </w:r>
      <w:r>
        <w:rPr>
          <w:rFonts w:hint="eastAsia" w:ascii="方正小标宋简体" w:eastAsia="方正小标宋简体"/>
          <w:bCs/>
          <w:sz w:val="44"/>
          <w:szCs w:val="44"/>
        </w:rPr>
        <w:t>中医医术确有专长人员（师承学习人员）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966"/>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57" w:type="dxa"/>
            <w:gridSpan w:val="3"/>
            <w:noWrap w:val="0"/>
            <w:vAlign w:val="top"/>
          </w:tcPr>
          <w:p>
            <w:pPr>
              <w:spacing w:line="360" w:lineRule="auto"/>
              <w:jc w:val="center"/>
              <w:rPr>
                <w:rFonts w:hint="eastAsia" w:ascii="仿宋_GB2312" w:eastAsia="仿宋_GB2312"/>
                <w:bCs/>
                <w:sz w:val="24"/>
              </w:rPr>
            </w:pPr>
          </w:p>
        </w:tc>
        <w:tc>
          <w:tcPr>
            <w:tcW w:w="2224" w:type="dxa"/>
            <w:gridSpan w:val="2"/>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57" w:type="dxa"/>
            <w:gridSpan w:val="3"/>
            <w:noWrap w:val="0"/>
            <w:vAlign w:val="top"/>
          </w:tcPr>
          <w:p>
            <w:pPr>
              <w:spacing w:line="360" w:lineRule="auto"/>
              <w:jc w:val="center"/>
              <w:rPr>
                <w:rFonts w:hint="eastAsia" w:ascii="仿宋_GB2312" w:eastAsia="仿宋_GB2312"/>
                <w:bCs/>
                <w:sz w:val="24"/>
              </w:rPr>
            </w:pPr>
          </w:p>
        </w:tc>
        <w:tc>
          <w:tcPr>
            <w:tcW w:w="2224" w:type="dxa"/>
            <w:gridSpan w:val="2"/>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57" w:type="dxa"/>
            <w:gridSpan w:val="3"/>
            <w:noWrap w:val="0"/>
            <w:vAlign w:val="top"/>
          </w:tcPr>
          <w:p>
            <w:pPr>
              <w:spacing w:line="360" w:lineRule="auto"/>
              <w:jc w:val="center"/>
              <w:rPr>
                <w:rFonts w:hint="eastAsia" w:ascii="仿宋_GB2312" w:eastAsia="仿宋_GB2312"/>
                <w:bCs/>
                <w:sz w:val="24"/>
              </w:rPr>
            </w:pPr>
          </w:p>
        </w:tc>
        <w:tc>
          <w:tcPr>
            <w:tcW w:w="2224" w:type="dxa"/>
            <w:gridSpan w:val="2"/>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57" w:type="dxa"/>
            <w:gridSpan w:val="3"/>
            <w:tcBorders>
              <w:bottom w:val="single" w:color="auto" w:sz="4" w:space="0"/>
            </w:tcBorders>
            <w:noWrap w:val="0"/>
            <w:vAlign w:val="top"/>
          </w:tcPr>
          <w:p>
            <w:pPr>
              <w:spacing w:line="360" w:lineRule="auto"/>
              <w:jc w:val="center"/>
              <w:rPr>
                <w:rFonts w:hint="eastAsia" w:ascii="仿宋_GB2312" w:eastAsia="仿宋_GB2312"/>
                <w:bCs/>
                <w:sz w:val="24"/>
              </w:rPr>
            </w:pPr>
          </w:p>
        </w:tc>
        <w:tc>
          <w:tcPr>
            <w:tcW w:w="2224" w:type="dxa"/>
            <w:gridSpan w:val="2"/>
            <w:vMerge w:val="continue"/>
            <w:tcBorders>
              <w:bottom w:val="single" w:color="auto" w:sz="4" w:space="0"/>
            </w:tcBorders>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070" w:type="dxa"/>
            <w:gridSpan w:val="10"/>
            <w:noWrap w:val="0"/>
            <w:vAlign w:val="center"/>
          </w:tcPr>
          <w:p>
            <w:pPr>
              <w:jc w:val="lef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070"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070"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2869" w:type="dxa"/>
            <w:gridSpan w:val="3"/>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500" w:type="dxa"/>
            <w:gridSpan w:val="4"/>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2869" w:type="dxa"/>
            <w:gridSpan w:val="3"/>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500" w:type="dxa"/>
            <w:gridSpan w:val="4"/>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跟师学习地点</w:t>
            </w:r>
          </w:p>
        </w:tc>
        <w:tc>
          <w:tcPr>
            <w:tcW w:w="2869" w:type="dxa"/>
            <w:gridSpan w:val="3"/>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跟师学习时间</w:t>
            </w:r>
          </w:p>
        </w:tc>
        <w:tc>
          <w:tcPr>
            <w:tcW w:w="3500" w:type="dxa"/>
            <w:gridSpan w:val="4"/>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tc>
        <w:tc>
          <w:tcPr>
            <w:tcW w:w="4570" w:type="dxa"/>
            <w:gridSpan w:val="6"/>
            <w:tcBorders>
              <w:right w:val="single" w:color="auto" w:sz="4" w:space="0"/>
            </w:tcBorders>
            <w:noWrap w:val="0"/>
            <w:vAlign w:val="center"/>
          </w:tcPr>
          <w:p>
            <w:pPr>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c>
          <w:tcPr>
            <w:tcW w:w="1276" w:type="dxa"/>
            <w:gridSpan w:val="2"/>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w:t>
            </w:r>
          </w:p>
          <w:p>
            <w:pPr>
              <w:spacing w:line="360" w:lineRule="auto"/>
              <w:jc w:val="center"/>
              <w:rPr>
                <w:rFonts w:hint="eastAsia" w:ascii="仿宋_GB2312" w:eastAsia="仿宋_GB2312"/>
                <w:bCs/>
                <w:sz w:val="24"/>
              </w:rPr>
            </w:pPr>
            <w:r>
              <w:rPr>
                <w:rFonts w:hint="eastAsia" w:ascii="仿宋_GB2312" w:eastAsia="仿宋_GB2312"/>
                <w:bCs/>
                <w:sz w:val="24"/>
              </w:rPr>
              <w:t>服务人数</w:t>
            </w:r>
          </w:p>
        </w:tc>
        <w:tc>
          <w:tcPr>
            <w:tcW w:w="2224" w:type="dxa"/>
            <w:gridSpan w:val="2"/>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文化学习</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0"/>
            <w:noWrap w:val="0"/>
            <w:vAlign w:val="top"/>
          </w:tcPr>
          <w:p>
            <w:pPr>
              <w:spacing w:line="360" w:lineRule="auto"/>
              <w:rPr>
                <w:rFonts w:hint="eastAsia" w:ascii="仿宋_GB2312" w:eastAsia="仿宋_GB2312"/>
                <w:bCs/>
                <w:sz w:val="24"/>
              </w:rPr>
            </w:pPr>
            <w:r>
              <w:rPr>
                <w:rFonts w:hint="eastAsia" w:ascii="仿宋_GB2312" w:eastAsia="仿宋_GB2312"/>
                <w:bCs/>
                <w:sz w:val="24"/>
              </w:rPr>
              <w:t xml:space="preserve"> </w:t>
            </w: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w:t>
            </w:r>
          </w:p>
          <w:p>
            <w:pPr>
              <w:spacing w:line="360" w:lineRule="auto"/>
              <w:jc w:val="center"/>
              <w:rPr>
                <w:rFonts w:hint="eastAsia" w:ascii="仿宋_GB2312" w:eastAsia="仿宋_GB2312"/>
                <w:bCs/>
                <w:sz w:val="24"/>
              </w:rPr>
            </w:pPr>
            <w:r>
              <w:rPr>
                <w:rFonts w:hint="eastAsia" w:ascii="仿宋_GB2312" w:eastAsia="仿宋_GB2312"/>
                <w:bCs/>
                <w:sz w:val="24"/>
              </w:rPr>
              <w:t>医术及实践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0"/>
            <w:noWrap w:val="0"/>
            <w:vAlign w:val="top"/>
          </w:tcPr>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82"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070" w:type="dxa"/>
            <w:gridSpan w:val="10"/>
            <w:noWrap w:val="0"/>
            <w:vAlign w:val="top"/>
          </w:tcPr>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noWrap w:val="0"/>
            <w:vAlign w:val="center"/>
          </w:tcPr>
          <w:p>
            <w:pPr>
              <w:spacing w:line="360" w:lineRule="auto"/>
              <w:rPr>
                <w:rFonts w:hint="eastAsia"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2"/>
            <w:noWrap w:val="0"/>
            <w:vAlign w:val="top"/>
          </w:tcPr>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ind w:firstLine="5760" w:firstLineChars="240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hint="eastAsia" w:ascii="仿宋_GB2312" w:eastAsia="仿宋_GB2312"/>
                <w:bCs/>
                <w:sz w:val="24"/>
                <w:u w:val="single"/>
              </w:rPr>
            </w:pPr>
          </w:p>
          <w:p>
            <w:pPr>
              <w:ind w:firstLine="5760" w:firstLineChars="2400"/>
              <w:rPr>
                <w:rFonts w:hint="eastAsia" w:ascii="仿宋_GB2312" w:eastAsia="仿宋_GB2312"/>
                <w:bCs/>
                <w:sz w:val="24"/>
              </w:rPr>
            </w:pPr>
            <w:r>
              <w:rPr>
                <w:rFonts w:hint="eastAsia" w:ascii="仿宋_GB2312" w:eastAsia="仿宋_GB2312"/>
                <w:bCs/>
                <w:sz w:val="24"/>
              </w:rPr>
              <w:t>日    期：　　　年　　月　　日</w:t>
            </w:r>
          </w:p>
          <w:p>
            <w:pPr>
              <w:ind w:left="6300" w:leftChars="3000"/>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指导老师</w:t>
            </w:r>
          </w:p>
          <w:p>
            <w:pPr>
              <w:spacing w:line="360" w:lineRule="auto"/>
              <w:jc w:val="center"/>
              <w:rPr>
                <w:rFonts w:hint="eastAsia" w:ascii="仿宋_GB2312" w:eastAsia="仿宋_GB2312"/>
                <w:bCs/>
                <w:sz w:val="24"/>
              </w:rPr>
            </w:pPr>
            <w:r>
              <w:rPr>
                <w:rFonts w:hint="eastAsia" w:ascii="仿宋_GB2312" w:eastAsia="仿宋_GB2312"/>
                <w:bCs/>
                <w:sz w:val="24"/>
              </w:rPr>
              <w:t>基本情况</w:t>
            </w:r>
          </w:p>
        </w:tc>
        <w:tc>
          <w:tcPr>
            <w:tcW w:w="1985" w:type="dxa"/>
            <w:gridSpan w:val="2"/>
            <w:noWrap w:val="0"/>
            <w:vAlign w:val="center"/>
          </w:tcPr>
          <w:p>
            <w:pPr>
              <w:spacing w:line="300" w:lineRule="exact"/>
              <w:jc w:val="center"/>
              <w:rPr>
                <w:rFonts w:hint="eastAsia" w:ascii="仿宋_GB2312" w:eastAsia="仿宋_GB2312"/>
                <w:bCs/>
                <w:sz w:val="24"/>
              </w:rPr>
            </w:pPr>
            <w:r>
              <w:rPr>
                <w:rFonts w:hint="eastAsia" w:ascii="仿宋_GB2312" w:eastAsia="仿宋_GB2312"/>
                <w:bCs/>
                <w:sz w:val="24"/>
              </w:rPr>
              <w:t>姓名</w:t>
            </w:r>
          </w:p>
        </w:tc>
        <w:tc>
          <w:tcPr>
            <w:tcW w:w="1843" w:type="dxa"/>
            <w:gridSpan w:val="3"/>
            <w:noWrap w:val="0"/>
            <w:vAlign w:val="center"/>
          </w:tcPr>
          <w:p>
            <w:pPr>
              <w:spacing w:line="360" w:lineRule="auto"/>
              <w:jc w:val="center"/>
              <w:rPr>
                <w:rFonts w:hint="eastAsia" w:ascii="仿宋_GB2312" w:eastAsia="仿宋_GB2312"/>
                <w:bCs/>
                <w:sz w:val="24"/>
              </w:rPr>
            </w:pPr>
          </w:p>
        </w:tc>
        <w:tc>
          <w:tcPr>
            <w:tcW w:w="850"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134" w:type="dxa"/>
            <w:noWrap w:val="0"/>
            <w:vAlign w:val="center"/>
          </w:tcPr>
          <w:p>
            <w:pPr>
              <w:spacing w:line="360" w:lineRule="auto"/>
              <w:jc w:val="center"/>
              <w:rPr>
                <w:rFonts w:hint="eastAsia" w:ascii="仿宋_GB2312" w:eastAsia="仿宋_GB2312"/>
                <w:bCs/>
                <w:sz w:val="24"/>
              </w:rPr>
            </w:pPr>
          </w:p>
        </w:tc>
        <w:tc>
          <w:tcPr>
            <w:tcW w:w="1276"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090" w:type="dxa"/>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工作单位</w:t>
            </w:r>
          </w:p>
        </w:tc>
        <w:tc>
          <w:tcPr>
            <w:tcW w:w="3827" w:type="dxa"/>
            <w:gridSpan w:val="6"/>
            <w:noWrap w:val="0"/>
            <w:vAlign w:val="center"/>
          </w:tcPr>
          <w:p>
            <w:pPr>
              <w:jc w:val="center"/>
              <w:rPr>
                <w:rFonts w:hint="eastAsia" w:ascii="仿宋_GB2312" w:eastAsia="仿宋_GB2312"/>
                <w:bCs/>
                <w:sz w:val="24"/>
              </w:rPr>
            </w:pPr>
          </w:p>
        </w:tc>
        <w:tc>
          <w:tcPr>
            <w:tcW w:w="1276" w:type="dxa"/>
            <w:gridSpan w:val="2"/>
            <w:noWrap w:val="0"/>
            <w:vAlign w:val="center"/>
          </w:tcPr>
          <w:p>
            <w:pPr>
              <w:jc w:val="center"/>
              <w:rPr>
                <w:rFonts w:hint="eastAsia" w:ascii="仿宋_GB2312" w:eastAsia="仿宋_GB2312"/>
                <w:bCs/>
                <w:sz w:val="24"/>
              </w:rPr>
            </w:pPr>
            <w:r>
              <w:rPr>
                <w:rFonts w:hint="eastAsia" w:ascii="仿宋_GB2312" w:eastAsia="仿宋_GB2312"/>
                <w:bCs/>
                <w:spacing w:val="-20"/>
                <w:sz w:val="24"/>
              </w:rPr>
              <w:t>从事中医临床工作时间</w:t>
            </w:r>
          </w:p>
        </w:tc>
        <w:tc>
          <w:tcPr>
            <w:tcW w:w="1090" w:type="dxa"/>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职称</w:t>
            </w:r>
          </w:p>
        </w:tc>
        <w:tc>
          <w:tcPr>
            <w:tcW w:w="1843" w:type="dxa"/>
            <w:gridSpan w:val="3"/>
            <w:noWrap w:val="0"/>
            <w:vAlign w:val="center"/>
          </w:tcPr>
          <w:p>
            <w:pPr>
              <w:jc w:val="center"/>
              <w:rPr>
                <w:rFonts w:hint="eastAsia" w:ascii="仿宋_GB2312" w:eastAsia="仿宋_GB2312"/>
                <w:bCs/>
                <w:sz w:val="24"/>
              </w:rPr>
            </w:pPr>
          </w:p>
        </w:tc>
        <w:tc>
          <w:tcPr>
            <w:tcW w:w="1984" w:type="dxa"/>
            <w:gridSpan w:val="3"/>
            <w:noWrap w:val="0"/>
            <w:vAlign w:val="center"/>
          </w:tcPr>
          <w:p>
            <w:pPr>
              <w:jc w:val="center"/>
              <w:rPr>
                <w:rFonts w:hint="eastAsia" w:ascii="仿宋_GB2312" w:eastAsia="仿宋_GB2312"/>
                <w:bCs/>
                <w:sz w:val="24"/>
              </w:rPr>
            </w:pPr>
            <w:r>
              <w:rPr>
                <w:rFonts w:hint="eastAsia" w:ascii="仿宋_GB2312" w:eastAsia="仿宋_GB2312"/>
                <w:bCs/>
                <w:sz w:val="24"/>
              </w:rPr>
              <w:t>联系电话</w:t>
            </w:r>
          </w:p>
        </w:tc>
        <w:tc>
          <w:tcPr>
            <w:tcW w:w="2366" w:type="dxa"/>
            <w:gridSpan w:val="3"/>
            <w:noWrap w:val="0"/>
            <w:vAlign w:val="top"/>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身份证号码</w:t>
            </w:r>
          </w:p>
        </w:tc>
        <w:tc>
          <w:tcPr>
            <w:tcW w:w="6193" w:type="dxa"/>
            <w:gridSpan w:val="9"/>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医师资格证书编码</w:t>
            </w:r>
          </w:p>
        </w:tc>
        <w:tc>
          <w:tcPr>
            <w:tcW w:w="6193" w:type="dxa"/>
            <w:gridSpan w:val="9"/>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医师执业证书编码</w:t>
            </w:r>
          </w:p>
        </w:tc>
        <w:tc>
          <w:tcPr>
            <w:tcW w:w="6193" w:type="dxa"/>
            <w:gridSpan w:val="9"/>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临床特长</w:t>
            </w:r>
          </w:p>
        </w:tc>
        <w:tc>
          <w:tcPr>
            <w:tcW w:w="6193" w:type="dxa"/>
            <w:gridSpan w:val="9"/>
            <w:noWrap w:val="0"/>
            <w:vAlign w:val="center"/>
          </w:tcPr>
          <w:p>
            <w:pPr>
              <w:jc w:val="center"/>
              <w:rPr>
                <w:rFonts w:hint="eastAsia" w:ascii="仿宋_GB2312" w:eastAsia="仿宋_GB2312"/>
                <w:bCs/>
                <w:sz w:val="24"/>
              </w:rPr>
            </w:pPr>
          </w:p>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2"/>
            <w:noWrap w:val="0"/>
            <w:vAlign w:val="top"/>
          </w:tcPr>
          <w:p>
            <w:pPr>
              <w:rPr>
                <w:rFonts w:hint="eastAsia" w:ascii="仿宋_GB2312" w:eastAsia="仿宋_GB2312"/>
                <w:bCs/>
                <w:sz w:val="24"/>
              </w:rPr>
            </w:pPr>
          </w:p>
          <w:p>
            <w:pPr>
              <w:ind w:firstLine="360" w:firstLineChars="150"/>
              <w:rPr>
                <w:rFonts w:hint="eastAsia" w:ascii="仿宋_GB2312" w:eastAsia="仿宋_GB2312"/>
                <w:bCs/>
                <w:sz w:val="24"/>
              </w:rPr>
            </w:pPr>
            <w:r>
              <w:rPr>
                <w:rFonts w:hint="eastAsia" w:ascii="仿宋_GB2312" w:eastAsia="仿宋_GB2312"/>
                <w:bCs/>
                <w:sz w:val="24"/>
              </w:rPr>
              <w:t>指导老师意见</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rPr>
                <w:rFonts w:hint="eastAsia" w:ascii="仿宋_GB2312" w:eastAsia="仿宋_GB2312"/>
                <w:bCs/>
                <w:sz w:val="24"/>
              </w:rPr>
            </w:pPr>
          </w:p>
          <w:p>
            <w:pPr>
              <w:ind w:firstLine="5640" w:firstLineChars="2350"/>
              <w:rPr>
                <w:rFonts w:hint="eastAsia" w:ascii="仿宋_GB2312" w:eastAsia="仿宋_GB2312"/>
                <w:bCs/>
                <w:sz w:val="24"/>
                <w:u w:val="single"/>
              </w:rPr>
            </w:pPr>
            <w:r>
              <w:rPr>
                <w:rFonts w:hint="eastAsia" w:ascii="仿宋_GB2312" w:eastAsia="仿宋_GB2312"/>
                <w:bCs/>
                <w:sz w:val="24"/>
              </w:rPr>
              <w:t>签    字：</w:t>
            </w:r>
            <w:r>
              <w:rPr>
                <w:rFonts w:hint="eastAsia" w:ascii="仿宋_GB2312" w:eastAsia="仿宋_GB2312"/>
                <w:bCs/>
                <w:sz w:val="24"/>
                <w:u w:val="single"/>
              </w:rPr>
              <w:t>　　　　　　</w:t>
            </w:r>
          </w:p>
          <w:p>
            <w:pPr>
              <w:ind w:left="6300" w:leftChars="3000" w:firstLine="480" w:firstLineChars="200"/>
              <w:rPr>
                <w:rFonts w:hint="eastAsia" w:ascii="仿宋_GB2312" w:eastAsia="仿宋_GB2312"/>
                <w:bCs/>
                <w:sz w:val="24"/>
                <w:u w:val="single"/>
              </w:rPr>
            </w:pPr>
          </w:p>
          <w:p>
            <w:pPr>
              <w:ind w:firstLine="5640" w:firstLineChars="2350"/>
              <w:rPr>
                <w:rFonts w:hint="eastAsia" w:ascii="仿宋_GB2312" w:eastAsia="仿宋_GB2312"/>
                <w:bCs/>
                <w:sz w:val="24"/>
              </w:rPr>
            </w:pPr>
            <w:r>
              <w:rPr>
                <w:rFonts w:hint="eastAsia" w:ascii="仿宋_GB2312" w:eastAsia="仿宋_GB2312"/>
                <w:bCs/>
                <w:sz w:val="24"/>
              </w:rPr>
              <w:t>日    期：　　　年　　月　　日</w:t>
            </w:r>
          </w:p>
          <w:p>
            <w:pPr>
              <w:ind w:left="6300" w:leftChars="3000" w:firstLine="480" w:firstLineChars="200"/>
              <w:rPr>
                <w:rFonts w:hint="eastAsia" w:ascii="仿宋_GB2312" w:eastAsia="仿宋_GB2312"/>
                <w:bCs/>
                <w:sz w:val="24"/>
              </w:rPr>
            </w:pPr>
          </w:p>
        </w:tc>
      </w:tr>
    </w:tbl>
    <w:p>
      <w:pPr>
        <w:spacing w:line="120" w:lineRule="exact"/>
        <w:rPr>
          <w:rFonts w:hint="eastAsia"/>
          <w:sz w:val="24"/>
        </w:rPr>
      </w:pP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noWrap w:val="0"/>
            <w:vAlign w:val="center"/>
          </w:tcPr>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（复审意见）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eastAsia" w:ascii="方正小标宋简体" w:eastAsia="方正小标宋简体"/>
          <w:b/>
          <w:sz w:val="44"/>
          <w:szCs w:val="44"/>
        </w:rPr>
      </w:pPr>
      <w:r>
        <w:rPr>
          <w:rFonts w:hint="eastAsia" w:ascii="方正小标宋简体" w:eastAsia="方正小标宋简体"/>
          <w:b/>
          <w:sz w:val="44"/>
          <w:szCs w:val="44"/>
        </w:rPr>
        <w:t>填表说明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3.第1－2页由申请人填写，第3页由申请人的指导老师填写，第4-5页由推荐医师填写，第6页由各级中医药主管部门填写。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5.照片应为申请人近期二寸免冠白底照片。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7.工作单位：没有工作单位者，填“无”。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8.身份证号码：也可填写军官证、港澳居民来往内地通行证、台湾居民来往大陆通行证等其他有效</w:t>
      </w:r>
      <w:r>
        <w:rPr>
          <w:rFonts w:ascii="仿宋" w:hAnsi="仿宋" w:eastAsia="仿宋"/>
          <w:color w:val="000000"/>
          <w:sz w:val="28"/>
          <w:szCs w:val="28"/>
        </w:rPr>
        <w:t>身份证明编号</w:t>
      </w:r>
      <w:r>
        <w:rPr>
          <w:rFonts w:hint="eastAsia" w:ascii="仿宋" w:hAnsi="仿宋" w:eastAsia="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9.跟师学习地点：应具体到跟师学习及临床实践医疗机构。</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10.医术专长：应包括使用的中医药技术方法和擅长治疗的病证范围。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11.近五年服务人数：是指近五年内在指导老师指导下应用医术专长服务的人数。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12.医术专长综述：包括医术的基本内容及特点描述、适应症或适用范围、安全性及有效性的说明等。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13.指导老师基本情况：需附指导老师医师资格证书、医师执业证书复印件，中医类副主任医师以上专业技术职务任职资格证书复印件或者指导老师工作单位出具的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28"/>
          <w:szCs w:val="28"/>
        </w:rPr>
        <w:t>从事中医临床工作</w:t>
      </w:r>
      <w:r>
        <w:rPr>
          <w:rFonts w:hint="eastAsia" w:ascii="仿宋" w:hAnsi="仿宋" w:eastAsia="仿宋"/>
          <w:color w:val="000000"/>
          <w:sz w:val="28"/>
          <w:szCs w:val="28"/>
        </w:rPr>
        <w:t>十五</w:t>
      </w:r>
      <w:r>
        <w:rPr>
          <w:rFonts w:ascii="仿宋" w:hAnsi="仿宋" w:eastAsia="仿宋"/>
          <w:color w:val="000000"/>
          <w:sz w:val="28"/>
          <w:szCs w:val="28"/>
        </w:rPr>
        <w:t>年以上证明材料</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14.指导老师意见：包括对学生跟师学习情况的评价意见及出师结论等。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15.推荐医师基本情况：需附推荐医师医师资格证书、医师执业证书复印件。</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olor w:val="FF0000"/>
          <w:sz w:val="28"/>
          <w:szCs w:val="28"/>
        </w:rPr>
      </w:pPr>
      <w:r>
        <w:rPr>
          <w:rFonts w:hint="eastAsia" w:ascii="仿宋" w:hAnsi="仿宋" w:eastAsia="仿宋"/>
          <w:sz w:val="28"/>
          <w:szCs w:val="28"/>
        </w:rPr>
        <w:t>16.推荐医师意见：包括被推荐人姓名、医术专长和推荐理由等。</w:t>
      </w:r>
    </w:p>
    <w:p>
      <w:pPr>
        <w:spacing w:line="600" w:lineRule="exact"/>
        <w:jc w:val="center"/>
        <w:rPr>
          <w:rFonts w:hint="eastAsia" w:ascii="方正小标宋简体" w:eastAsia="方正小标宋简体"/>
          <w:bCs/>
          <w:sz w:val="44"/>
          <w:szCs w:val="44"/>
        </w:rPr>
      </w:pPr>
      <w:r>
        <w:rPr>
          <w:rFonts w:hint="eastAsia" w:ascii="仿宋_GB2312" w:hAnsi="仿宋_GB2312" w:eastAsia="仿宋_GB2312" w:cs="仿宋_GB2312"/>
          <w:color w:val="auto"/>
          <w:sz w:val="24"/>
          <w:szCs w:val="24"/>
          <w:lang w:eastAsia="zh-CN"/>
        </w:rPr>
        <w:br w:type="page"/>
      </w:r>
      <w:r>
        <w:rPr>
          <w:rFonts w:hint="eastAsia" w:ascii="方正小标宋简体" w:eastAsia="方正小标宋简体"/>
          <w:bCs/>
          <w:sz w:val="44"/>
          <w:szCs w:val="44"/>
        </w:rPr>
        <mc:AlternateContent>
          <mc:Choice Requires="wps">
            <w:drawing>
              <wp:anchor distT="0" distB="0" distL="114300" distR="114300" simplePos="0" relativeHeight="251660288" behindDoc="0" locked="0" layoutInCell="1" allowOverlap="1">
                <wp:simplePos x="0" y="0"/>
                <wp:positionH relativeFrom="column">
                  <wp:posOffset>-381635</wp:posOffset>
                </wp:positionH>
                <wp:positionV relativeFrom="paragraph">
                  <wp:posOffset>-556895</wp:posOffset>
                </wp:positionV>
                <wp:extent cx="2245995" cy="17062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45995" cy="1706245"/>
                        </a:xfrm>
                        <a:prstGeom prst="rect">
                          <a:avLst/>
                        </a:prstGeom>
                        <a:noFill/>
                        <a:ln>
                          <a:noFill/>
                        </a:ln>
                      </wps:spPr>
                      <wps:txbx>
                        <w:txbxContent>
                          <w:p/>
                        </w:txbxContent>
                      </wps:txbx>
                      <wps:bodyPr upright="1">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0.05pt;margin-top:-43.85pt;height:134.35pt;width:176.85pt;z-index:251660288;mso-width-relative:margin;mso-height-relative:margin;mso-width-percent:400;mso-height-percent:200;" filled="f" stroked="f" coordsize="21600,21600" o:gfxdata="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0fPsXZAAAACwEAAA8AAAAAAAAAAQAgAAAAIgAAAGRycy9kb3ducmV2LnhtbFBLAQIU&#10;ABQAAAAIAIdO4kDLkPOauQEAAGkDAAAOAAAAAAAAAAEAIAAAACgBAABkcnMvZTJvRG9jLnhtbFBL&#10;BQYAAAAABgAGAFkBAABTBQAAAAA=&#10;">
                <v:path/>
                <v:fill on="f" focussize="0,0"/>
                <v:stroke on="f"/>
                <v:imagedata o:title=""/>
                <o:lock v:ext="edit"/>
                <v:textbox style="mso-fit-shape-to-text:t;">
                  <w:txbxContent>
                    <w:p/>
                  </w:txbxContent>
                </v:textbox>
              </v:shape>
            </w:pict>
          </mc:Fallback>
        </mc:AlternateContent>
      </w:r>
      <w:r>
        <w:rPr>
          <w:rFonts w:hint="eastAsia" w:ascii="方正小标宋简体" w:eastAsia="方正小标宋简体"/>
          <w:bCs/>
          <w:sz w:val="44"/>
          <w:szCs w:val="44"/>
        </w:rPr>
        <w:t>中医医术确有专长人员（多年实践人员）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27"/>
        <w:gridCol w:w="7"/>
        <w:gridCol w:w="766"/>
        <w:gridCol w:w="1124"/>
        <w:gridCol w:w="1134"/>
        <w:gridCol w:w="435"/>
        <w:gridCol w:w="555"/>
        <w:gridCol w:w="711"/>
        <w:gridCol w:w="294"/>
        <w:gridCol w:w="993"/>
        <w:gridCol w:w="20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074"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074"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074"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3031" w:type="dxa"/>
            <w:gridSpan w:val="4"/>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342" w:type="dxa"/>
            <w:gridSpan w:val="3"/>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3031" w:type="dxa"/>
            <w:gridSpan w:val="4"/>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3"/>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342" w:type="dxa"/>
            <w:gridSpan w:val="3"/>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医术实践地点</w:t>
            </w:r>
          </w:p>
        </w:tc>
        <w:tc>
          <w:tcPr>
            <w:tcW w:w="3031" w:type="dxa"/>
            <w:gridSpan w:val="4"/>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3"/>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医术实践时间</w:t>
            </w:r>
          </w:p>
        </w:tc>
        <w:tc>
          <w:tcPr>
            <w:tcW w:w="3342" w:type="dxa"/>
            <w:gridSpan w:val="3"/>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tc>
        <w:tc>
          <w:tcPr>
            <w:tcW w:w="4732" w:type="dxa"/>
            <w:gridSpan w:val="7"/>
            <w:noWrap w:val="0"/>
            <w:vAlign w:val="center"/>
          </w:tcPr>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c>
          <w:tcPr>
            <w:tcW w:w="1287"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w:t>
            </w:r>
          </w:p>
          <w:p>
            <w:pPr>
              <w:spacing w:line="360" w:lineRule="auto"/>
              <w:jc w:val="center"/>
              <w:rPr>
                <w:rFonts w:hint="eastAsia" w:ascii="仿宋_GB2312" w:eastAsia="仿宋_GB2312"/>
                <w:bCs/>
                <w:sz w:val="24"/>
              </w:rPr>
            </w:pPr>
            <w:r>
              <w:rPr>
                <w:rFonts w:hint="eastAsia" w:ascii="仿宋_GB2312" w:eastAsia="仿宋_GB2312"/>
                <w:bCs/>
                <w:sz w:val="24"/>
              </w:rPr>
              <w:t>服务人数</w:t>
            </w:r>
          </w:p>
        </w:tc>
        <w:tc>
          <w:tcPr>
            <w:tcW w:w="2055" w:type="dxa"/>
            <w:tcBorders>
              <w:left w:val="single" w:color="auto" w:sz="4" w:space="0"/>
            </w:tcBorders>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学习途径</w:t>
            </w:r>
          </w:p>
        </w:tc>
        <w:tc>
          <w:tcPr>
            <w:tcW w:w="8074" w:type="dxa"/>
            <w:gridSpan w:val="10"/>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医术渊源</w:t>
            </w:r>
          </w:p>
        </w:tc>
        <w:tc>
          <w:tcPr>
            <w:tcW w:w="8074" w:type="dxa"/>
            <w:gridSpan w:val="10"/>
            <w:noWrap w:val="0"/>
            <w:vAlign w:val="center"/>
          </w:tcPr>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个人学习</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4" w:type="dxa"/>
            <w:gridSpan w:val="10"/>
            <w:noWrap w:val="0"/>
            <w:vAlign w:val="top"/>
          </w:tcPr>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76"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4" w:type="dxa"/>
            <w:gridSpan w:val="10"/>
            <w:noWrap w:val="0"/>
            <w:vAlign w:val="center"/>
          </w:tcPr>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86"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074" w:type="dxa"/>
            <w:gridSpan w:val="10"/>
            <w:noWrap w:val="0"/>
            <w:vAlign w:val="top"/>
          </w:tcPr>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9" w:hRule="atLeast"/>
          <w:jc w:val="center"/>
        </w:trPr>
        <w:tc>
          <w:tcPr>
            <w:tcW w:w="9781" w:type="dxa"/>
            <w:gridSpan w:val="12"/>
            <w:noWrap w:val="0"/>
            <w:vAlign w:val="center"/>
          </w:tcPr>
          <w:p>
            <w:pPr>
              <w:spacing w:line="360" w:lineRule="auto"/>
              <w:rPr>
                <w:rFonts w:hint="eastAsia"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9781" w:type="dxa"/>
            <w:gridSpan w:val="12"/>
            <w:tcBorders>
              <w:top w:val="single" w:color="auto" w:sz="8" w:space="0"/>
              <w:bottom w:val="single" w:color="auto" w:sz="12" w:space="0"/>
            </w:tcBorders>
            <w:noWrap w:val="0"/>
            <w:vAlign w:val="center"/>
          </w:tcPr>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ind w:firstLine="5400" w:firstLineChars="225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hint="eastAsia" w:ascii="仿宋_GB2312" w:eastAsia="仿宋_GB2312"/>
                <w:bCs/>
                <w:sz w:val="24"/>
                <w:u w:val="single"/>
              </w:rPr>
            </w:pPr>
          </w:p>
          <w:p>
            <w:pPr>
              <w:ind w:firstLine="5400" w:firstLineChars="2250"/>
              <w:rPr>
                <w:rFonts w:hint="eastAsia" w:ascii="仿宋_GB2312" w:eastAsia="仿宋_GB2312"/>
                <w:bCs/>
                <w:sz w:val="24"/>
              </w:rPr>
            </w:pPr>
            <w:r>
              <w:rPr>
                <w:rFonts w:hint="eastAsia" w:ascii="仿宋_GB2312" w:eastAsia="仿宋_GB2312"/>
                <w:bCs/>
                <w:sz w:val="24"/>
              </w:rPr>
              <w:t>日    期：　　　年　　月　　日</w:t>
            </w:r>
          </w:p>
          <w:p>
            <w:pPr>
              <w:ind w:left="6300" w:leftChars="3000"/>
              <w:rPr>
                <w:rFonts w:hint="eastAsia" w:ascii="仿宋_GB2312" w:eastAsia="仿宋_GB2312"/>
                <w:bCs/>
                <w:sz w:val="24"/>
                <w:u w:val="single"/>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gridSpan w:val="2"/>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gridSpan w:val="2"/>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67" w:type="dxa"/>
            <w:gridSpan w:val="9"/>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67" w:type="dxa"/>
            <w:gridSpan w:val="9"/>
            <w:tcBorders>
              <w:left w:val="single" w:color="auto" w:sz="4" w:space="0"/>
            </w:tcBorders>
            <w:noWrap w:val="0"/>
            <w:vAlign w:val="center"/>
          </w:tcPr>
          <w:p>
            <w:pPr>
              <w:spacing w:line="490" w:lineRule="exact"/>
              <w:rPr>
                <w:rFonts w:hint="eastAsia" w:ascii="仿宋_GB2312" w:eastAsia="仿宋_GB2312"/>
                <w:bCs/>
                <w:sz w:val="24"/>
              </w:rPr>
            </w:pPr>
            <w:r>
              <w:rPr>
                <w:rFonts w:hint="eastAsia" w:ascii="仿宋_GB2312" w:eastAsia="仿宋_GB2312"/>
                <w:bCs/>
                <w:sz w:val="24"/>
              </w:rPr>
              <w:t>（复审意见）</w:t>
            </w: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67" w:type="dxa"/>
            <w:gridSpan w:val="9"/>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spacing w:line="80" w:lineRule="exact"/>
        <w:rPr>
          <w:rFonts w:hint="eastAsia"/>
          <w:sz w:val="24"/>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eastAsia" w:ascii="方正小标宋简体" w:eastAsia="方正小标宋简体"/>
          <w:b/>
          <w:sz w:val="44"/>
          <w:szCs w:val="44"/>
        </w:rPr>
      </w:pPr>
      <w:r>
        <w:rPr>
          <w:rFonts w:hint="eastAsia" w:ascii="方正小标宋简体" w:eastAsia="方正小标宋简体"/>
          <w:b/>
          <w:sz w:val="44"/>
          <w:szCs w:val="44"/>
        </w:rPr>
        <w:t>填表说明</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3.第1－2页由申请人填写，第3-4页由推荐医师填写，第5页由各级中医药主管部门填写。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5.照片应为申请人近期二寸免冠白底照片。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7.工作单位：没有工作单位者，填“无”。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8.医术实践地点：应具体到XX省（区、市）XX市（地、州、盟）XX县（区、旗）XX乡（镇、街道）。</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9.医术专长：应包括使用的中医药技术方法和擅长治疗的病证范围。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10.近五年服务人数：是指近五年内应用医术专长服务的人数。</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11.医术渊源：包括中医医疗服务类非物质文化遗产传承脉络、家族行医记载记录、医籍文献等。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12.个人学习经历：包括文化学习和医术学习经历。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13.医术专长综述：包括医术的基本内容及特点描述、适应症或适用范围、安全性及有效性的说明等。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14.推荐医师基本情况：需附推荐医师医师资格证书、医师执业证书复印件。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15.推荐医师意见：包括被推荐人姓名、医术专长和推荐理由等。</w:t>
      </w:r>
    </w:p>
    <w:p>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A9EE15-6F1D-414F-B134-421199DB4A3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8220C9F-94F4-4228-8C5C-957C579B5C78}"/>
  </w:font>
  <w:font w:name="方正小标宋简体">
    <w:panose1 w:val="02000000000000000000"/>
    <w:charset w:val="86"/>
    <w:family w:val="auto"/>
    <w:pitch w:val="default"/>
    <w:sig w:usb0="00000001" w:usb1="08000000" w:usb2="00000000" w:usb3="00000000" w:csb0="00040000" w:csb1="00000000"/>
    <w:embedRegular r:id="rId3" w:fontKey="{1E22533A-E3F5-4A8D-8974-A67D791AFA25}"/>
  </w:font>
  <w:font w:name="仿宋_GB2312">
    <w:altName w:val="仿宋"/>
    <w:panose1 w:val="02010609030101010101"/>
    <w:charset w:val="86"/>
    <w:family w:val="auto"/>
    <w:pitch w:val="default"/>
    <w:sig w:usb0="00000000" w:usb1="00000000" w:usb2="00000000" w:usb3="00000000" w:csb0="00040000" w:csb1="00000000"/>
    <w:embedRegular r:id="rId4" w:fontKey="{1F0CB6FF-C73F-4742-BD19-304F0A8DC5F7}"/>
  </w:font>
  <w:font w:name="仿宋">
    <w:panose1 w:val="02010609060101010101"/>
    <w:charset w:val="86"/>
    <w:family w:val="auto"/>
    <w:pitch w:val="default"/>
    <w:sig w:usb0="800002BF" w:usb1="38CF7CFA" w:usb2="00000016" w:usb3="00000000" w:csb0="00040001" w:csb1="00000000"/>
    <w:embedRegular r:id="rId5" w:fontKey="{6AFC69C8-A14C-4E09-98C8-8121FCDC93E6}"/>
  </w:font>
  <w:font w:name="方正小标宋_GBK">
    <w:panose1 w:val="02000000000000000000"/>
    <w:charset w:val="86"/>
    <w:family w:val="script"/>
    <w:pitch w:val="default"/>
    <w:sig w:usb0="A00002BF" w:usb1="38CF7CFA" w:usb2="00082016" w:usb3="00000000" w:csb0="00040001" w:csb1="00000000"/>
    <w:embedRegular r:id="rId6" w:fontKey="{3C0AA55B-C1FE-4579-8C9B-D1587DC4ECC1}"/>
  </w:font>
  <w:font w:name="方正黑体_GBK">
    <w:altName w:val="微软雅黑"/>
    <w:panose1 w:val="02000000000000000000"/>
    <w:charset w:val="86"/>
    <w:family w:val="auto"/>
    <w:pitch w:val="default"/>
    <w:sig w:usb0="00000000" w:usb1="00000000" w:usb2="00000000" w:usb3="00000000" w:csb0="00040000" w:csb1="00000000"/>
    <w:embedRegular r:id="rId7" w:fontKey="{EAB70E8E-75C8-4E04-BC34-9B8FF96E0F0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4VJ1dY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5VxZdmGCyZTG1rOVhv0w8dz79ow0&#10;e9wHRh2uPyXmg0O58+rMRpyN/WwcQ9SHruxWrgXh7TFhb6XlXGGERarZwUEW0tPS5U352y9Zjz/a&#10;9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R4VJ1dYBAACwAwAADgAAAAAAAAABACAAAAAe&#10;AQAAZHJzL2Uyb0RvYy54bWxQSwUGAAAAAAYABgBZAQAAZgUAAAAA&#10;">
              <v:path/>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- 3 -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kM4J7NYBAACwAwAADgAAAAAAAAABACAAAAAe&#10;AQAAZHJzL2Uyb0RvYy54bWxQSwUGAAAAAAYABgBZAQAAZgUAAAAA&#10;">
              <v:path/>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- 3 -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- 4 -</w:t>
                          </w:r>
                          <w:r>
                            <w:rPr>
                              <w:rFonts w:hint="eastAsia" w:ascii="仿宋_GB2312" w:hAnsi="仿宋_GB2312" w:eastAsia="仿宋_GB2312" w:cs="仿宋_GB2312"/>
                              <w:sz w:val="28"/>
                              <w:szCs w:val="4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vXmTdcBAACwAwAADgAAAGRycy9lMm9Eb2MueG1srVPNjtMwEL4j8Q6W&#10;7zTZSsuW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N5Q4rjFgZ9/fD///H3+9Y3c&#10;ZHn6AA1m3QfMS8M7P+DSzPeAl5n1oKLNX+RDMI7ini7iyiERkR+tlqtVjSGBsdlB/OrxeYiQ3ktv&#10;STYYjTi9Iio/foQ0ps4puZrzd9qYMkHjSM/om+vld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L15k3XAQAAsAMAAA4AAAAAAAAAAQAgAAAA&#10;HgEAAGRycy9lMm9Eb2MueG1sUEsFBgAAAAAGAAYAWQEAAGcFAAAAAA==&#10;">
              <v:path/>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- 4 -</w:t>
                    </w:r>
                    <w:r>
                      <w:rPr>
                        <w:rFonts w:hint="eastAsia" w:ascii="仿宋_GB2312" w:hAnsi="仿宋_GB2312" w:eastAsia="仿宋_GB2312" w:cs="仿宋_GB2312"/>
                        <w:sz w:val="28"/>
                        <w:szCs w:val="44"/>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- 22 -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LJp9c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kSyafXAQAAsAMAAA4AAAAAAAAAAQAgAAAA&#10;HgEAAGRycy9lMm9Eb2MueG1sUEsFBgAAAAAGAAYAWQEAAGcFAAAAAA==&#10;">
              <v:path/>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- 22 -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- 25 -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b6mdNc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W+pnTXAQAAsAMAAA4AAAAAAAAAAQAgAAAA&#10;HgEAAGRycy9lMm9Eb2MueG1sUEsFBgAAAAAGAAYAWQEAAGcFAAAAAA==&#10;">
              <v:path/>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- 25 -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firstLineChars="0"/>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- 26 -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mRp5HXAQAAsAMAAA4AAAAAAAAAAQAgAAAA&#10;HgEAAGRycy9lMm9Eb2MueG1sUEsFBgAAAAAGAAYAWQEAAGcFAAAAAA==&#10;">
              <v:path/>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- 26 -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6E19F7"/>
    <w:multiLevelType w:val="singleLevel"/>
    <w:tmpl w:val="466E19F7"/>
    <w:lvl w:ilvl="0" w:tentative="0">
      <w:start w:val="1"/>
      <w:numFmt w:val="decimal"/>
      <w:lvlText w:val="%1."/>
      <w:lvlJc w:val="left"/>
      <w:pPr>
        <w:tabs>
          <w:tab w:val="left" w:pos="312"/>
        </w:tabs>
      </w:pPr>
    </w:lvl>
  </w:abstractNum>
  <w:abstractNum w:abstractNumId="1">
    <w:nsid w:val="5DEF1DDF"/>
    <w:multiLevelType w:val="singleLevel"/>
    <w:tmpl w:val="5DEF1DDF"/>
    <w:lvl w:ilvl="0" w:tentative="0">
      <w:start w:val="2"/>
      <w:numFmt w:val="decimal"/>
      <w:suff w:val="nothing"/>
      <w:lvlText w:val="%1、"/>
      <w:lvlJc w:val="left"/>
    </w:lvl>
  </w:abstractNum>
  <w:abstractNum w:abstractNumId="2">
    <w:nsid w:val="5E032185"/>
    <w:multiLevelType w:val="singleLevel"/>
    <w:tmpl w:val="5E032185"/>
    <w:lvl w:ilvl="0" w:tentative="0">
      <w:start w:val="1"/>
      <w:numFmt w:val="chineseCounting"/>
      <w:pStyle w:val="11"/>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5YmIzZGM0MjU3ZDFhZWNkMDAyZDMyYzVhMTVlZjcifQ=="/>
  </w:docVars>
  <w:rsids>
    <w:rsidRoot w:val="50F014CA"/>
    <w:rsid w:val="50F01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jc w:val="left"/>
    </w:pPr>
    <w:rPr>
      <w:rFonts w:ascii="Times New Roman" w:hAnsi="Times New Roman" w:cs="Times New Roman"/>
      <w:kern w:val="0"/>
      <w:sz w:val="24"/>
      <w:szCs w:val="24"/>
      <w:lang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rFonts w:ascii="Times New Roman" w:hAnsi="Times New Roman" w:eastAsia="宋体" w:cs="Times New Roman"/>
      <w:b/>
    </w:rPr>
  </w:style>
  <w:style w:type="paragraph" w:customStyle="1" w:styleId="8">
    <w:name w:val="公文标题"/>
    <w:next w:val="9"/>
    <w:qFormat/>
    <w:uiPriority w:val="0"/>
    <w:pPr>
      <w:snapToGrid w:val="0"/>
      <w:spacing w:line="574" w:lineRule="exact"/>
      <w:jc w:val="center"/>
    </w:pPr>
    <w:rPr>
      <w:rFonts w:ascii="方正小标宋简体" w:hAnsi="方正小标宋简体" w:eastAsia="方正小标宋简体" w:cs="Times New Roman"/>
      <w:sz w:val="44"/>
    </w:rPr>
  </w:style>
  <w:style w:type="paragraph" w:customStyle="1" w:styleId="9">
    <w:name w:val="公文正文"/>
    <w:qFormat/>
    <w:uiPriority w:val="0"/>
    <w:pPr>
      <w:spacing w:line="574" w:lineRule="exact"/>
      <w:ind w:firstLine="420" w:firstLineChars="200"/>
    </w:pPr>
    <w:rPr>
      <w:rFonts w:ascii="仿宋_GB2312" w:hAnsi="仿宋_GB2312" w:eastAsia="仿宋_GB2312" w:cs="Times New Roman"/>
      <w:sz w:val="32"/>
    </w:rPr>
  </w:style>
  <w:style w:type="paragraph" w:customStyle="1" w:styleId="10">
    <w:name w:val="公文表格"/>
    <w:basedOn w:val="9"/>
    <w:qFormat/>
    <w:uiPriority w:val="0"/>
    <w:pPr>
      <w:snapToGrid w:val="0"/>
      <w:spacing w:line="240" w:lineRule="auto"/>
      <w:ind w:firstLine="0" w:firstLineChars="0"/>
    </w:pPr>
    <w:rPr>
      <w:rFonts w:ascii="Times New Roman" w:hAnsi="Times New Roman"/>
    </w:rPr>
  </w:style>
  <w:style w:type="paragraph" w:customStyle="1" w:styleId="11">
    <w:name w:val="公文一级标题"/>
    <w:next w:val="9"/>
    <w:qFormat/>
    <w:uiPriority w:val="0"/>
    <w:pPr>
      <w:numPr>
        <w:ilvl w:val="0"/>
        <w:numId w:val="1"/>
      </w:numPr>
      <w:spacing w:line="574" w:lineRule="exact"/>
      <w:ind w:firstLine="880" w:firstLineChars="200"/>
    </w:pPr>
    <w:rPr>
      <w:rFonts w:ascii="Times New Roman" w:hAnsi="Times New Roman" w:eastAsia="黑体" w:cs="Times New Roman"/>
      <w:sz w:val="32"/>
    </w:rPr>
  </w:style>
  <w:style w:type="character" w:customStyle="1" w:styleId="12">
    <w:name w:val="font21"/>
    <w:basedOn w:val="6"/>
    <w:qFormat/>
    <w:uiPriority w:val="0"/>
    <w:rPr>
      <w:rFonts w:hint="eastAsia" w:ascii="宋体" w:hAnsi="宋体" w:eastAsia="宋体" w:cs="宋体"/>
      <w:color w:val="000000"/>
      <w:sz w:val="22"/>
      <w:szCs w:val="22"/>
      <w:u w:val="none"/>
    </w:rPr>
  </w:style>
  <w:style w:type="character" w:customStyle="1" w:styleId="13">
    <w:name w:val="font31"/>
    <w:basedOn w:val="6"/>
    <w:qFormat/>
    <w:uiPriority w:val="0"/>
    <w:rPr>
      <w:rFonts w:hint="eastAsia" w:ascii="宋体" w:hAnsi="宋体" w:eastAsia="宋体" w:cs="宋体"/>
      <w:color w:val="000000"/>
      <w:sz w:val="24"/>
      <w:szCs w:val="24"/>
      <w:u w:val="none"/>
    </w:rPr>
  </w:style>
  <w:style w:type="character" w:customStyle="1" w:styleId="14">
    <w:name w:val="font41"/>
    <w:basedOn w:val="6"/>
    <w:qFormat/>
    <w:uiPriority w:val="0"/>
    <w:rPr>
      <w:rFonts w:hint="eastAsia" w:ascii="宋体" w:hAnsi="宋体" w:eastAsia="宋体" w:cs="宋体"/>
      <w:color w:val="000000"/>
      <w:sz w:val="24"/>
      <w:szCs w:val="24"/>
      <w:u w:val="none"/>
    </w:rPr>
  </w:style>
  <w:style w:type="table" w:customStyle="1" w:styleId="15">
    <w:name w:val="网格型2"/>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font01"/>
    <w:basedOn w:val="6"/>
    <w:qFormat/>
    <w:uiPriority w:val="0"/>
    <w:rPr>
      <w:rFonts w:hint="eastAsia" w:ascii="宋体" w:hAnsi="宋体" w:eastAsia="宋体" w:cs="宋体"/>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2023-02-23T03:35:00Z</dcterms:created>
  <dc:creator>Lin_</dc:creator>
  <cp:lastModifiedBy>Lin_</cp:lastModifiedBy>
  <dcterms:modified xsi:type="dcterms:W3CDTF">2023-02-23T03:36:43Z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24C851F309B245518E9F6183E103EEEA</vt:lpwstr>
  </property>
</Properties>
</file>