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09"/>
        </w:tabs>
        <w:adjustRightInd w:val="0"/>
        <w:snapToGrid w:val="0"/>
        <w:spacing w:line="560" w:lineRule="exact"/>
        <w:jc w:val="left"/>
        <w:rPr>
          <w:rFonts w:ascii="方正黑体_GBK" w:eastAsia="方正黑体_GBK"/>
          <w:snapToGrid w:val="0"/>
          <w:kern w:val="0"/>
          <w:sz w:val="32"/>
          <w:szCs w:val="32"/>
        </w:rPr>
      </w:pPr>
      <w:r>
        <w:rPr>
          <w:rFonts w:hint="eastAsia" w:ascii="方正黑体_GBK" w:eastAsia="方正黑体_GBK"/>
          <w:snapToGrid w:val="0"/>
          <w:kern w:val="0"/>
          <w:sz w:val="32"/>
          <w:szCs w:val="32"/>
        </w:rPr>
        <w:t>附件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ascii="方正黑体_GBK" w:eastAsia="方正黑体_GBK"/>
          <w:snapToGrid w:val="0"/>
          <w:kern w:val="0"/>
          <w:sz w:val="40"/>
          <w:szCs w:val="44"/>
        </w:rPr>
      </w:pP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202</w:t>
      </w:r>
      <w:r>
        <w:rPr>
          <w:rFonts w:ascii="方正小标宋_GBK" w:eastAsia="方正小标宋_GBK"/>
          <w:snapToGrid w:val="0"/>
          <w:kern w:val="0"/>
          <w:sz w:val="40"/>
          <w:szCs w:val="44"/>
        </w:rPr>
        <w:t>3</w:t>
      </w:r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年</w:t>
      </w:r>
      <w:r>
        <w:rPr>
          <w:rFonts w:hint="eastAsia" w:ascii="方正小标宋_GBK" w:eastAsia="方正小标宋_GBK"/>
          <w:snapToGrid w:val="0"/>
          <w:kern w:val="0"/>
          <w:sz w:val="40"/>
          <w:szCs w:val="44"/>
          <w:lang w:eastAsia="zh-CN"/>
        </w:rPr>
        <w:t>无锡市</w:t>
      </w:r>
      <w:bookmarkStart w:id="0" w:name="_GoBack"/>
      <w:bookmarkEnd w:id="0"/>
      <w:r>
        <w:rPr>
          <w:rFonts w:hint="eastAsia" w:ascii="方正小标宋_GBK" w:eastAsia="方正小标宋_GBK"/>
          <w:snapToGrid w:val="0"/>
          <w:kern w:val="0"/>
          <w:sz w:val="40"/>
          <w:szCs w:val="44"/>
        </w:rPr>
        <w:t>中医医术确有专长人员医师资格考核报名地点及联系方式</w:t>
      </w:r>
    </w:p>
    <w:p>
      <w:pPr>
        <w:tabs>
          <w:tab w:val="left" w:pos="709"/>
        </w:tabs>
        <w:adjustRightInd w:val="0"/>
        <w:snapToGrid w:val="0"/>
        <w:spacing w:line="560" w:lineRule="exact"/>
        <w:jc w:val="center"/>
        <w:rPr>
          <w:rFonts w:hint="eastAsia" w:ascii="方正小标宋_GBK" w:eastAsia="方正小标宋_GBK"/>
          <w:b/>
          <w:snapToGrid w:val="0"/>
          <w:kern w:val="0"/>
          <w:sz w:val="32"/>
          <w:szCs w:val="32"/>
        </w:rPr>
      </w:pPr>
    </w:p>
    <w:tbl>
      <w:tblPr>
        <w:tblStyle w:val="2"/>
        <w:tblW w:w="12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5"/>
        <w:gridCol w:w="985"/>
        <w:gridCol w:w="2288"/>
        <w:gridCol w:w="2659"/>
        <w:gridCol w:w="5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499" w:hRule="atLeast"/>
          <w:jc w:val="center"/>
        </w:trPr>
        <w:tc>
          <w:tcPr>
            <w:tcW w:w="1035" w:type="dxa"/>
            <w:vAlign w:val="center"/>
          </w:tcPr>
          <w:p>
            <w:pPr>
              <w:widowControl/>
              <w:rPr>
                <w:rFonts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设区市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县（市、区）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报名单位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b/>
                <w:bCs/>
                <w:kern w:val="0"/>
                <w:sz w:val="24"/>
                <w:szCs w:val="24"/>
              </w:rPr>
              <w:t>报名地址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restart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</w:t>
            </w: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江阴市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江阴市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0510-86861211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江阴市澄江中路9号市政大厦1211办公室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宜兴市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宜兴市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0510-87994703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宜兴市陶都路29号卫生健康委员会5号楼202医政科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梁溪区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梁溪区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0510-85015280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无锡市永丰路1号1026办公室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锡山区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锡山区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0510-88227007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无锡市锡山区府北路16号205办公室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惠山区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惠山区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0510-83597000-86417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无锡市惠山区政府6417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滨湖区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滨湖区</w:t>
            </w:r>
            <w:r>
              <w:rPr>
                <w:rFonts w:hint="eastAsia" w:ascii="方正仿宋_GBK" w:hAnsi="宋体" w:eastAsia="方正仿宋_GBK" w:cs="宋体"/>
                <w:sz w:val="24"/>
                <w:szCs w:val="24"/>
              </w:rPr>
              <w:t>卫生健康委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0510-81178786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无锡市滨湖区金城西路500号，滨湖区政府3号楼474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新吴区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新吴区民政卫健局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0510-81891022、</w:t>
            </w:r>
          </w:p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0510-85253018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无锡市新吴区震泽路28号行政服务中心A厅18号窗口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wAfter w:w="0" w:type="auto"/>
          <w:trHeight w:val="499" w:hRule="atLeast"/>
          <w:jc w:val="center"/>
        </w:trPr>
        <w:tc>
          <w:tcPr>
            <w:tcW w:w="1035" w:type="dxa"/>
            <w:vMerge w:val="continue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985" w:type="dxa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经开区</w:t>
            </w:r>
          </w:p>
        </w:tc>
        <w:tc>
          <w:tcPr>
            <w:tcW w:w="2288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经开区社会事业局</w:t>
            </w:r>
          </w:p>
        </w:tc>
        <w:tc>
          <w:tcPr>
            <w:tcW w:w="2659" w:type="dxa"/>
            <w:vAlign w:val="center"/>
          </w:tcPr>
          <w:p>
            <w:pPr>
              <w:widowControl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0510-80580512</w:t>
            </w:r>
          </w:p>
        </w:tc>
        <w:tc>
          <w:tcPr>
            <w:tcW w:w="5862" w:type="dxa"/>
            <w:vAlign w:val="center"/>
          </w:tcPr>
          <w:p>
            <w:pPr>
              <w:widowControl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无锡市经济开发区万新路77号社会事业局卫健科502办公室</w:t>
            </w:r>
          </w:p>
        </w:tc>
      </w:tr>
    </w:tbl>
    <w:p/>
    <w:sectPr>
      <w:pgSz w:w="16838" w:h="11906" w:orient="landscape"/>
      <w:pgMar w:top="1588" w:right="1814" w:bottom="1588" w:left="1814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67A3"/>
    <w:rsid w:val="001F4615"/>
    <w:rsid w:val="005E67A3"/>
    <w:rsid w:val="379EB45B"/>
    <w:rsid w:val="6E7FCFBC"/>
    <w:rsid w:val="7F7F4606"/>
    <w:rsid w:val="B6F9378D"/>
    <w:rsid w:val="F3F7DD09"/>
    <w:rsid w:val="FBBF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8</Pages>
  <Words>958</Words>
  <Characters>5464</Characters>
  <Lines>45</Lines>
  <Paragraphs>12</Paragraphs>
  <TotalTime>4</TotalTime>
  <ScaleCrop>false</ScaleCrop>
  <LinksUpToDate>false</LinksUpToDate>
  <CharactersWithSpaces>6410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2023-02-07T08:51:00Z</dcterms:created>
  <dc:creator>陈前</dc:creator>
  <cp:lastModifiedBy>user</cp:lastModifiedBy>
  <dcterms:modified xsi:type="dcterms:W3CDTF">2023-02-22T14:09:22Z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