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4"/>
        <w:spacing w:before="0" w:beforeAutospacing="0" w:after="0" w:afterAutospacing="0" w:line="540" w:lineRule="exact"/>
        <w:rPr>
          <w:rFonts w:ascii="方正小标宋简体" w:hAnsi="仿宋" w:eastAsia="方正小标宋简体"/>
          <w:bCs/>
          <w:sz w:val="44"/>
          <w:szCs w:val="44"/>
        </w:rPr>
      </w:pPr>
      <w:bookmarkStart w:id="2" w:name="_GoBack"/>
      <w:r>
        <w:rPr>
          <w:rFonts w:hint="eastAsia" w:ascii="方正小标宋简体" w:hAnsi="仿宋" w:eastAsia="方正小标宋简体"/>
          <w:bCs/>
          <w:sz w:val="44"/>
          <w:szCs w:val="44"/>
        </w:rPr>
        <w:t>202</w:t>
      </w:r>
      <w:r>
        <w:rPr>
          <w:rFonts w:hint="eastAsia" w:ascii="方正小标宋简体" w:hAnsi="仿宋" w:eastAsia="方正小标宋简体"/>
          <w:bCs/>
          <w:sz w:val="44"/>
          <w:szCs w:val="44"/>
          <w:lang w:val="en-US" w:eastAsia="zh-CN"/>
        </w:rPr>
        <w:t>3</w:t>
      </w:r>
      <w:r>
        <w:rPr>
          <w:rFonts w:hint="eastAsia" w:ascii="方正小标宋简体" w:hAnsi="仿宋" w:eastAsia="方正小标宋简体"/>
          <w:bCs/>
          <w:sz w:val="44"/>
          <w:szCs w:val="44"/>
        </w:rPr>
        <w:t>年医师资格考试北京考区海淀考点</w:t>
      </w:r>
    </w:p>
    <w:bookmarkEnd w:id="2"/>
    <w:p>
      <w:pPr>
        <w:pStyle w:val="24"/>
        <w:spacing w:before="0" w:beforeAutospacing="0" w:after="0" w:afterAutospacing="0" w:line="540" w:lineRule="exact"/>
        <w:rPr>
          <w:rFonts w:ascii="仿宋_GB2312" w:eastAsia="仿宋_GB2312"/>
          <w:sz w:val="32"/>
          <w:szCs w:val="32"/>
        </w:rPr>
      </w:pPr>
      <w:r>
        <w:rPr>
          <w:rFonts w:hint="eastAsia" w:ascii="方正小标宋简体" w:hAnsi="仿宋" w:eastAsia="方正小标宋简体"/>
          <w:bCs/>
          <w:sz w:val="44"/>
          <w:szCs w:val="44"/>
          <w:lang w:eastAsia="zh-CN"/>
        </w:rPr>
        <w:t>报名</w:t>
      </w:r>
      <w:r>
        <w:rPr>
          <w:rFonts w:hint="eastAsia" w:ascii="方正小标宋简体" w:hAnsi="仿宋" w:eastAsia="方正小标宋简体"/>
          <w:bCs/>
          <w:sz w:val="44"/>
          <w:szCs w:val="44"/>
        </w:rPr>
        <w:t>资格审核工作的相关通知</w:t>
      </w:r>
    </w:p>
    <w:p>
      <w:pPr>
        <w:pStyle w:val="9"/>
        <w:snapToGrid w:val="0"/>
        <w:spacing w:line="560" w:lineRule="exact"/>
        <w:ind w:firstLine="640" w:firstLineChars="200"/>
        <w:rPr>
          <w:rFonts w:hint="eastAsia" w:ascii="仿宋_GB2312" w:eastAsia="仿宋_GB2312"/>
          <w:sz w:val="32"/>
          <w:szCs w:val="32"/>
        </w:rPr>
      </w:pPr>
    </w:p>
    <w:p>
      <w:pPr>
        <w:pStyle w:val="9"/>
        <w:snapToGrid w:val="0"/>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根据北京考区的统一部署，202</w:t>
      </w:r>
      <w:r>
        <w:rPr>
          <w:rFonts w:hint="eastAsia" w:ascii="仿宋_GB2312" w:eastAsia="仿宋_GB2312"/>
          <w:sz w:val="32"/>
          <w:szCs w:val="32"/>
          <w:lang w:val="en-US" w:eastAsia="zh-CN"/>
        </w:rPr>
        <w:t>3</w:t>
      </w:r>
      <w:r>
        <w:rPr>
          <w:rFonts w:hint="eastAsia" w:ascii="仿宋_GB2312" w:eastAsia="仿宋_GB2312"/>
          <w:sz w:val="32"/>
          <w:szCs w:val="32"/>
        </w:rPr>
        <w:t>年医师资格考试报名北京考区</w:t>
      </w:r>
      <w:r>
        <w:rPr>
          <w:rFonts w:hint="eastAsia" w:ascii="仿宋_GB2312" w:eastAsia="仿宋_GB2312"/>
          <w:sz w:val="32"/>
          <w:szCs w:val="32"/>
          <w:lang w:eastAsia="zh-CN"/>
        </w:rPr>
        <w:t>海淀考点</w:t>
      </w:r>
      <w:r>
        <w:rPr>
          <w:rFonts w:hint="eastAsia" w:ascii="仿宋_GB2312" w:eastAsia="仿宋_GB2312"/>
          <w:sz w:val="32"/>
          <w:szCs w:val="32"/>
        </w:rPr>
        <w:t>实行现场审核，考生需提交纸质版材料进行现场审核，同时在报名系统中上传电子版材料用于</w:t>
      </w:r>
      <w:r>
        <w:rPr>
          <w:rFonts w:hint="eastAsia" w:ascii="仿宋_GB2312" w:eastAsia="仿宋_GB2312"/>
          <w:sz w:val="32"/>
          <w:szCs w:val="32"/>
          <w:lang w:eastAsia="zh-CN"/>
        </w:rPr>
        <w:t>北京</w:t>
      </w:r>
      <w:r>
        <w:rPr>
          <w:rFonts w:hint="eastAsia" w:ascii="仿宋_GB2312" w:eastAsia="仿宋_GB2312"/>
          <w:sz w:val="32"/>
          <w:szCs w:val="32"/>
        </w:rPr>
        <w:t>考区复审。现将有关海淀考点</w:t>
      </w:r>
      <w:r>
        <w:rPr>
          <w:rFonts w:hint="eastAsia" w:ascii="仿宋_GB2312" w:eastAsia="仿宋_GB2312"/>
          <w:sz w:val="32"/>
          <w:szCs w:val="32"/>
          <w:lang w:eastAsia="zh-CN"/>
        </w:rPr>
        <w:t>报名资格</w:t>
      </w:r>
      <w:r>
        <w:rPr>
          <w:rFonts w:hint="eastAsia" w:ascii="仿宋_GB2312" w:eastAsia="仿宋_GB2312"/>
          <w:sz w:val="32"/>
          <w:szCs w:val="32"/>
        </w:rPr>
        <w:t>审核安排通知如下：</w:t>
      </w:r>
    </w:p>
    <w:p>
      <w:pPr>
        <w:spacing w:line="560" w:lineRule="exact"/>
        <w:ind w:left="640" w:leftChars="200"/>
        <w:rPr>
          <w:bCs/>
          <w:szCs w:val="32"/>
        </w:rPr>
      </w:pPr>
      <w:r>
        <w:rPr>
          <w:rFonts w:hint="eastAsia" w:ascii="黑体" w:hAnsi="黑体" w:eastAsia="黑体" w:cs="仿宋_GB2312"/>
          <w:color w:val="222222"/>
          <w:szCs w:val="32"/>
          <w:shd w:val="clear" w:color="auto" w:fill="FFFFFF"/>
        </w:rPr>
        <w:t>一、报名资格审核</w:t>
      </w:r>
    </w:p>
    <w:p>
      <w:pPr>
        <w:tabs>
          <w:tab w:val="left" w:pos="1560"/>
        </w:tabs>
        <w:spacing w:line="560" w:lineRule="exact"/>
        <w:ind w:firstLine="640" w:firstLineChars="200"/>
        <w:rPr>
          <w:rFonts w:hint="eastAsia"/>
          <w:bCs/>
          <w:szCs w:val="32"/>
          <w:lang w:val="en-US" w:eastAsia="zh-CN"/>
        </w:rPr>
      </w:pPr>
      <w:r>
        <w:rPr>
          <w:rFonts w:hint="eastAsia"/>
          <w:bCs/>
          <w:szCs w:val="32"/>
          <w:lang w:val="en-US" w:eastAsia="zh-CN"/>
        </w:rPr>
        <w:t>（一）网上报名</w:t>
      </w:r>
    </w:p>
    <w:p>
      <w:pPr>
        <w:pStyle w:val="9"/>
        <w:snapToGrid w:val="0"/>
        <w:spacing w:line="560" w:lineRule="exact"/>
        <w:ind w:firstLine="640" w:firstLineChars="200"/>
        <w:textAlignment w:val="baseline"/>
        <w:rPr>
          <w:rFonts w:hint="eastAsia"/>
          <w:b/>
          <w:bCs w:val="0"/>
          <w:szCs w:val="32"/>
          <w:lang w:eastAsia="zh-CN"/>
        </w:rPr>
      </w:pPr>
      <w:r>
        <w:rPr>
          <w:rFonts w:hint="eastAsia" w:ascii="Times New Roman" w:hAnsi="Times New Roman" w:eastAsia="仿宋_GB2312" w:cs="Times New Roman"/>
          <w:bCs/>
          <w:kern w:val="2"/>
          <w:sz w:val="32"/>
          <w:szCs w:val="32"/>
          <w:lang w:val="en-US" w:eastAsia="zh-CN" w:bidi="ar-SA"/>
        </w:rPr>
        <w:t>请考生在2月1日—2月15日24时登录国家医学考试中心官网（www.nmec.org.cn）考生服务系统</w:t>
      </w:r>
      <w:r>
        <w:rPr>
          <w:rFonts w:hint="eastAsia" w:eastAsia="仿宋_GB2312" w:cs="Times New Roman"/>
          <w:bCs/>
          <w:kern w:val="2"/>
          <w:sz w:val="32"/>
          <w:szCs w:val="32"/>
          <w:lang w:val="en-US" w:eastAsia="zh-CN" w:bidi="ar-SA"/>
        </w:rPr>
        <w:t>完成网上报名</w:t>
      </w:r>
      <w:r>
        <w:rPr>
          <w:rFonts w:hint="eastAsia" w:ascii="Times New Roman" w:hAnsi="Times New Roman" w:eastAsia="仿宋_GB2312" w:cs="Times New Roman"/>
          <w:bCs/>
          <w:kern w:val="2"/>
          <w:sz w:val="32"/>
          <w:szCs w:val="32"/>
          <w:lang w:val="en-US" w:eastAsia="zh-CN" w:bidi="ar-SA"/>
        </w:rPr>
        <w:t>，</w:t>
      </w:r>
      <w:r>
        <w:rPr>
          <w:rFonts w:hint="eastAsia" w:eastAsia="仿宋_GB2312" w:cs="Times New Roman"/>
          <w:bCs/>
          <w:kern w:val="2"/>
          <w:sz w:val="32"/>
          <w:szCs w:val="32"/>
          <w:lang w:val="en-US" w:eastAsia="zh-CN" w:bidi="ar-SA"/>
        </w:rPr>
        <w:t>同时</w:t>
      </w:r>
      <w:r>
        <w:rPr>
          <w:rFonts w:hint="eastAsia" w:ascii="Times New Roman" w:hAnsi="Times New Roman" w:eastAsia="仿宋_GB2312" w:cs="Times New Roman"/>
          <w:bCs/>
          <w:kern w:val="2"/>
          <w:sz w:val="32"/>
          <w:szCs w:val="32"/>
          <w:lang w:val="en-US" w:eastAsia="zh-CN" w:bidi="ar-SA"/>
        </w:rPr>
        <w:t>上传报名相关材料</w:t>
      </w:r>
      <w:r>
        <w:rPr>
          <w:rFonts w:hint="eastAsia" w:eastAsia="仿宋_GB2312" w:cs="Times New Roman"/>
          <w:bCs/>
          <w:kern w:val="2"/>
          <w:sz w:val="32"/>
          <w:szCs w:val="32"/>
          <w:lang w:val="en-US" w:eastAsia="zh-CN" w:bidi="ar-SA"/>
        </w:rPr>
        <w:t>的</w:t>
      </w:r>
      <w:r>
        <w:rPr>
          <w:rFonts w:hint="eastAsia" w:ascii="Times New Roman" w:hAnsi="Times New Roman" w:eastAsia="仿宋_GB2312" w:cs="Times New Roman"/>
          <w:bCs/>
          <w:kern w:val="2"/>
          <w:sz w:val="32"/>
          <w:szCs w:val="32"/>
          <w:lang w:val="en-US" w:eastAsia="zh-CN" w:bidi="ar-SA"/>
        </w:rPr>
        <w:t>电子版。</w:t>
      </w:r>
      <w:r>
        <w:rPr>
          <w:rFonts w:hint="eastAsia" w:ascii="Times New Roman" w:hAnsi="Times New Roman" w:eastAsia="仿宋_GB2312" w:cs="Times New Roman"/>
          <w:b/>
          <w:bCs w:val="0"/>
          <w:kern w:val="2"/>
          <w:sz w:val="32"/>
          <w:szCs w:val="32"/>
          <w:lang w:val="en-US" w:eastAsia="zh-CN" w:bidi="ar-SA"/>
        </w:rPr>
        <w:t>现役军人和部队文职人员考生无需上传电子版材料</w:t>
      </w:r>
      <w:r>
        <w:rPr>
          <w:rFonts w:hint="eastAsia" w:eastAsia="仿宋_GB2312" w:cs="Times New Roman"/>
          <w:b/>
          <w:bCs w:val="0"/>
          <w:kern w:val="2"/>
          <w:sz w:val="32"/>
          <w:szCs w:val="32"/>
          <w:lang w:val="en-US" w:eastAsia="zh-CN" w:bidi="ar-SA"/>
        </w:rPr>
        <w:t>，网上报名后直接参加</w:t>
      </w:r>
      <w:r>
        <w:rPr>
          <w:rFonts w:hint="eastAsia" w:ascii="Times New Roman" w:hAnsi="Times New Roman" w:eastAsia="仿宋_GB2312" w:cs="Times New Roman"/>
          <w:b/>
          <w:bCs w:val="0"/>
          <w:kern w:val="2"/>
          <w:sz w:val="32"/>
          <w:szCs w:val="32"/>
          <w:lang w:val="en-US" w:eastAsia="zh-CN" w:bidi="ar-SA"/>
        </w:rPr>
        <w:t>现场审核</w:t>
      </w:r>
      <w:r>
        <w:rPr>
          <w:rFonts w:hint="eastAsia" w:eastAsia="仿宋_GB2312" w:cs="Times New Roman"/>
          <w:b/>
          <w:bCs w:val="0"/>
          <w:kern w:val="2"/>
          <w:sz w:val="32"/>
          <w:szCs w:val="32"/>
          <w:lang w:val="en-US" w:eastAsia="zh-CN" w:bidi="ar-SA"/>
        </w:rPr>
        <w:t>（审核时</w:t>
      </w:r>
      <w:r>
        <w:rPr>
          <w:rFonts w:hint="eastAsia" w:ascii="Times New Roman" w:hAnsi="Times New Roman" w:eastAsia="仿宋_GB2312" w:cs="Times New Roman"/>
          <w:b/>
          <w:bCs w:val="0"/>
          <w:kern w:val="2"/>
          <w:sz w:val="32"/>
          <w:szCs w:val="32"/>
          <w:lang w:val="en-US" w:eastAsia="zh-CN" w:bidi="ar-SA"/>
        </w:rPr>
        <w:t>现役军人考生还须提交团级以上政治部门同意报考的证明</w:t>
      </w:r>
      <w:r>
        <w:rPr>
          <w:rFonts w:hint="eastAsia" w:eastAsia="仿宋_GB2312" w:cs="Times New Roman"/>
          <w:b/>
          <w:bCs w:val="0"/>
          <w:kern w:val="2"/>
          <w:sz w:val="32"/>
          <w:szCs w:val="32"/>
          <w:lang w:val="en-US" w:eastAsia="zh-CN" w:bidi="ar-SA"/>
        </w:rPr>
        <w:t>）</w:t>
      </w:r>
      <w:r>
        <w:rPr>
          <w:rFonts w:hint="eastAsia" w:ascii="Times New Roman" w:hAnsi="Times New Roman" w:eastAsia="仿宋_GB2312" w:cs="Times New Roman"/>
          <w:b/>
          <w:bCs w:val="0"/>
          <w:kern w:val="2"/>
          <w:sz w:val="32"/>
          <w:szCs w:val="32"/>
          <w:lang w:val="en-US" w:eastAsia="zh-CN" w:bidi="ar-SA"/>
        </w:rPr>
        <w:t>。</w:t>
      </w:r>
    </w:p>
    <w:p>
      <w:pPr>
        <w:numPr>
          <w:ilvl w:val="0"/>
          <w:numId w:val="1"/>
        </w:numPr>
        <w:tabs>
          <w:tab w:val="left" w:pos="1560"/>
        </w:tabs>
        <w:spacing w:line="560" w:lineRule="exact"/>
        <w:ind w:firstLine="640" w:firstLineChars="200"/>
        <w:rPr>
          <w:rFonts w:hint="eastAsia"/>
          <w:bCs/>
          <w:szCs w:val="32"/>
          <w:lang w:val="en-US" w:eastAsia="zh-CN"/>
        </w:rPr>
      </w:pPr>
      <w:r>
        <w:rPr>
          <w:rFonts w:hint="eastAsia"/>
          <w:bCs/>
          <w:szCs w:val="32"/>
          <w:lang w:val="en-US" w:eastAsia="zh-CN"/>
        </w:rPr>
        <w:t>现场审核</w:t>
      </w:r>
    </w:p>
    <w:p>
      <w:pPr>
        <w:numPr>
          <w:ilvl w:val="0"/>
          <w:numId w:val="0"/>
        </w:numPr>
        <w:tabs>
          <w:tab w:val="left" w:pos="1560"/>
        </w:tabs>
        <w:spacing w:line="560" w:lineRule="exact"/>
        <w:ind w:firstLine="640" w:firstLineChars="200"/>
        <w:rPr>
          <w:rFonts w:hint="eastAsia"/>
          <w:bCs/>
          <w:szCs w:val="32"/>
          <w:lang w:val="en-US" w:eastAsia="zh-CN"/>
        </w:rPr>
      </w:pPr>
      <w:r>
        <w:rPr>
          <w:rFonts w:hint="eastAsia"/>
          <w:bCs/>
          <w:szCs w:val="32"/>
          <w:lang w:val="en-US" w:eastAsia="zh-CN"/>
        </w:rPr>
        <w:t>为减少人员聚集，对于有2名及以上考生的单位，需由单位委派一人在审核时间内携带全部考生的材料来现场进行审核。</w:t>
      </w:r>
    </w:p>
    <w:p>
      <w:pPr>
        <w:pStyle w:val="9"/>
        <w:snapToGrid w:val="0"/>
        <w:spacing w:line="560" w:lineRule="exact"/>
        <w:ind w:firstLine="642" w:firstLineChars="200"/>
        <w:textAlignment w:val="baseline"/>
        <w:rPr>
          <w:rFonts w:ascii="仿宋_GB2312" w:hAnsi="仿宋_GB2312" w:eastAsia="仿宋_GB2312" w:cs="仿宋_GB2312"/>
          <w:b/>
          <w:color w:val="222222"/>
          <w:szCs w:val="32"/>
          <w:shd w:val="clear" w:color="auto" w:fill="FFFFFF"/>
        </w:rPr>
      </w:pPr>
      <w:r>
        <w:rPr>
          <w:rFonts w:hint="eastAsia" w:eastAsia="仿宋_GB2312"/>
          <w:b/>
          <w:sz w:val="32"/>
          <w:szCs w:val="32"/>
          <w:lang w:eastAsia="zh-CN"/>
        </w:rPr>
        <w:t>审核时间：</w:t>
      </w:r>
      <w:r>
        <w:rPr>
          <w:rFonts w:hint="eastAsia" w:eastAsia="仿宋_GB2312"/>
          <w:b/>
          <w:sz w:val="32"/>
          <w:szCs w:val="32"/>
        </w:rPr>
        <w:t>202</w:t>
      </w:r>
      <w:r>
        <w:rPr>
          <w:rFonts w:hint="eastAsia" w:eastAsia="仿宋_GB2312"/>
          <w:b/>
          <w:sz w:val="32"/>
          <w:szCs w:val="32"/>
          <w:lang w:val="en-US" w:eastAsia="zh-CN"/>
        </w:rPr>
        <w:t>3</w:t>
      </w:r>
      <w:r>
        <w:rPr>
          <w:rFonts w:hint="eastAsia" w:eastAsia="仿宋_GB2312"/>
          <w:b/>
          <w:sz w:val="32"/>
          <w:szCs w:val="32"/>
        </w:rPr>
        <w:t>年2月</w:t>
      </w:r>
      <w:r>
        <w:rPr>
          <w:rFonts w:hint="eastAsia" w:eastAsia="仿宋_GB2312"/>
          <w:b/>
          <w:sz w:val="32"/>
          <w:szCs w:val="32"/>
          <w:lang w:val="en-US" w:eastAsia="zh-CN"/>
        </w:rPr>
        <w:t>27日</w:t>
      </w:r>
      <w:r>
        <w:rPr>
          <w:rFonts w:hint="eastAsia" w:eastAsia="仿宋_GB2312"/>
          <w:b/>
          <w:sz w:val="32"/>
          <w:szCs w:val="32"/>
        </w:rPr>
        <w:t>—</w:t>
      </w:r>
      <w:r>
        <w:rPr>
          <w:rFonts w:hint="eastAsia" w:eastAsia="仿宋_GB2312"/>
          <w:b/>
          <w:sz w:val="32"/>
          <w:szCs w:val="32"/>
          <w:lang w:val="en-US" w:eastAsia="zh-CN"/>
        </w:rPr>
        <w:t>3</w:t>
      </w:r>
      <w:r>
        <w:rPr>
          <w:rFonts w:hint="eastAsia" w:eastAsia="仿宋_GB2312"/>
          <w:b/>
          <w:sz w:val="32"/>
          <w:szCs w:val="32"/>
        </w:rPr>
        <w:t>月</w:t>
      </w:r>
      <w:r>
        <w:rPr>
          <w:rFonts w:hint="eastAsia" w:eastAsia="仿宋_GB2312"/>
          <w:b/>
          <w:sz w:val="32"/>
          <w:szCs w:val="32"/>
          <w:lang w:val="en-US" w:eastAsia="zh-CN"/>
        </w:rPr>
        <w:t>3</w:t>
      </w:r>
      <w:r>
        <w:rPr>
          <w:rFonts w:hint="eastAsia" w:eastAsia="仿宋_GB2312"/>
          <w:b/>
          <w:sz w:val="32"/>
          <w:szCs w:val="32"/>
        </w:rPr>
        <w:t>日（上午9:00—11:30</w:t>
      </w:r>
      <w:r>
        <w:rPr>
          <w:rFonts w:hint="eastAsia" w:eastAsia="仿宋_GB2312"/>
          <w:b/>
          <w:sz w:val="32"/>
          <w:szCs w:val="32"/>
          <w:lang w:eastAsia="zh-CN"/>
        </w:rPr>
        <w:t>；</w:t>
      </w:r>
      <w:r>
        <w:rPr>
          <w:rFonts w:hint="eastAsia" w:eastAsia="仿宋_GB2312"/>
          <w:b/>
          <w:sz w:val="32"/>
          <w:szCs w:val="32"/>
        </w:rPr>
        <w:t>下午13:30—1</w:t>
      </w:r>
      <w:r>
        <w:rPr>
          <w:rFonts w:hint="eastAsia" w:eastAsia="仿宋_GB2312"/>
          <w:b/>
          <w:sz w:val="32"/>
          <w:szCs w:val="32"/>
          <w:lang w:val="en-US" w:eastAsia="zh-CN"/>
        </w:rPr>
        <w:t>6</w:t>
      </w:r>
      <w:r>
        <w:rPr>
          <w:rFonts w:hint="eastAsia" w:eastAsia="仿宋_GB2312"/>
          <w:b/>
          <w:sz w:val="32"/>
          <w:szCs w:val="32"/>
        </w:rPr>
        <w:t>:</w:t>
      </w:r>
      <w:r>
        <w:rPr>
          <w:rFonts w:hint="eastAsia" w:eastAsia="仿宋_GB2312"/>
          <w:b/>
          <w:sz w:val="32"/>
          <w:szCs w:val="32"/>
          <w:lang w:val="en-US" w:eastAsia="zh-CN"/>
        </w:rPr>
        <w:t>0</w:t>
      </w:r>
      <w:r>
        <w:rPr>
          <w:rFonts w:hint="eastAsia" w:eastAsia="仿宋_GB2312"/>
          <w:b/>
          <w:sz w:val="32"/>
          <w:szCs w:val="32"/>
        </w:rPr>
        <w:t>0）。</w:t>
      </w:r>
    </w:p>
    <w:p>
      <w:pPr>
        <w:pStyle w:val="9"/>
        <w:snapToGrid w:val="0"/>
        <w:spacing w:line="560" w:lineRule="exact"/>
        <w:ind w:firstLine="642" w:firstLineChars="200"/>
        <w:textAlignment w:val="baseline"/>
        <w:rPr>
          <w:rFonts w:hint="eastAsia" w:eastAsia="仿宋_GB2312"/>
          <w:b/>
          <w:sz w:val="32"/>
          <w:szCs w:val="32"/>
          <w:lang w:eastAsia="zh-CN"/>
        </w:rPr>
      </w:pPr>
      <w:r>
        <w:rPr>
          <w:rFonts w:hint="eastAsia" w:eastAsia="仿宋_GB2312"/>
          <w:b/>
          <w:sz w:val="32"/>
          <w:szCs w:val="32"/>
          <w:lang w:eastAsia="zh-CN"/>
        </w:rPr>
        <w:t>审核</w:t>
      </w:r>
      <w:r>
        <w:rPr>
          <w:rFonts w:hint="eastAsia" w:eastAsia="仿宋_GB2312"/>
          <w:b/>
          <w:sz w:val="32"/>
          <w:szCs w:val="32"/>
        </w:rPr>
        <w:t>地点：</w:t>
      </w:r>
      <w:r>
        <w:rPr>
          <w:rFonts w:hint="eastAsia" w:eastAsia="仿宋_GB2312"/>
          <w:b/>
          <w:sz w:val="32"/>
          <w:szCs w:val="32"/>
          <w:lang w:eastAsia="zh-CN"/>
        </w:rPr>
        <w:t>北京市海淀区卫生学校校门外西侧会议室</w:t>
      </w:r>
      <w:r>
        <w:rPr>
          <w:rFonts w:hint="eastAsia" w:eastAsia="仿宋_GB2312"/>
          <w:b/>
          <w:sz w:val="32"/>
          <w:szCs w:val="32"/>
          <w:lang w:val="en-US" w:eastAsia="zh-CN"/>
        </w:rPr>
        <w:t>。</w:t>
      </w:r>
      <w:r>
        <w:rPr>
          <w:rFonts w:hint="eastAsia" w:eastAsia="仿宋_GB2312"/>
          <w:b/>
          <w:sz w:val="32"/>
          <w:szCs w:val="32"/>
        </w:rPr>
        <w:t>（</w:t>
      </w:r>
      <w:r>
        <w:rPr>
          <w:rFonts w:hint="eastAsia" w:eastAsia="仿宋_GB2312"/>
          <w:b/>
          <w:sz w:val="32"/>
          <w:szCs w:val="32"/>
          <w:lang w:eastAsia="zh-CN"/>
        </w:rPr>
        <w:t>北京市海淀区永泰庄北路27号）。</w:t>
      </w:r>
    </w:p>
    <w:p>
      <w:pPr>
        <w:spacing w:line="560" w:lineRule="exact"/>
        <w:rPr>
          <w:rFonts w:hint="eastAsia" w:ascii="黑体" w:hAnsi="黑体" w:eastAsia="黑体" w:cs="仿宋_GB2312"/>
          <w:color w:val="222222"/>
          <w:szCs w:val="32"/>
          <w:shd w:val="clear" w:color="auto" w:fill="FFFFFF"/>
          <w:lang w:eastAsia="zh-CN"/>
        </w:rPr>
      </w:pPr>
      <w:bookmarkStart w:id="0" w:name="OLE_LINK3"/>
      <w:bookmarkStart w:id="1" w:name="OLE_LINK4"/>
      <w:r>
        <w:rPr>
          <w:rFonts w:hint="eastAsia"/>
          <w:bCs/>
          <w:szCs w:val="32"/>
        </w:rPr>
        <w:t xml:space="preserve">    </w:t>
      </w:r>
      <w:r>
        <w:rPr>
          <w:rFonts w:hint="eastAsia" w:ascii="黑体" w:hAnsi="黑体" w:eastAsia="黑体" w:cs="仿宋_GB2312"/>
          <w:color w:val="222222"/>
          <w:szCs w:val="32"/>
          <w:shd w:val="clear" w:color="auto" w:fill="FFFFFF"/>
        </w:rPr>
        <w:t>二、考生</w:t>
      </w:r>
      <w:r>
        <w:rPr>
          <w:rFonts w:hint="eastAsia" w:ascii="黑体" w:hAnsi="黑体" w:eastAsia="黑体" w:cs="仿宋_GB2312"/>
          <w:color w:val="222222"/>
          <w:szCs w:val="32"/>
          <w:shd w:val="clear" w:color="auto" w:fill="FFFFFF"/>
          <w:lang w:eastAsia="zh-CN"/>
        </w:rPr>
        <w:t>现场审核</w:t>
      </w:r>
      <w:r>
        <w:rPr>
          <w:rFonts w:hint="eastAsia" w:ascii="黑体" w:hAnsi="黑体" w:eastAsia="黑体" w:cs="仿宋_GB2312"/>
          <w:color w:val="222222"/>
          <w:szCs w:val="32"/>
          <w:shd w:val="clear" w:color="auto" w:fill="FFFFFF"/>
        </w:rPr>
        <w:t>需提供的材料</w:t>
      </w:r>
      <w:r>
        <w:rPr>
          <w:rFonts w:hint="eastAsia" w:ascii="黑体" w:hAnsi="黑体" w:eastAsia="黑体" w:cs="仿宋_GB2312"/>
          <w:color w:val="222222"/>
          <w:szCs w:val="32"/>
          <w:shd w:val="clear" w:color="auto" w:fill="FFFFFF"/>
          <w:lang w:eastAsia="zh-CN"/>
        </w:rPr>
        <w:t>（仅限在</w:t>
      </w:r>
      <w:r>
        <w:rPr>
          <w:rFonts w:hint="eastAsia" w:ascii="黑体" w:hAnsi="黑体" w:eastAsia="黑体" w:cs="仿宋_GB2312"/>
          <w:color w:val="222222"/>
          <w:szCs w:val="32"/>
          <w:shd w:val="clear" w:color="auto" w:fill="FFFFFF"/>
          <w:lang w:val="en-US" w:eastAsia="zh-CN"/>
        </w:rPr>
        <w:t>海淀区医疗机构工作的考生）</w:t>
      </w:r>
    </w:p>
    <w:p>
      <w:pPr>
        <w:tabs>
          <w:tab w:val="left" w:pos="1560"/>
        </w:tabs>
        <w:spacing w:line="560" w:lineRule="exact"/>
        <w:ind w:firstLine="640" w:firstLineChars="200"/>
        <w:rPr>
          <w:rFonts w:hint="eastAsia" w:eastAsia="仿宋_GB2312"/>
          <w:bCs/>
          <w:szCs w:val="32"/>
          <w:lang w:eastAsia="zh-CN"/>
        </w:rPr>
      </w:pPr>
      <w:r>
        <w:rPr>
          <w:rFonts w:hint="eastAsia"/>
          <w:bCs/>
          <w:szCs w:val="32"/>
          <w:lang w:val="en-US" w:eastAsia="zh-CN"/>
        </w:rPr>
        <w:t>1、</w:t>
      </w:r>
      <w:r>
        <w:rPr>
          <w:rFonts w:hint="eastAsia"/>
          <w:bCs/>
          <w:szCs w:val="32"/>
        </w:rPr>
        <w:t>《医师资格考试网上报名成功通知单》</w:t>
      </w:r>
      <w:r>
        <w:rPr>
          <w:rFonts w:hint="eastAsia"/>
          <w:bCs/>
          <w:szCs w:val="32"/>
          <w:lang w:eastAsia="zh-CN"/>
        </w:rPr>
        <w:t>（加盖单位公章）和</w:t>
      </w:r>
      <w:r>
        <w:rPr>
          <w:rFonts w:hint="eastAsia"/>
          <w:bCs/>
          <w:szCs w:val="32"/>
        </w:rPr>
        <w:t>2张小二寸白底证件照（与网上报名同版，贴在通知单下端空白处）</w:t>
      </w:r>
      <w:r>
        <w:rPr>
          <w:rFonts w:hint="eastAsia"/>
          <w:bCs/>
          <w:szCs w:val="32"/>
          <w:lang w:eastAsia="zh-CN"/>
        </w:rPr>
        <w:t>。</w:t>
      </w:r>
    </w:p>
    <w:p>
      <w:pPr>
        <w:tabs>
          <w:tab w:val="left" w:pos="1560"/>
        </w:tabs>
        <w:spacing w:line="560" w:lineRule="exact"/>
        <w:ind w:firstLine="640" w:firstLineChars="200"/>
        <w:rPr>
          <w:rFonts w:hint="eastAsia" w:eastAsia="仿宋_GB2312"/>
          <w:bCs/>
          <w:szCs w:val="32"/>
          <w:lang w:eastAsia="zh-CN"/>
        </w:rPr>
      </w:pPr>
      <w:r>
        <w:rPr>
          <w:rFonts w:hint="eastAsia"/>
          <w:bCs/>
          <w:szCs w:val="32"/>
          <w:lang w:val="en-US" w:eastAsia="zh-CN"/>
        </w:rPr>
        <w:t>2、</w:t>
      </w:r>
      <w:r>
        <w:rPr>
          <w:rFonts w:hint="eastAsia"/>
          <w:bCs/>
          <w:szCs w:val="32"/>
        </w:rPr>
        <w:t>单位承诺考生报考材料真实性保证书并加盖单位公章（附件</w:t>
      </w:r>
      <w:r>
        <w:rPr>
          <w:rFonts w:hint="eastAsia"/>
          <w:bCs/>
          <w:szCs w:val="32"/>
          <w:lang w:val="en-US" w:eastAsia="zh-CN"/>
        </w:rPr>
        <w:t>1</w:t>
      </w:r>
      <w:r>
        <w:rPr>
          <w:rFonts w:hint="eastAsia"/>
          <w:bCs/>
          <w:szCs w:val="32"/>
        </w:rPr>
        <w:t>）</w:t>
      </w:r>
      <w:r>
        <w:rPr>
          <w:rFonts w:hint="eastAsia"/>
          <w:bCs/>
          <w:szCs w:val="32"/>
          <w:lang w:eastAsia="zh-CN"/>
        </w:rPr>
        <w:t>。</w:t>
      </w:r>
    </w:p>
    <w:p>
      <w:pPr>
        <w:tabs>
          <w:tab w:val="left" w:pos="1560"/>
        </w:tabs>
        <w:spacing w:line="560" w:lineRule="exact"/>
        <w:ind w:firstLine="640" w:firstLineChars="200"/>
        <w:rPr>
          <w:rFonts w:hint="eastAsia" w:eastAsia="仿宋_GB2312"/>
          <w:bCs/>
          <w:szCs w:val="32"/>
          <w:lang w:val="en-US" w:eastAsia="zh-CN"/>
        </w:rPr>
      </w:pPr>
      <w:r>
        <w:rPr>
          <w:rFonts w:hint="eastAsia"/>
          <w:bCs/>
          <w:szCs w:val="32"/>
          <w:lang w:val="en-US" w:eastAsia="zh-CN"/>
        </w:rPr>
        <w:t>3、</w:t>
      </w:r>
      <w:r>
        <w:rPr>
          <w:rFonts w:hint="eastAsia"/>
          <w:bCs/>
          <w:szCs w:val="32"/>
          <w:lang w:eastAsia="zh-CN"/>
        </w:rPr>
        <w:t>考生</w:t>
      </w:r>
      <w:r>
        <w:rPr>
          <w:rFonts w:hint="eastAsia" w:ascii="仿宋_GB2312" w:hAnsi="仿宋" w:eastAsia="仿宋_GB2312"/>
          <w:color w:val="333333"/>
          <w:sz w:val="32"/>
          <w:szCs w:val="32"/>
          <w:lang w:eastAsia="zh-CN"/>
        </w:rPr>
        <w:t>个人报名材料真实性保证书</w:t>
      </w:r>
      <w:r>
        <w:rPr>
          <w:rFonts w:hint="eastAsia" w:ascii="仿宋_GB2312" w:hAnsi="仿宋"/>
          <w:color w:val="333333"/>
          <w:sz w:val="32"/>
          <w:szCs w:val="32"/>
          <w:lang w:eastAsia="zh-CN"/>
        </w:rPr>
        <w:t>（附件</w:t>
      </w:r>
      <w:r>
        <w:rPr>
          <w:rFonts w:hint="eastAsia" w:ascii="仿宋_GB2312" w:hAnsi="仿宋"/>
          <w:color w:val="333333"/>
          <w:sz w:val="32"/>
          <w:szCs w:val="32"/>
          <w:lang w:val="en-US" w:eastAsia="zh-CN"/>
        </w:rPr>
        <w:t>2</w:t>
      </w:r>
      <w:r>
        <w:rPr>
          <w:rFonts w:hint="eastAsia" w:ascii="仿宋_GB2312" w:hAnsi="仿宋"/>
          <w:color w:val="333333"/>
          <w:sz w:val="32"/>
          <w:szCs w:val="32"/>
          <w:lang w:eastAsia="zh-CN"/>
        </w:rPr>
        <w:t>）。</w:t>
      </w:r>
    </w:p>
    <w:p>
      <w:pPr>
        <w:tabs>
          <w:tab w:val="left" w:pos="1560"/>
        </w:tabs>
        <w:spacing w:line="560" w:lineRule="exact"/>
        <w:ind w:firstLine="640" w:firstLineChars="200"/>
        <w:rPr>
          <w:bCs/>
          <w:szCs w:val="32"/>
        </w:rPr>
      </w:pPr>
      <w:r>
        <w:rPr>
          <w:rFonts w:hint="eastAsia"/>
          <w:bCs/>
          <w:szCs w:val="32"/>
          <w:lang w:val="en-US" w:eastAsia="zh-CN"/>
        </w:rPr>
        <w:t>4</w:t>
      </w:r>
      <w:r>
        <w:rPr>
          <w:rFonts w:hint="eastAsia"/>
          <w:bCs/>
          <w:szCs w:val="32"/>
        </w:rPr>
        <w:t>、身份证明</w:t>
      </w:r>
      <w:r>
        <w:rPr>
          <w:rFonts w:hint="eastAsia"/>
          <w:bCs/>
          <w:szCs w:val="32"/>
          <w:lang w:eastAsia="zh-CN"/>
        </w:rPr>
        <w:t>原件及复印件</w:t>
      </w:r>
      <w:r>
        <w:rPr>
          <w:rFonts w:hint="eastAsia"/>
          <w:bCs/>
          <w:szCs w:val="32"/>
        </w:rPr>
        <w:t>（身份证</w:t>
      </w:r>
      <w:r>
        <w:rPr>
          <w:bCs/>
          <w:szCs w:val="32"/>
        </w:rPr>
        <w:t>、</w:t>
      </w:r>
      <w:r>
        <w:rPr>
          <w:rFonts w:hint="eastAsia"/>
          <w:bCs/>
          <w:szCs w:val="32"/>
        </w:rPr>
        <w:t>临时身份证</w:t>
      </w:r>
      <w:r>
        <w:rPr>
          <w:bCs/>
          <w:szCs w:val="32"/>
        </w:rPr>
        <w:t>、军官证、外籍及港澳台地区考生</w:t>
      </w:r>
      <w:r>
        <w:rPr>
          <w:rFonts w:hint="eastAsia"/>
          <w:bCs/>
          <w:szCs w:val="32"/>
        </w:rPr>
        <w:t>提供当地</w:t>
      </w:r>
      <w:r>
        <w:rPr>
          <w:bCs/>
          <w:szCs w:val="32"/>
        </w:rPr>
        <w:t>身份证）</w:t>
      </w:r>
      <w:r>
        <w:rPr>
          <w:rFonts w:hint="eastAsia"/>
          <w:bCs/>
          <w:szCs w:val="32"/>
        </w:rPr>
        <w:t>。</w:t>
      </w:r>
    </w:p>
    <w:bookmarkEnd w:id="0"/>
    <w:bookmarkEnd w:id="1"/>
    <w:p>
      <w:pPr>
        <w:tabs>
          <w:tab w:val="left" w:pos="1560"/>
        </w:tabs>
        <w:spacing w:line="560" w:lineRule="exact"/>
        <w:ind w:firstLine="640" w:firstLineChars="200"/>
        <w:rPr>
          <w:rFonts w:hint="eastAsia"/>
          <w:bCs/>
          <w:szCs w:val="32"/>
          <w:lang w:eastAsia="zh-CN"/>
        </w:rPr>
      </w:pPr>
      <w:r>
        <w:rPr>
          <w:rFonts w:hint="eastAsia"/>
          <w:bCs/>
          <w:szCs w:val="32"/>
          <w:lang w:val="en-US" w:eastAsia="zh-CN"/>
        </w:rPr>
        <w:t>5</w:t>
      </w:r>
      <w:r>
        <w:rPr>
          <w:rFonts w:hint="eastAsia"/>
          <w:bCs/>
          <w:szCs w:val="32"/>
        </w:rPr>
        <w:t>、学历证明</w:t>
      </w:r>
      <w:r>
        <w:rPr>
          <w:rFonts w:hint="eastAsia"/>
          <w:bCs/>
          <w:szCs w:val="32"/>
          <w:lang w:eastAsia="zh-CN"/>
        </w:rPr>
        <w:t>原件及复印件</w:t>
      </w:r>
      <w:r>
        <w:rPr>
          <w:rFonts w:hint="eastAsia"/>
          <w:bCs/>
          <w:szCs w:val="32"/>
        </w:rPr>
        <w:t>（传统医学师承或确有专长考生</w:t>
      </w:r>
      <w:r>
        <w:rPr>
          <w:rFonts w:hint="eastAsia"/>
          <w:bCs/>
          <w:szCs w:val="32"/>
          <w:lang w:eastAsia="zh-CN"/>
        </w:rPr>
        <w:t>提供</w:t>
      </w:r>
      <w:r>
        <w:rPr>
          <w:rFonts w:hint="eastAsia"/>
          <w:bCs/>
          <w:szCs w:val="32"/>
        </w:rPr>
        <w:t>出师证或确有专长证书）</w:t>
      </w:r>
      <w:r>
        <w:rPr>
          <w:rFonts w:hint="eastAsia"/>
          <w:bCs/>
          <w:szCs w:val="32"/>
          <w:lang w:eastAsia="zh-CN"/>
        </w:rPr>
        <w:t>。毕业证丢失的，可以提供由原学校补办的教育部统一制式 “毕业证明书”，其他证明无效。</w:t>
      </w:r>
    </w:p>
    <w:p>
      <w:pPr>
        <w:tabs>
          <w:tab w:val="left" w:pos="1560"/>
        </w:tabs>
        <w:spacing w:line="560" w:lineRule="exact"/>
        <w:ind w:firstLine="640" w:firstLineChars="200"/>
        <w:rPr>
          <w:bCs/>
          <w:szCs w:val="32"/>
        </w:rPr>
      </w:pPr>
      <w:r>
        <w:rPr>
          <w:rFonts w:hint="eastAsia"/>
          <w:bCs/>
          <w:szCs w:val="32"/>
          <w:lang w:val="en-US" w:eastAsia="zh-CN"/>
        </w:rPr>
        <w:t>6</w:t>
      </w:r>
      <w:r>
        <w:rPr>
          <w:rFonts w:hint="eastAsia"/>
          <w:bCs/>
          <w:szCs w:val="32"/>
        </w:rPr>
        <w:t>、学位证书</w:t>
      </w:r>
      <w:r>
        <w:rPr>
          <w:rFonts w:hint="eastAsia"/>
          <w:bCs/>
          <w:szCs w:val="32"/>
          <w:lang w:eastAsia="zh-CN"/>
        </w:rPr>
        <w:t>原件及复印件</w:t>
      </w:r>
      <w:r>
        <w:rPr>
          <w:rFonts w:hint="eastAsia"/>
          <w:bCs/>
          <w:szCs w:val="32"/>
        </w:rPr>
        <w:t>（本科及以上学历均须提供）。</w:t>
      </w:r>
    </w:p>
    <w:p>
      <w:pPr>
        <w:tabs>
          <w:tab w:val="left" w:pos="1560"/>
        </w:tabs>
        <w:spacing w:line="560" w:lineRule="exact"/>
        <w:ind w:firstLine="640" w:firstLineChars="200"/>
        <w:rPr>
          <w:bCs/>
          <w:szCs w:val="32"/>
        </w:rPr>
      </w:pPr>
      <w:r>
        <w:rPr>
          <w:rFonts w:hint="eastAsia"/>
          <w:bCs/>
          <w:szCs w:val="32"/>
          <w:lang w:val="en-US" w:eastAsia="zh-CN"/>
        </w:rPr>
        <w:t>7</w:t>
      </w:r>
      <w:r>
        <w:rPr>
          <w:rFonts w:hint="eastAsia"/>
          <w:bCs/>
          <w:szCs w:val="32"/>
        </w:rPr>
        <w:t>、</w:t>
      </w:r>
      <w:r>
        <w:rPr>
          <w:rFonts w:hint="eastAsia"/>
          <w:bCs/>
          <w:szCs w:val="32"/>
          <w:lang w:eastAsia="zh-CN"/>
        </w:rPr>
        <w:t>学信网打印的</w:t>
      </w:r>
      <w:r>
        <w:rPr>
          <w:rFonts w:hint="eastAsia"/>
          <w:bCs/>
          <w:szCs w:val="32"/>
        </w:rPr>
        <w:t>学历</w:t>
      </w:r>
      <w:r>
        <w:rPr>
          <w:rFonts w:hint="eastAsia"/>
          <w:bCs/>
          <w:szCs w:val="32"/>
          <w:lang w:eastAsia="zh-CN"/>
        </w:rPr>
        <w:t>认证</w:t>
      </w:r>
      <w:r>
        <w:rPr>
          <w:rFonts w:hint="eastAsia"/>
          <w:bCs/>
          <w:szCs w:val="32"/>
        </w:rPr>
        <w:t>材料（非大陆学历考生须提交教育部留学认证中心出具的《国外学历学位认证书》</w:t>
      </w:r>
      <w:r>
        <w:rPr>
          <w:rFonts w:hint="eastAsia"/>
          <w:bCs/>
          <w:szCs w:val="32"/>
          <w:lang w:eastAsia="zh-CN"/>
        </w:rPr>
        <w:t>）。</w:t>
      </w:r>
      <w:r>
        <w:rPr>
          <w:rFonts w:hint="eastAsia"/>
          <w:bCs/>
          <w:szCs w:val="32"/>
        </w:rPr>
        <w:t>本科学历为符合报考条件的专升本考生，还须提交专科毕业证书等</w:t>
      </w:r>
      <w:r>
        <w:rPr>
          <w:rFonts w:hint="eastAsia"/>
          <w:bCs/>
          <w:szCs w:val="32"/>
          <w:lang w:eastAsia="zh-CN"/>
        </w:rPr>
        <w:t>材料</w:t>
      </w:r>
      <w:r>
        <w:rPr>
          <w:rFonts w:hint="eastAsia"/>
          <w:bCs/>
          <w:szCs w:val="32"/>
        </w:rPr>
        <w:t>。</w:t>
      </w:r>
    </w:p>
    <w:p>
      <w:pPr>
        <w:tabs>
          <w:tab w:val="left" w:pos="1560"/>
        </w:tabs>
        <w:spacing w:line="560" w:lineRule="exact"/>
        <w:ind w:firstLine="640" w:firstLineChars="200"/>
        <w:rPr>
          <w:bCs/>
          <w:szCs w:val="32"/>
        </w:rPr>
      </w:pPr>
      <w:r>
        <w:rPr>
          <w:rFonts w:hint="eastAsia"/>
          <w:bCs/>
          <w:szCs w:val="32"/>
          <w:lang w:val="en-US" w:eastAsia="zh-CN"/>
        </w:rPr>
        <w:t>8</w:t>
      </w:r>
      <w:r>
        <w:rPr>
          <w:rFonts w:hint="eastAsia"/>
          <w:bCs/>
          <w:szCs w:val="32"/>
        </w:rPr>
        <w:t>、学生证</w:t>
      </w:r>
      <w:r>
        <w:rPr>
          <w:rFonts w:hint="eastAsia"/>
          <w:bCs/>
          <w:szCs w:val="32"/>
          <w:lang w:eastAsia="zh-CN"/>
        </w:rPr>
        <w:t>原件及复印件</w:t>
      </w:r>
      <w:r>
        <w:rPr>
          <w:rFonts w:hint="eastAsia"/>
          <w:bCs/>
          <w:szCs w:val="32"/>
        </w:rPr>
        <w:t>（在校研究生须提供）。</w:t>
      </w:r>
    </w:p>
    <w:p>
      <w:pPr>
        <w:tabs>
          <w:tab w:val="left" w:pos="1560"/>
        </w:tabs>
        <w:spacing w:line="560" w:lineRule="exact"/>
        <w:ind w:firstLine="640" w:firstLineChars="200"/>
        <w:rPr>
          <w:bCs/>
          <w:szCs w:val="32"/>
        </w:rPr>
      </w:pPr>
      <w:r>
        <w:rPr>
          <w:rFonts w:hint="eastAsia"/>
          <w:bCs/>
          <w:szCs w:val="32"/>
          <w:lang w:val="en-US" w:eastAsia="zh-CN"/>
        </w:rPr>
        <w:t>9</w:t>
      </w:r>
      <w:r>
        <w:rPr>
          <w:rFonts w:hint="eastAsia"/>
          <w:bCs/>
          <w:szCs w:val="32"/>
        </w:rPr>
        <w:t>、</w:t>
      </w:r>
      <w:r>
        <w:rPr>
          <w:rFonts w:hint="eastAsia"/>
          <w:bCs/>
          <w:szCs w:val="32"/>
          <w:lang w:eastAsia="zh-CN"/>
        </w:rPr>
        <w:t>《试用期考核合格证明》（在国家医学考试网报名系统内下载打印）或《</w:t>
      </w:r>
      <w:r>
        <w:rPr>
          <w:rFonts w:hint="eastAsia"/>
          <w:bCs/>
          <w:szCs w:val="32"/>
        </w:rPr>
        <w:t>执业助理医师报考执业医师执业期考核证明</w:t>
      </w:r>
      <w:r>
        <w:rPr>
          <w:rFonts w:hint="eastAsia"/>
          <w:bCs/>
          <w:szCs w:val="32"/>
          <w:lang w:eastAsia="zh-CN"/>
        </w:rPr>
        <w:t>》（</w:t>
      </w:r>
      <w:r>
        <w:rPr>
          <w:rFonts w:hint="eastAsia"/>
          <w:bCs/>
          <w:szCs w:val="32"/>
        </w:rPr>
        <w:t>见附件</w:t>
      </w:r>
      <w:r>
        <w:rPr>
          <w:rFonts w:hint="eastAsia"/>
          <w:bCs/>
          <w:szCs w:val="32"/>
          <w:lang w:val="en-US" w:eastAsia="zh-CN"/>
        </w:rPr>
        <w:t>3</w:t>
      </w:r>
      <w:r>
        <w:rPr>
          <w:rFonts w:hint="eastAsia"/>
          <w:bCs/>
          <w:szCs w:val="32"/>
        </w:rPr>
        <w:t>）并加盖试用机构公章</w:t>
      </w:r>
      <w:r>
        <w:rPr>
          <w:rFonts w:hint="eastAsia"/>
          <w:bCs/>
          <w:szCs w:val="32"/>
          <w:lang w:eastAsia="zh-CN"/>
        </w:rPr>
        <w:t>。（如涉及多个单位须多个单位同时开具证明，每个单位1份）。</w:t>
      </w:r>
    </w:p>
    <w:p>
      <w:pPr>
        <w:tabs>
          <w:tab w:val="left" w:pos="1560"/>
        </w:tabs>
        <w:spacing w:line="560" w:lineRule="exact"/>
        <w:ind w:firstLine="640" w:firstLineChars="200"/>
        <w:rPr>
          <w:bCs/>
          <w:szCs w:val="32"/>
        </w:rPr>
      </w:pPr>
      <w:r>
        <w:rPr>
          <w:rFonts w:hint="eastAsia"/>
          <w:bCs/>
          <w:szCs w:val="32"/>
          <w:lang w:val="en-US" w:eastAsia="zh-CN"/>
        </w:rPr>
        <w:t>10</w:t>
      </w:r>
      <w:r>
        <w:rPr>
          <w:rFonts w:hint="eastAsia"/>
          <w:bCs/>
          <w:szCs w:val="32"/>
        </w:rPr>
        <w:t>、试用机构的《医疗机构执业许可证》副本复印件并加盖单位公章（试用机构为军队医疗机构的考生无需提供）。</w:t>
      </w:r>
    </w:p>
    <w:p>
      <w:pPr>
        <w:tabs>
          <w:tab w:val="left" w:pos="1560"/>
        </w:tabs>
        <w:spacing w:line="560" w:lineRule="exact"/>
        <w:ind w:firstLine="640" w:firstLineChars="200"/>
        <w:rPr>
          <w:rFonts w:hint="eastAsia"/>
          <w:bCs/>
          <w:szCs w:val="32"/>
        </w:rPr>
      </w:pPr>
      <w:r>
        <w:rPr>
          <w:rFonts w:hint="eastAsia"/>
          <w:bCs/>
          <w:szCs w:val="32"/>
          <w:lang w:val="en-US" w:eastAsia="zh-CN"/>
        </w:rPr>
        <w:t>11</w:t>
      </w:r>
      <w:r>
        <w:rPr>
          <w:rFonts w:hint="eastAsia"/>
          <w:bCs/>
          <w:szCs w:val="32"/>
        </w:rPr>
        <w:t>、带教老师执业证书复印件。</w:t>
      </w:r>
    </w:p>
    <w:p>
      <w:pPr>
        <w:ind w:firstLine="640" w:firstLineChars="200"/>
        <w:rPr>
          <w:rFonts w:eastAsia="仿宋_GB2312"/>
          <w:color w:val="000000"/>
          <w:sz w:val="32"/>
          <w:szCs w:val="32"/>
        </w:rPr>
      </w:pPr>
      <w:r>
        <w:rPr>
          <w:rFonts w:hint="eastAsia"/>
          <w:color w:val="000000"/>
          <w:sz w:val="32"/>
          <w:szCs w:val="32"/>
          <w:lang w:val="en-US" w:eastAsia="zh-CN"/>
        </w:rPr>
        <w:t>12</w:t>
      </w:r>
      <w:r>
        <w:rPr>
          <w:rFonts w:hint="eastAsia"/>
          <w:color w:val="000000"/>
          <w:sz w:val="32"/>
          <w:szCs w:val="32"/>
          <w:lang w:eastAsia="zh-CN"/>
        </w:rPr>
        <w:t>、</w:t>
      </w:r>
      <w:r>
        <w:rPr>
          <w:rFonts w:eastAsia="仿宋_GB2312"/>
          <w:color w:val="000000"/>
          <w:sz w:val="32"/>
          <w:szCs w:val="32"/>
        </w:rPr>
        <w:t>港澳台居民及外籍人员参加国家医师资格考试实习申请表。</w:t>
      </w:r>
    </w:p>
    <w:p>
      <w:pPr>
        <w:tabs>
          <w:tab w:val="left" w:pos="1560"/>
        </w:tabs>
        <w:spacing w:line="560" w:lineRule="exact"/>
        <w:ind w:firstLine="640" w:firstLineChars="200"/>
        <w:rPr>
          <w:b w:val="0"/>
          <w:bCs/>
          <w:szCs w:val="32"/>
        </w:rPr>
      </w:pPr>
      <w:r>
        <w:rPr>
          <w:rFonts w:hint="eastAsia"/>
          <w:b w:val="0"/>
          <w:bCs/>
          <w:szCs w:val="32"/>
          <w:lang w:val="en-US" w:eastAsia="zh-CN"/>
        </w:rPr>
        <w:t>13、</w:t>
      </w:r>
      <w:r>
        <w:rPr>
          <w:rFonts w:hint="eastAsia"/>
          <w:b w:val="0"/>
          <w:bCs/>
          <w:szCs w:val="32"/>
        </w:rPr>
        <w:t>助理医师资格证书</w:t>
      </w:r>
      <w:r>
        <w:rPr>
          <w:rFonts w:hint="eastAsia"/>
          <w:b w:val="0"/>
          <w:bCs/>
          <w:szCs w:val="32"/>
          <w:lang w:eastAsia="zh-CN"/>
        </w:rPr>
        <w:t>和</w:t>
      </w:r>
      <w:r>
        <w:rPr>
          <w:rFonts w:hint="eastAsia"/>
          <w:b w:val="0"/>
          <w:bCs/>
          <w:szCs w:val="32"/>
        </w:rPr>
        <w:t>助理医师执业证书</w:t>
      </w:r>
      <w:r>
        <w:rPr>
          <w:rFonts w:hint="eastAsia"/>
          <w:b w:val="0"/>
          <w:bCs/>
          <w:szCs w:val="32"/>
          <w:lang w:eastAsia="zh-CN"/>
        </w:rPr>
        <w:t>的</w:t>
      </w:r>
      <w:r>
        <w:rPr>
          <w:rFonts w:hint="eastAsia"/>
          <w:bCs/>
          <w:szCs w:val="32"/>
          <w:lang w:eastAsia="zh-CN"/>
        </w:rPr>
        <w:t>原件及复印件</w:t>
      </w:r>
      <w:r>
        <w:rPr>
          <w:rFonts w:hint="eastAsia"/>
          <w:b w:val="0"/>
          <w:bCs/>
          <w:szCs w:val="32"/>
        </w:rPr>
        <w:t>（</w:t>
      </w:r>
      <w:r>
        <w:rPr>
          <w:rFonts w:hint="eastAsia"/>
          <w:b w:val="0"/>
          <w:bCs/>
          <w:szCs w:val="32"/>
          <w:lang w:eastAsia="zh-CN"/>
        </w:rPr>
        <w:t>仅限</w:t>
      </w:r>
      <w:r>
        <w:rPr>
          <w:rFonts w:hint="eastAsia"/>
          <w:b w:val="0"/>
          <w:bCs/>
          <w:szCs w:val="32"/>
        </w:rPr>
        <w:t>助理医师报考执业医师</w:t>
      </w:r>
      <w:r>
        <w:rPr>
          <w:rFonts w:hint="eastAsia"/>
          <w:b w:val="0"/>
          <w:bCs/>
          <w:szCs w:val="32"/>
          <w:lang w:eastAsia="zh-CN"/>
        </w:rPr>
        <w:t>的考生</w:t>
      </w:r>
      <w:r>
        <w:rPr>
          <w:rFonts w:hint="eastAsia"/>
          <w:b w:val="0"/>
          <w:bCs/>
          <w:szCs w:val="32"/>
        </w:rPr>
        <w:t>）。</w:t>
      </w:r>
    </w:p>
    <w:p>
      <w:pPr>
        <w:tabs>
          <w:tab w:val="left" w:pos="1560"/>
        </w:tabs>
        <w:spacing w:line="560" w:lineRule="exact"/>
        <w:ind w:firstLine="640" w:firstLineChars="200"/>
        <w:rPr>
          <w:rFonts w:hint="eastAsia" w:eastAsia="仿宋_GB2312"/>
          <w:color w:val="000000"/>
          <w:sz w:val="32"/>
          <w:szCs w:val="32"/>
        </w:rPr>
      </w:pPr>
      <w:r>
        <w:rPr>
          <w:rFonts w:hint="eastAsia"/>
          <w:bCs/>
          <w:szCs w:val="32"/>
          <w:lang w:val="en-US" w:eastAsia="zh-CN"/>
        </w:rPr>
        <w:t>14、</w:t>
      </w:r>
      <w:r>
        <w:rPr>
          <w:rFonts w:hint="eastAsia"/>
          <w:bCs/>
          <w:szCs w:val="32"/>
        </w:rPr>
        <w:t>应届医学专业毕业生医师资格考试报考承诺书（附件</w:t>
      </w:r>
      <w:r>
        <w:rPr>
          <w:rFonts w:hint="eastAsia"/>
          <w:bCs/>
          <w:szCs w:val="32"/>
          <w:lang w:val="en-US" w:eastAsia="zh-CN"/>
        </w:rPr>
        <w:t>4</w:t>
      </w:r>
      <w:r>
        <w:rPr>
          <w:rFonts w:hint="eastAsia"/>
          <w:bCs/>
          <w:szCs w:val="32"/>
        </w:rPr>
        <w:t>）。</w:t>
      </w:r>
    </w:p>
    <w:p>
      <w:pPr>
        <w:tabs>
          <w:tab w:val="left" w:pos="1560"/>
        </w:tabs>
        <w:spacing w:line="560" w:lineRule="exact"/>
        <w:ind w:firstLine="640" w:firstLineChars="200"/>
        <w:rPr>
          <w:rFonts w:hint="eastAsia"/>
          <w:bCs/>
          <w:szCs w:val="32"/>
        </w:rPr>
      </w:pPr>
      <w:r>
        <w:rPr>
          <w:rFonts w:hint="eastAsia"/>
          <w:bCs/>
          <w:szCs w:val="32"/>
          <w:lang w:val="en-US" w:eastAsia="zh-CN"/>
        </w:rPr>
        <w:t>15、</w:t>
      </w:r>
      <w:r>
        <w:rPr>
          <w:rFonts w:hint="eastAsia"/>
          <w:bCs/>
          <w:szCs w:val="32"/>
        </w:rPr>
        <w:t>《医师资格考试短线医学专业加试申请表》（申请加试</w:t>
      </w:r>
      <w:r>
        <w:rPr>
          <w:rFonts w:hint="eastAsia"/>
          <w:bCs/>
          <w:szCs w:val="32"/>
          <w:lang w:eastAsia="zh-CN"/>
        </w:rPr>
        <w:t>必须提供</w:t>
      </w:r>
      <w:r>
        <w:rPr>
          <w:rFonts w:hint="eastAsia"/>
          <w:bCs/>
          <w:szCs w:val="32"/>
        </w:rPr>
        <w:t>，且具有执业助理医师资格报考执业医师的考生，注册执业范围须为院前急救、儿科，见附件</w:t>
      </w:r>
      <w:r>
        <w:rPr>
          <w:rFonts w:hint="eastAsia"/>
          <w:bCs/>
          <w:szCs w:val="32"/>
          <w:lang w:val="en-US" w:eastAsia="zh-CN"/>
        </w:rPr>
        <w:t>5</w:t>
      </w:r>
      <w:r>
        <w:rPr>
          <w:rFonts w:hint="eastAsia"/>
          <w:bCs/>
          <w:szCs w:val="32"/>
        </w:rPr>
        <w:t>）。</w:t>
      </w:r>
    </w:p>
    <w:p>
      <w:pPr>
        <w:tabs>
          <w:tab w:val="left" w:pos="1560"/>
        </w:tabs>
        <w:spacing w:line="560" w:lineRule="exact"/>
        <w:ind w:firstLine="640" w:firstLineChars="200"/>
        <w:rPr>
          <w:rFonts w:hint="eastAsia"/>
          <w:b w:val="0"/>
          <w:bCs/>
          <w:szCs w:val="32"/>
        </w:rPr>
      </w:pPr>
      <w:r>
        <w:rPr>
          <w:rFonts w:hint="eastAsia"/>
          <w:b w:val="0"/>
          <w:bCs/>
          <w:szCs w:val="32"/>
          <w:lang w:val="en-US" w:eastAsia="zh-CN"/>
        </w:rPr>
        <w:t>16、</w:t>
      </w:r>
      <w:r>
        <w:rPr>
          <w:rFonts w:hint="eastAsia"/>
          <w:b w:val="0"/>
          <w:bCs/>
          <w:szCs w:val="32"/>
        </w:rPr>
        <w:t>所有考生（除军队现役、在校研究生、港澳台、外籍</w:t>
      </w:r>
      <w:r>
        <w:rPr>
          <w:rFonts w:hint="eastAsia"/>
          <w:b w:val="0"/>
          <w:bCs/>
          <w:szCs w:val="32"/>
          <w:lang w:eastAsia="zh-CN"/>
        </w:rPr>
        <w:t>、</w:t>
      </w:r>
      <w:r>
        <w:rPr>
          <w:rFonts w:hint="eastAsia" w:eastAsia="仿宋_GB2312"/>
          <w:sz w:val="32"/>
          <w:szCs w:val="32"/>
        </w:rPr>
        <w:t>报考乡村全科执业助理医师的考生</w:t>
      </w:r>
      <w:r>
        <w:rPr>
          <w:rFonts w:hint="eastAsia"/>
          <w:sz w:val="32"/>
          <w:szCs w:val="32"/>
          <w:lang w:eastAsia="zh-CN"/>
        </w:rPr>
        <w:t>外</w:t>
      </w:r>
      <w:r>
        <w:rPr>
          <w:rFonts w:hint="eastAsia"/>
          <w:b w:val="0"/>
          <w:bCs/>
          <w:szCs w:val="32"/>
        </w:rPr>
        <w:t>）均须</w:t>
      </w:r>
      <w:r>
        <w:rPr>
          <w:rFonts w:hint="eastAsia"/>
          <w:b w:val="0"/>
          <w:bCs/>
          <w:szCs w:val="32"/>
          <w:lang w:eastAsia="zh-CN"/>
        </w:rPr>
        <w:t>提供</w:t>
      </w:r>
      <w:r>
        <w:rPr>
          <w:rFonts w:hint="eastAsia"/>
          <w:b w:val="0"/>
          <w:bCs/>
          <w:szCs w:val="32"/>
        </w:rPr>
        <w:t>与试用机构一致的</w:t>
      </w:r>
      <w:r>
        <w:rPr>
          <w:rFonts w:hint="eastAsia"/>
          <w:b w:val="0"/>
          <w:bCs/>
          <w:szCs w:val="32"/>
          <w:lang w:eastAsia="zh-CN"/>
        </w:rPr>
        <w:t>近</w:t>
      </w:r>
      <w:r>
        <w:rPr>
          <w:rFonts w:hint="eastAsia"/>
          <w:b w:val="0"/>
          <w:bCs/>
          <w:szCs w:val="32"/>
        </w:rPr>
        <w:t>三个月的社保缴纳凭证（社会保险个人权益记录）。</w:t>
      </w:r>
    </w:p>
    <w:p>
      <w:pPr>
        <w:tabs>
          <w:tab w:val="left" w:pos="1560"/>
        </w:tabs>
        <w:spacing w:line="560" w:lineRule="exact"/>
        <w:ind w:firstLine="640" w:firstLineChars="200"/>
        <w:rPr>
          <w:rFonts w:hint="eastAsia"/>
          <w:bCs/>
          <w:szCs w:val="32"/>
          <w:lang w:val="en-US" w:eastAsia="zh-CN"/>
        </w:rPr>
      </w:pPr>
      <w:r>
        <w:rPr>
          <w:rFonts w:hint="eastAsia"/>
          <w:bCs/>
          <w:szCs w:val="32"/>
          <w:lang w:val="en-US" w:eastAsia="zh-CN"/>
        </w:rPr>
        <w:t>17、传统医学师承或确有专长证明材料的</w:t>
      </w:r>
      <w:r>
        <w:rPr>
          <w:rFonts w:hint="eastAsia"/>
          <w:bCs/>
          <w:szCs w:val="32"/>
          <w:lang w:eastAsia="zh-CN"/>
        </w:rPr>
        <w:t>原件及复印件</w:t>
      </w:r>
      <w:r>
        <w:rPr>
          <w:rFonts w:hint="eastAsia"/>
          <w:bCs/>
          <w:szCs w:val="32"/>
          <w:lang w:val="en-US" w:eastAsia="zh-CN"/>
        </w:rPr>
        <w:t>。</w:t>
      </w:r>
    </w:p>
    <w:p>
      <w:pPr>
        <w:tabs>
          <w:tab w:val="left" w:pos="1560"/>
        </w:tabs>
        <w:spacing w:line="560" w:lineRule="exact"/>
        <w:ind w:firstLine="640" w:firstLineChars="200"/>
        <w:rPr>
          <w:rFonts w:hint="eastAsia"/>
          <w:bCs/>
          <w:szCs w:val="32"/>
          <w:lang w:val="en-US" w:eastAsia="zh-CN"/>
        </w:rPr>
      </w:pPr>
      <w:r>
        <w:rPr>
          <w:rFonts w:hint="eastAsia"/>
          <w:bCs/>
          <w:szCs w:val="32"/>
          <w:lang w:val="en-US" w:eastAsia="zh-CN"/>
        </w:rPr>
        <w:t>18、“西学中”相关证明材料，符合报考规定的西医学习中医人员必须提供。</w:t>
      </w:r>
    </w:p>
    <w:p>
      <w:pPr>
        <w:tabs>
          <w:tab w:val="left" w:pos="1560"/>
        </w:tabs>
        <w:spacing w:line="560" w:lineRule="exact"/>
        <w:ind w:firstLine="640" w:firstLineChars="200"/>
        <w:rPr>
          <w:rFonts w:hint="eastAsia"/>
          <w:bCs/>
          <w:szCs w:val="32"/>
          <w:lang w:val="en-US" w:eastAsia="zh-CN"/>
        </w:rPr>
      </w:pPr>
      <w:r>
        <w:rPr>
          <w:rFonts w:hint="eastAsia"/>
          <w:bCs/>
          <w:szCs w:val="32"/>
          <w:lang w:val="en-US" w:eastAsia="zh-CN"/>
        </w:rPr>
        <w:t>19、乡医工作证明，与工作单位或工作单位所在区卫健部门签订的工作协议，报考乡村全科执业助理医师考生必须提供。</w:t>
      </w:r>
    </w:p>
    <w:p>
      <w:pPr>
        <w:tabs>
          <w:tab w:val="left" w:pos="1560"/>
        </w:tabs>
        <w:spacing w:line="560" w:lineRule="exact"/>
        <w:ind w:firstLine="640" w:firstLineChars="200"/>
        <w:rPr>
          <w:rFonts w:hint="eastAsia"/>
          <w:bCs/>
          <w:szCs w:val="32"/>
          <w:lang w:val="en-US" w:eastAsia="zh-CN"/>
        </w:rPr>
      </w:pPr>
      <w:r>
        <w:rPr>
          <w:rFonts w:hint="eastAsia"/>
          <w:bCs/>
          <w:szCs w:val="32"/>
          <w:lang w:val="en-US" w:eastAsia="zh-CN"/>
        </w:rPr>
        <w:t>20、其他（包括但不限于以下材料）：</w:t>
      </w:r>
    </w:p>
    <w:p>
      <w:pPr>
        <w:tabs>
          <w:tab w:val="left" w:pos="1560"/>
        </w:tabs>
        <w:spacing w:line="560" w:lineRule="exact"/>
        <w:ind w:firstLine="640" w:firstLineChars="200"/>
        <w:rPr>
          <w:rFonts w:hint="eastAsia"/>
          <w:bCs/>
          <w:szCs w:val="32"/>
          <w:lang w:val="en-US" w:eastAsia="zh-CN"/>
        </w:rPr>
      </w:pPr>
      <w:r>
        <w:rPr>
          <w:rFonts w:hint="eastAsia"/>
          <w:bCs/>
          <w:szCs w:val="32"/>
          <w:lang w:val="en-US" w:eastAsia="zh-CN"/>
        </w:rPr>
        <w:t>20.1、以学术学位研究生学历（2014年12月31日以前入学）报考的考生还须提供相当于大学本科1年的临床或公共卫生毕业实习证明（毕业院校附属医院及研究生管理部门双盖章）。</w:t>
      </w:r>
    </w:p>
    <w:p>
      <w:pPr>
        <w:tabs>
          <w:tab w:val="left" w:pos="1560"/>
        </w:tabs>
        <w:spacing w:line="560" w:lineRule="exact"/>
        <w:ind w:firstLine="640" w:firstLineChars="200"/>
        <w:rPr>
          <w:rFonts w:hint="eastAsia"/>
          <w:bCs/>
          <w:szCs w:val="32"/>
          <w:lang w:val="en-US" w:eastAsia="zh-CN"/>
        </w:rPr>
      </w:pPr>
      <w:r>
        <w:rPr>
          <w:rFonts w:hint="eastAsia"/>
          <w:bCs/>
          <w:szCs w:val="32"/>
          <w:lang w:val="en-US" w:eastAsia="zh-CN"/>
        </w:rPr>
        <w:t>20.2、长学制学生在学期间没有本科毕业证的考生须提供研究生院或院校主管部门统一开具的本科学历证明及相当于大学本科1年的临床或公共卫生毕业实习证明（毕业院校附属医院及研究生管理部门双盖章，</w:t>
      </w:r>
      <w:r>
        <w:rPr>
          <w:rFonts w:hint="eastAsia"/>
          <w:bCs/>
          <w:szCs w:val="32"/>
        </w:rPr>
        <w:t>见附件</w:t>
      </w:r>
      <w:r>
        <w:rPr>
          <w:rFonts w:hint="eastAsia"/>
          <w:bCs/>
          <w:szCs w:val="32"/>
          <w:lang w:val="en-US" w:eastAsia="zh-CN"/>
        </w:rPr>
        <w:t>6）。</w:t>
      </w:r>
    </w:p>
    <w:p>
      <w:pPr>
        <w:tabs>
          <w:tab w:val="left" w:pos="1560"/>
        </w:tabs>
        <w:spacing w:line="560" w:lineRule="exact"/>
        <w:ind w:firstLine="640" w:firstLineChars="200"/>
        <w:rPr>
          <w:rFonts w:hint="eastAsia"/>
          <w:bCs/>
          <w:szCs w:val="32"/>
          <w:lang w:val="en-US" w:eastAsia="zh-CN"/>
        </w:rPr>
      </w:pPr>
      <w:r>
        <w:rPr>
          <w:rFonts w:hint="eastAsia"/>
          <w:bCs/>
          <w:szCs w:val="32"/>
          <w:lang w:val="en-US" w:eastAsia="zh-CN"/>
        </w:rPr>
        <w:t>注：1、以上材料请考生根据自身学历、工作经历等情况如实提供，并非所有材料都需要。</w:t>
      </w:r>
    </w:p>
    <w:p>
      <w:pPr>
        <w:tabs>
          <w:tab w:val="left" w:pos="1560"/>
        </w:tabs>
        <w:spacing w:line="560" w:lineRule="exact"/>
        <w:ind w:firstLine="1280" w:firstLineChars="400"/>
        <w:rPr>
          <w:rFonts w:ascii="仿宋_GB2312" w:hAnsi="仿宋_GB2312" w:cs="仿宋_GB2312"/>
          <w:color w:val="222222"/>
          <w:szCs w:val="32"/>
          <w:shd w:val="clear" w:color="auto" w:fill="FFFFFF"/>
        </w:rPr>
      </w:pPr>
      <w:r>
        <w:rPr>
          <w:rFonts w:hint="eastAsia"/>
          <w:bCs/>
          <w:szCs w:val="32"/>
          <w:lang w:val="en-US" w:eastAsia="zh-CN"/>
        </w:rPr>
        <w:t>2、</w:t>
      </w:r>
      <w:r>
        <w:rPr>
          <w:bCs/>
          <w:szCs w:val="32"/>
        </w:rPr>
        <w:t>202</w:t>
      </w:r>
      <w:r>
        <w:rPr>
          <w:rFonts w:hint="eastAsia"/>
          <w:bCs/>
          <w:szCs w:val="32"/>
          <w:lang w:val="en-US" w:eastAsia="zh-CN"/>
        </w:rPr>
        <w:t>2</w:t>
      </w:r>
      <w:r>
        <w:rPr>
          <w:rFonts w:hint="eastAsia"/>
          <w:bCs/>
          <w:szCs w:val="32"/>
        </w:rPr>
        <w:t>年在国家实践技能考试基地考试且成绩合格但未通过医学综合考试的考生，</w:t>
      </w:r>
      <w:r>
        <w:rPr>
          <w:bCs/>
          <w:szCs w:val="32"/>
        </w:rPr>
        <w:t>202</w:t>
      </w:r>
      <w:r>
        <w:rPr>
          <w:rFonts w:hint="eastAsia"/>
          <w:bCs/>
          <w:szCs w:val="32"/>
          <w:lang w:val="en-US" w:eastAsia="zh-CN"/>
        </w:rPr>
        <w:t>3</w:t>
      </w:r>
      <w:r>
        <w:rPr>
          <w:rFonts w:hint="eastAsia"/>
          <w:bCs/>
          <w:szCs w:val="32"/>
        </w:rPr>
        <w:t>年必须完成网上报名、</w:t>
      </w:r>
      <w:r>
        <w:rPr>
          <w:rFonts w:hint="eastAsia"/>
          <w:bCs/>
          <w:szCs w:val="32"/>
          <w:lang w:eastAsia="zh-CN"/>
        </w:rPr>
        <w:t>现场审核</w:t>
      </w:r>
      <w:r>
        <w:rPr>
          <w:rFonts w:hint="eastAsia"/>
          <w:bCs/>
          <w:szCs w:val="32"/>
        </w:rPr>
        <w:t>和医学综合考试缴费后，方可在北京考区直接参加医学综合考试。</w:t>
      </w:r>
    </w:p>
    <w:p>
      <w:pPr>
        <w:spacing w:line="560" w:lineRule="exact"/>
        <w:ind w:firstLine="640" w:firstLineChars="200"/>
        <w:rPr>
          <w:rFonts w:ascii="黑体" w:hAnsi="黑体" w:eastAsia="黑体" w:cs="仿宋_GB2312"/>
          <w:color w:val="222222"/>
          <w:szCs w:val="32"/>
          <w:shd w:val="clear" w:color="auto" w:fill="FFFFFF"/>
        </w:rPr>
      </w:pPr>
      <w:r>
        <w:rPr>
          <w:rFonts w:hint="eastAsia" w:ascii="黑体" w:hAnsi="黑体" w:eastAsia="黑体" w:cs="仿宋_GB2312"/>
          <w:color w:val="222222"/>
          <w:szCs w:val="32"/>
          <w:shd w:val="clear" w:color="auto" w:fill="FFFFFF"/>
          <w:lang w:eastAsia="zh-CN"/>
        </w:rPr>
        <w:t>三</w:t>
      </w:r>
      <w:r>
        <w:rPr>
          <w:rFonts w:hint="eastAsia" w:ascii="黑体" w:hAnsi="黑体" w:eastAsia="黑体" w:cs="仿宋_GB2312"/>
          <w:color w:val="222222"/>
          <w:szCs w:val="32"/>
          <w:shd w:val="clear" w:color="auto" w:fill="FFFFFF"/>
        </w:rPr>
        <w:t>、缴费</w:t>
      </w:r>
    </w:p>
    <w:p>
      <w:pPr>
        <w:spacing w:line="560" w:lineRule="exact"/>
        <w:ind w:firstLine="640" w:firstLineChars="200"/>
        <w:jc w:val="left"/>
        <w:rPr>
          <w:rFonts w:ascii="仿宋_GB2312" w:hAnsi="仿宋_GB2312" w:cs="仿宋_GB2312"/>
          <w:color w:val="222222"/>
          <w:szCs w:val="32"/>
          <w:shd w:val="clear" w:color="auto" w:fill="FFFFFF"/>
        </w:rPr>
      </w:pPr>
      <w:r>
        <w:rPr>
          <w:rFonts w:hint="eastAsia" w:ascii="仿宋_GB2312" w:hAnsi="仿宋_GB2312" w:cs="仿宋_GB2312"/>
          <w:color w:val="222222"/>
          <w:szCs w:val="32"/>
          <w:shd w:val="clear" w:color="auto" w:fill="FFFFFF"/>
        </w:rPr>
        <w:t>现场审核通过后，请于规定期限内在网上缴费，逾期视为自动放弃报名考试（技能考试通过后还需要二次网上缴费）。</w:t>
      </w:r>
    </w:p>
    <w:p>
      <w:pPr>
        <w:spacing w:line="560" w:lineRule="exact"/>
        <w:ind w:firstLine="640" w:firstLineChars="200"/>
        <w:rPr>
          <w:rFonts w:ascii="黑体" w:hAnsi="黑体" w:eastAsia="黑体" w:cs="仿宋_GB2312"/>
          <w:color w:val="222222"/>
          <w:szCs w:val="32"/>
          <w:shd w:val="clear" w:color="auto" w:fill="FFFFFF"/>
        </w:rPr>
      </w:pPr>
      <w:r>
        <w:rPr>
          <w:rFonts w:hint="eastAsia" w:ascii="黑体" w:hAnsi="黑体" w:eastAsia="黑体" w:cs="仿宋_GB2312"/>
          <w:color w:val="222222"/>
          <w:szCs w:val="32"/>
          <w:shd w:val="clear" w:color="auto" w:fill="FFFFFF"/>
          <w:lang w:eastAsia="zh-CN"/>
        </w:rPr>
        <w:t>四</w:t>
      </w:r>
      <w:r>
        <w:rPr>
          <w:rFonts w:hint="eastAsia" w:ascii="黑体" w:hAnsi="黑体" w:eastAsia="黑体" w:cs="仿宋_GB2312"/>
          <w:color w:val="222222"/>
          <w:szCs w:val="32"/>
          <w:shd w:val="clear" w:color="auto" w:fill="FFFFFF"/>
        </w:rPr>
        <w:t>、提示</w:t>
      </w:r>
    </w:p>
    <w:p>
      <w:pPr>
        <w:tabs>
          <w:tab w:val="left" w:pos="1560"/>
        </w:tabs>
        <w:spacing w:line="560" w:lineRule="exact"/>
        <w:ind w:firstLine="640" w:firstLineChars="200"/>
        <w:rPr>
          <w:b/>
          <w:szCs w:val="32"/>
        </w:rPr>
      </w:pPr>
      <w:r>
        <w:rPr>
          <w:rFonts w:hint="eastAsia"/>
          <w:bCs/>
          <w:szCs w:val="32"/>
        </w:rPr>
        <w:t>1、</w:t>
      </w:r>
      <w:r>
        <w:rPr>
          <w:rFonts w:hint="eastAsia"/>
          <w:b/>
          <w:szCs w:val="32"/>
        </w:rPr>
        <w:t>对审核中发现“利用伪造证件、证明及其他虚假材料报名的”，将按照《医师资格考试违纪违规处理规定（2014版）》第二章第七款第七条，做出“当年考试成绩无效，在2年内不得报考医师资格”的处理。</w:t>
      </w:r>
    </w:p>
    <w:p>
      <w:pPr>
        <w:tabs>
          <w:tab w:val="left" w:pos="1560"/>
        </w:tabs>
        <w:spacing w:line="560" w:lineRule="exact"/>
        <w:ind w:firstLine="640" w:firstLineChars="200"/>
        <w:rPr>
          <w:bCs/>
          <w:szCs w:val="32"/>
        </w:rPr>
      </w:pPr>
      <w:r>
        <w:rPr>
          <w:rFonts w:hint="eastAsia"/>
          <w:bCs/>
          <w:szCs w:val="32"/>
        </w:rPr>
        <w:t>2、关于网上支付的任何问题，考生可拨打易宝支付热线电话，或登录易宝支付选择在线客服进行咨询。</w:t>
      </w:r>
    </w:p>
    <w:p>
      <w:pPr>
        <w:tabs>
          <w:tab w:val="left" w:pos="1560"/>
        </w:tabs>
        <w:spacing w:line="560" w:lineRule="exact"/>
        <w:ind w:firstLine="640" w:firstLineChars="200"/>
        <w:rPr>
          <w:bCs/>
          <w:szCs w:val="32"/>
        </w:rPr>
      </w:pPr>
    </w:p>
    <w:p>
      <w:pPr>
        <w:tabs>
          <w:tab w:val="left" w:pos="1560"/>
        </w:tabs>
        <w:spacing w:line="560" w:lineRule="exact"/>
        <w:ind w:firstLine="640" w:firstLineChars="200"/>
        <w:rPr>
          <w:rFonts w:hint="eastAsia"/>
          <w:bCs/>
          <w:szCs w:val="32"/>
        </w:rPr>
      </w:pPr>
      <w:r>
        <w:rPr>
          <w:rFonts w:hint="eastAsia"/>
          <w:bCs/>
          <w:szCs w:val="32"/>
        </w:rPr>
        <w:t>附件：</w:t>
      </w:r>
      <w:r>
        <w:rPr>
          <w:rFonts w:hint="eastAsia"/>
          <w:bCs/>
          <w:szCs w:val="32"/>
          <w:lang w:val="en-US" w:eastAsia="zh-CN"/>
        </w:rPr>
        <w:t>1.</w:t>
      </w:r>
      <w:r>
        <w:rPr>
          <w:rFonts w:hint="eastAsia"/>
          <w:bCs/>
          <w:szCs w:val="32"/>
        </w:rPr>
        <w:t>单位承诺考生报考材料真实性保证书</w:t>
      </w:r>
    </w:p>
    <w:p>
      <w:pPr>
        <w:numPr>
          <w:ilvl w:val="0"/>
          <w:numId w:val="0"/>
        </w:numPr>
        <w:tabs>
          <w:tab w:val="left" w:pos="1560"/>
        </w:tabs>
        <w:spacing w:line="560" w:lineRule="exact"/>
        <w:ind w:firstLine="1600" w:firstLineChars="500"/>
        <w:rPr>
          <w:rFonts w:hint="eastAsia"/>
          <w:bCs/>
          <w:szCs w:val="32"/>
        </w:rPr>
      </w:pPr>
      <w:r>
        <w:rPr>
          <w:rFonts w:hint="eastAsia"/>
          <w:bCs/>
          <w:szCs w:val="32"/>
          <w:lang w:val="en-US" w:eastAsia="zh-CN"/>
        </w:rPr>
        <w:t>2.</w:t>
      </w:r>
      <w:r>
        <w:rPr>
          <w:rFonts w:hint="eastAsia"/>
          <w:bCs/>
          <w:szCs w:val="32"/>
          <w:lang w:eastAsia="zh-CN"/>
        </w:rPr>
        <w:t>个人报名材料真实性保证书</w:t>
      </w:r>
    </w:p>
    <w:p>
      <w:pPr>
        <w:tabs>
          <w:tab w:val="left" w:pos="1560"/>
        </w:tabs>
        <w:spacing w:line="560" w:lineRule="exact"/>
        <w:ind w:firstLine="640" w:firstLineChars="200"/>
        <w:rPr>
          <w:bCs/>
          <w:szCs w:val="32"/>
        </w:rPr>
      </w:pPr>
      <w:r>
        <w:rPr>
          <w:rFonts w:hint="eastAsia"/>
          <w:bCs/>
          <w:szCs w:val="32"/>
        </w:rPr>
        <w:t xml:space="preserve">      </w:t>
      </w:r>
      <w:r>
        <w:rPr>
          <w:rFonts w:hint="eastAsia" w:ascii="仿宋_GB2312" w:hAnsi="仿宋_GB2312" w:cs="仿宋_GB2312"/>
          <w:szCs w:val="32"/>
          <w:lang w:val="en-US" w:eastAsia="zh-CN"/>
        </w:rPr>
        <w:t>3</w:t>
      </w:r>
      <w:r>
        <w:rPr>
          <w:rFonts w:hint="eastAsia" w:ascii="仿宋_GB2312" w:hAnsi="仿宋_GB2312" w:cs="仿宋_GB2312"/>
          <w:szCs w:val="32"/>
        </w:rPr>
        <w:t>.</w:t>
      </w:r>
      <w:r>
        <w:rPr>
          <w:rFonts w:hint="eastAsia"/>
          <w:bCs/>
          <w:szCs w:val="32"/>
        </w:rPr>
        <w:t>执业助理医师报考执业医师执业期考核证明</w:t>
      </w:r>
    </w:p>
    <w:p>
      <w:pPr>
        <w:tabs>
          <w:tab w:val="left" w:pos="1560"/>
        </w:tabs>
        <w:spacing w:line="560" w:lineRule="exact"/>
        <w:ind w:firstLine="640" w:firstLineChars="200"/>
        <w:rPr>
          <w:bCs/>
          <w:color w:val="auto"/>
          <w:szCs w:val="32"/>
        </w:rPr>
      </w:pPr>
      <w:r>
        <w:rPr>
          <w:rFonts w:hint="eastAsia"/>
          <w:bCs/>
          <w:szCs w:val="32"/>
        </w:rPr>
        <w:t xml:space="preserve">      </w:t>
      </w:r>
      <w:r>
        <w:rPr>
          <w:rFonts w:hint="eastAsia" w:ascii="仿宋_GB2312" w:hAnsi="仿宋_GB2312" w:cs="仿宋_GB2312"/>
          <w:color w:val="auto"/>
          <w:szCs w:val="32"/>
          <w:lang w:val="en-US" w:eastAsia="zh-CN"/>
        </w:rPr>
        <w:t>4</w:t>
      </w:r>
      <w:r>
        <w:rPr>
          <w:rFonts w:hint="eastAsia" w:ascii="仿宋_GB2312" w:hAnsi="仿宋_GB2312" w:cs="仿宋_GB2312"/>
          <w:color w:val="auto"/>
          <w:szCs w:val="32"/>
        </w:rPr>
        <w:t>.</w:t>
      </w:r>
      <w:r>
        <w:rPr>
          <w:rFonts w:hint="eastAsia"/>
          <w:bCs/>
          <w:color w:val="auto"/>
          <w:szCs w:val="32"/>
        </w:rPr>
        <w:t>应届医学专业毕业生医师资格考试报考承诺书</w:t>
      </w:r>
    </w:p>
    <w:p>
      <w:pPr>
        <w:tabs>
          <w:tab w:val="left" w:pos="1560"/>
        </w:tabs>
        <w:spacing w:line="560" w:lineRule="exact"/>
        <w:ind w:firstLine="640" w:firstLineChars="200"/>
        <w:rPr>
          <w:bCs/>
          <w:color w:val="auto"/>
          <w:szCs w:val="32"/>
        </w:rPr>
      </w:pPr>
      <w:r>
        <w:rPr>
          <w:rFonts w:hint="eastAsia"/>
          <w:bCs/>
          <w:color w:val="auto"/>
          <w:szCs w:val="32"/>
        </w:rPr>
        <w:t xml:space="preserve">      </w:t>
      </w:r>
      <w:r>
        <w:rPr>
          <w:rFonts w:hint="eastAsia" w:ascii="仿宋_GB2312" w:hAnsi="仿宋_GB2312" w:cs="仿宋_GB2312"/>
          <w:color w:val="auto"/>
          <w:szCs w:val="32"/>
          <w:lang w:val="en-US" w:eastAsia="zh-CN"/>
        </w:rPr>
        <w:t>5</w:t>
      </w:r>
      <w:r>
        <w:rPr>
          <w:rFonts w:hint="eastAsia" w:ascii="仿宋_GB2312" w:hAnsi="仿宋_GB2312" w:cs="仿宋_GB2312"/>
          <w:color w:val="auto"/>
          <w:szCs w:val="32"/>
        </w:rPr>
        <w:t>.</w:t>
      </w:r>
      <w:r>
        <w:rPr>
          <w:rFonts w:hint="eastAsia"/>
          <w:bCs/>
          <w:color w:val="auto"/>
          <w:szCs w:val="32"/>
        </w:rPr>
        <w:t>202</w:t>
      </w:r>
      <w:r>
        <w:rPr>
          <w:rFonts w:hint="eastAsia"/>
          <w:bCs/>
          <w:color w:val="auto"/>
          <w:szCs w:val="32"/>
          <w:lang w:val="en-US" w:eastAsia="zh-CN"/>
        </w:rPr>
        <w:t>3</w:t>
      </w:r>
      <w:r>
        <w:rPr>
          <w:rFonts w:hint="eastAsia"/>
          <w:bCs/>
          <w:color w:val="auto"/>
          <w:szCs w:val="32"/>
        </w:rPr>
        <w:t>年医师资格考试短线医学专业加试申请表</w:t>
      </w:r>
    </w:p>
    <w:p>
      <w:pPr>
        <w:tabs>
          <w:tab w:val="left" w:pos="1560"/>
        </w:tabs>
        <w:spacing w:line="560" w:lineRule="exact"/>
        <w:ind w:firstLine="1600" w:firstLineChars="500"/>
        <w:rPr>
          <w:bCs/>
          <w:color w:val="auto"/>
          <w:szCs w:val="32"/>
        </w:rPr>
      </w:pPr>
      <w:r>
        <w:rPr>
          <w:rFonts w:hint="eastAsia"/>
          <w:bCs/>
          <w:color w:val="auto"/>
          <w:szCs w:val="32"/>
          <w:lang w:val="en-US" w:eastAsia="zh-CN"/>
        </w:rPr>
        <w:t>6</w:t>
      </w:r>
      <w:r>
        <w:rPr>
          <w:rFonts w:hint="eastAsia"/>
          <w:bCs/>
          <w:color w:val="auto"/>
          <w:szCs w:val="32"/>
        </w:rPr>
        <w:t>.在读研究生证明</w:t>
      </w:r>
    </w:p>
    <w:p>
      <w:pPr>
        <w:widowControl/>
        <w:spacing w:line="560" w:lineRule="exact"/>
        <w:jc w:val="left"/>
        <w:rPr>
          <w:rFonts w:hint="eastAsia" w:ascii="仿宋_GB2312" w:hAnsi="仿宋_GB2312" w:cs="仿宋_GB2312"/>
          <w:color w:val="222222"/>
          <w:szCs w:val="32"/>
          <w:shd w:val="clear" w:color="auto" w:fill="FFFFFF"/>
        </w:rPr>
      </w:pPr>
      <w:r>
        <w:rPr>
          <w:rFonts w:hint="eastAsia" w:ascii="仿宋_GB2312" w:hAnsi="仿宋_GB2312" w:cs="仿宋_GB2312"/>
          <w:color w:val="222222"/>
          <w:szCs w:val="32"/>
          <w:shd w:val="clear" w:color="auto" w:fill="FFFFFF"/>
        </w:rPr>
        <w:t xml:space="preserve"> </w:t>
      </w:r>
    </w:p>
    <w:p>
      <w:pPr>
        <w:widowControl/>
        <w:spacing w:line="560" w:lineRule="exact"/>
        <w:jc w:val="left"/>
        <w:rPr>
          <w:rFonts w:hint="eastAsia" w:ascii="仿宋_GB2312" w:hAnsi="仿宋_GB2312" w:cs="仿宋_GB2312"/>
          <w:color w:val="222222"/>
          <w:szCs w:val="32"/>
          <w:shd w:val="clear" w:color="auto" w:fill="FFFFFF"/>
        </w:rPr>
      </w:pPr>
    </w:p>
    <w:p>
      <w:pPr>
        <w:widowControl/>
        <w:spacing w:line="560" w:lineRule="exact"/>
        <w:jc w:val="left"/>
        <w:rPr>
          <w:rFonts w:hint="eastAsia" w:ascii="仿宋_GB2312" w:hAnsi="仿宋_GB2312" w:cs="仿宋_GB2312"/>
          <w:color w:val="222222"/>
          <w:szCs w:val="32"/>
          <w:shd w:val="clear" w:color="auto" w:fill="FFFFFF"/>
        </w:rPr>
      </w:pPr>
    </w:p>
    <w:p>
      <w:pPr>
        <w:widowControl/>
        <w:spacing w:line="560" w:lineRule="exact"/>
        <w:jc w:val="left"/>
        <w:rPr>
          <w:rFonts w:hint="eastAsia" w:ascii="仿宋_GB2312" w:hAnsi="仿宋_GB2312" w:cs="仿宋_GB2312"/>
          <w:color w:val="222222"/>
          <w:szCs w:val="32"/>
          <w:shd w:val="clear" w:color="auto" w:fill="FFFFFF"/>
        </w:rPr>
      </w:pPr>
    </w:p>
    <w:p>
      <w:pPr>
        <w:widowControl/>
        <w:spacing w:line="560" w:lineRule="exact"/>
        <w:jc w:val="left"/>
        <w:rPr>
          <w:rFonts w:hint="eastAsia" w:ascii="仿宋_GB2312" w:hAnsi="仿宋_GB2312" w:cs="仿宋_GB2312"/>
          <w:color w:val="222222"/>
          <w:szCs w:val="32"/>
          <w:shd w:val="clear" w:color="auto" w:fill="FFFFFF"/>
        </w:rPr>
      </w:pPr>
    </w:p>
    <w:p>
      <w:pPr>
        <w:widowControl/>
        <w:spacing w:line="560" w:lineRule="exact"/>
        <w:jc w:val="left"/>
        <w:rPr>
          <w:rFonts w:hint="eastAsia" w:ascii="仿宋_GB2312" w:hAnsi="仿宋_GB2312" w:cs="仿宋_GB2312"/>
          <w:color w:val="222222"/>
          <w:szCs w:val="32"/>
          <w:shd w:val="clear" w:color="auto" w:fill="FFFFFF"/>
        </w:rPr>
      </w:pPr>
    </w:p>
    <w:p>
      <w:pPr>
        <w:widowControl/>
        <w:spacing w:line="560" w:lineRule="exact"/>
        <w:jc w:val="left"/>
        <w:rPr>
          <w:rFonts w:hint="eastAsia" w:ascii="仿宋_GB2312" w:hAnsi="仿宋_GB2312" w:cs="仿宋_GB2312"/>
          <w:color w:val="222222"/>
          <w:szCs w:val="32"/>
          <w:shd w:val="clear" w:color="auto" w:fill="FFFFFF"/>
        </w:rPr>
      </w:pPr>
    </w:p>
    <w:p>
      <w:pPr>
        <w:widowControl/>
        <w:spacing w:line="560" w:lineRule="exact"/>
        <w:jc w:val="left"/>
        <w:rPr>
          <w:rFonts w:hint="eastAsia" w:ascii="仿宋_GB2312" w:hAnsi="仿宋_GB2312" w:cs="仿宋_GB2312"/>
          <w:color w:val="222222"/>
          <w:szCs w:val="32"/>
          <w:shd w:val="clear" w:color="auto" w:fill="FFFFFF"/>
        </w:rPr>
      </w:pPr>
    </w:p>
    <w:p>
      <w:pPr>
        <w:widowControl/>
        <w:spacing w:line="560" w:lineRule="exact"/>
        <w:jc w:val="left"/>
        <w:rPr>
          <w:rFonts w:hint="eastAsia" w:ascii="仿宋_GB2312" w:hAnsi="仿宋_GB2312" w:cs="仿宋_GB2312"/>
          <w:color w:val="222222"/>
          <w:szCs w:val="32"/>
          <w:shd w:val="clear" w:color="auto" w:fill="FFFFFF"/>
        </w:rPr>
      </w:pPr>
    </w:p>
    <w:p>
      <w:pPr>
        <w:widowControl/>
        <w:spacing w:line="560" w:lineRule="exact"/>
        <w:jc w:val="left"/>
        <w:rPr>
          <w:rFonts w:hint="eastAsia" w:ascii="仿宋_GB2312" w:hAnsi="仿宋_GB2312" w:cs="仿宋_GB2312"/>
          <w:color w:val="222222"/>
          <w:szCs w:val="32"/>
          <w:shd w:val="clear" w:color="auto" w:fill="FFFFFF"/>
        </w:rPr>
      </w:pPr>
    </w:p>
    <w:p>
      <w:pPr>
        <w:widowControl/>
        <w:spacing w:line="560" w:lineRule="exact"/>
        <w:jc w:val="left"/>
        <w:rPr>
          <w:rFonts w:hint="eastAsia" w:ascii="仿宋_GB2312" w:hAnsi="仿宋_GB2312" w:cs="仿宋_GB2312"/>
          <w:color w:val="222222"/>
          <w:szCs w:val="32"/>
          <w:shd w:val="clear" w:color="auto" w:fill="FFFFFF"/>
        </w:rPr>
      </w:pPr>
    </w:p>
    <w:p>
      <w:pPr>
        <w:widowControl/>
        <w:spacing w:line="560" w:lineRule="exact"/>
        <w:jc w:val="left"/>
        <w:rPr>
          <w:rFonts w:hint="eastAsia" w:ascii="仿宋_GB2312" w:hAnsi="仿宋_GB2312" w:cs="仿宋_GB2312"/>
          <w:color w:val="222222"/>
          <w:szCs w:val="32"/>
          <w:shd w:val="clear" w:color="auto" w:fill="FFFFFF"/>
        </w:rPr>
      </w:pPr>
    </w:p>
    <w:p>
      <w:pPr>
        <w:widowControl/>
        <w:spacing w:line="560" w:lineRule="exact"/>
        <w:jc w:val="left"/>
        <w:rPr>
          <w:rFonts w:hint="eastAsia" w:ascii="仿宋_GB2312" w:hAnsi="仿宋_GB2312" w:cs="仿宋_GB2312"/>
          <w:color w:val="222222"/>
          <w:szCs w:val="32"/>
          <w:shd w:val="clear" w:color="auto" w:fill="FFFFFF"/>
        </w:rPr>
      </w:pPr>
    </w:p>
    <w:p>
      <w:pPr>
        <w:widowControl/>
        <w:spacing w:line="560" w:lineRule="exact"/>
        <w:jc w:val="left"/>
        <w:rPr>
          <w:rFonts w:hint="eastAsia" w:ascii="仿宋_GB2312" w:hAnsi="仿宋_GB2312" w:cs="仿宋_GB2312"/>
          <w:color w:val="222222"/>
          <w:szCs w:val="32"/>
          <w:shd w:val="clear" w:color="auto" w:fill="FFFFFF"/>
        </w:rPr>
      </w:pPr>
    </w:p>
    <w:p>
      <w:pPr>
        <w:widowControl/>
        <w:spacing w:line="560" w:lineRule="exact"/>
        <w:jc w:val="left"/>
        <w:rPr>
          <w:rFonts w:hint="eastAsia" w:ascii="仿宋_GB2312" w:hAnsi="仿宋_GB2312" w:cs="仿宋_GB2312"/>
          <w:color w:val="222222"/>
          <w:szCs w:val="32"/>
          <w:shd w:val="clear" w:color="auto" w:fill="FFFFFF"/>
        </w:rPr>
      </w:pPr>
    </w:p>
    <w:p>
      <w:pPr>
        <w:widowControl/>
        <w:spacing w:line="560" w:lineRule="exact"/>
        <w:jc w:val="left"/>
        <w:rPr>
          <w:rFonts w:hint="eastAsia" w:ascii="仿宋_GB2312" w:hAnsi="仿宋_GB2312" w:cs="仿宋_GB2312"/>
          <w:color w:val="222222"/>
          <w:szCs w:val="32"/>
          <w:shd w:val="clear" w:color="auto" w:fill="FFFFFF"/>
        </w:rPr>
      </w:pPr>
    </w:p>
    <w:p>
      <w:pPr>
        <w:widowControl/>
        <w:spacing w:line="560" w:lineRule="exact"/>
        <w:jc w:val="left"/>
        <w:rPr>
          <w:rFonts w:hint="eastAsia" w:ascii="仿宋_GB2312" w:hAnsi="仿宋_GB2312" w:cs="仿宋_GB2312"/>
          <w:color w:val="222222"/>
          <w:szCs w:val="32"/>
          <w:shd w:val="clear" w:color="auto" w:fill="FFFFFF"/>
        </w:rPr>
      </w:pPr>
    </w:p>
    <w:p>
      <w:pPr>
        <w:spacing w:line="500" w:lineRule="exact"/>
        <w:rPr>
          <w:rFonts w:hint="eastAsia" w:ascii="黑体" w:hAnsi="黑体" w:eastAsia="黑体"/>
          <w:szCs w:val="32"/>
        </w:rPr>
      </w:pPr>
    </w:p>
    <w:p>
      <w:pPr>
        <w:spacing w:line="500" w:lineRule="exact"/>
        <w:rPr>
          <w:rFonts w:hint="eastAsia" w:ascii="黑体" w:hAnsi="黑体" w:eastAsia="黑体"/>
          <w:szCs w:val="32"/>
          <w:lang w:eastAsia="zh-CN"/>
        </w:rPr>
      </w:pPr>
      <w:r>
        <w:rPr>
          <w:rFonts w:hint="eastAsia" w:ascii="黑体" w:hAnsi="黑体" w:eastAsia="黑体"/>
          <w:szCs w:val="32"/>
        </w:rPr>
        <w:t>附件</w:t>
      </w:r>
      <w:r>
        <w:rPr>
          <w:rFonts w:hint="eastAsia" w:ascii="黑体" w:hAnsi="黑体" w:eastAsia="黑体"/>
          <w:szCs w:val="32"/>
          <w:lang w:val="en-US" w:eastAsia="zh-CN"/>
        </w:rPr>
        <w:t>1</w:t>
      </w:r>
    </w:p>
    <w:p>
      <w:pPr>
        <w:pStyle w:val="4"/>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3</w:t>
      </w:r>
      <w:r>
        <w:rPr>
          <w:rFonts w:hint="eastAsia" w:ascii="方正小标宋简体" w:hAnsi="方正小标宋简体" w:eastAsia="方正小标宋简体" w:cs="方正小标宋简体"/>
          <w:sz w:val="44"/>
          <w:szCs w:val="44"/>
        </w:rPr>
        <w:t>年医师资格考试单位承诺</w:t>
      </w:r>
    </w:p>
    <w:p>
      <w:pPr>
        <w:pStyle w:val="4"/>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考生报考材料真实性保证书</w:t>
      </w:r>
    </w:p>
    <w:p>
      <w:pPr>
        <w:spacing w:line="560" w:lineRule="exact"/>
        <w:ind w:firstLine="640" w:firstLineChars="200"/>
        <w:jc w:val="left"/>
        <w:rPr>
          <w:rFonts w:ascii="仿宋_GB2312" w:hAnsi="宋体"/>
          <w:szCs w:val="32"/>
        </w:rPr>
      </w:pPr>
    </w:p>
    <w:p>
      <w:pPr>
        <w:tabs>
          <w:tab w:val="left" w:pos="1560"/>
        </w:tabs>
        <w:spacing w:line="560" w:lineRule="exact"/>
        <w:ind w:firstLine="640" w:firstLineChars="200"/>
        <w:rPr>
          <w:b/>
          <w:szCs w:val="32"/>
        </w:rPr>
      </w:pPr>
      <w:r>
        <w:rPr>
          <w:rFonts w:hint="eastAsia" w:ascii="仿宋_GB2312" w:hAnsi="宋体"/>
          <w:szCs w:val="32"/>
        </w:rPr>
        <w:t>兹保证附件所列</w:t>
      </w:r>
      <w:r>
        <w:rPr>
          <w:rFonts w:hint="eastAsia" w:ascii="仿宋_GB2312" w:hAnsi="宋体"/>
          <w:szCs w:val="32"/>
          <w:u w:val="single"/>
        </w:rPr>
        <w:t xml:space="preserve">           </w:t>
      </w:r>
      <w:r>
        <w:rPr>
          <w:rFonts w:hint="eastAsia" w:ascii="仿宋_GB2312" w:hAnsi="宋体"/>
          <w:szCs w:val="32"/>
        </w:rPr>
        <w:t>名报名考生确系本单位工作人员，所提交</w:t>
      </w:r>
      <w:r>
        <w:rPr>
          <w:rFonts w:hint="eastAsia" w:ascii="仿宋_GB2312" w:hAnsi="宋体"/>
          <w:szCs w:val="32"/>
          <w:lang w:eastAsia="zh-CN"/>
        </w:rPr>
        <w:t>的</w:t>
      </w:r>
      <w:r>
        <w:rPr>
          <w:rFonts w:hint="eastAsia" w:ascii="仿宋_GB2312" w:hAnsi="宋体"/>
          <w:szCs w:val="32"/>
        </w:rPr>
        <w:t>报名材料真实可靠。</w:t>
      </w:r>
      <w:r>
        <w:rPr>
          <w:rFonts w:hint="eastAsia" w:ascii="仿宋_GB2312" w:hAnsi="宋体"/>
          <w:b/>
          <w:bCs/>
          <w:szCs w:val="32"/>
        </w:rPr>
        <w:t>如单位有意隐瞒考生报名材料的真实情况，</w:t>
      </w:r>
      <w:r>
        <w:rPr>
          <w:rFonts w:hint="eastAsia" w:ascii="仿宋_GB2312" w:hAnsi="宋体"/>
          <w:b/>
          <w:bCs/>
          <w:szCs w:val="32"/>
          <w:lang w:eastAsia="zh-CN"/>
        </w:rPr>
        <w:t>愿按</w:t>
      </w:r>
      <w:r>
        <w:rPr>
          <w:rFonts w:hint="eastAsia"/>
          <w:b/>
          <w:bCs/>
          <w:szCs w:val="32"/>
        </w:rPr>
        <w:t>《医师资格考试违纪违规处理规定（2014版）》第</w:t>
      </w:r>
      <w:r>
        <w:rPr>
          <w:rFonts w:hint="eastAsia"/>
          <w:b/>
          <w:bCs/>
          <w:szCs w:val="32"/>
          <w:lang w:eastAsia="zh-CN"/>
        </w:rPr>
        <w:t>三</w:t>
      </w:r>
      <w:r>
        <w:rPr>
          <w:rFonts w:hint="eastAsia"/>
          <w:b/>
          <w:bCs/>
          <w:szCs w:val="32"/>
        </w:rPr>
        <w:t>章第十</w:t>
      </w:r>
      <w:r>
        <w:rPr>
          <w:rFonts w:hint="eastAsia"/>
          <w:b/>
          <w:bCs/>
          <w:szCs w:val="32"/>
          <w:lang w:eastAsia="zh-CN"/>
        </w:rPr>
        <w:t>五</w:t>
      </w:r>
      <w:r>
        <w:rPr>
          <w:rFonts w:hint="eastAsia"/>
          <w:b/>
          <w:bCs/>
          <w:szCs w:val="32"/>
        </w:rPr>
        <w:t>款，</w:t>
      </w:r>
      <w:r>
        <w:rPr>
          <w:rFonts w:hint="eastAsia"/>
          <w:b/>
          <w:szCs w:val="32"/>
          <w:lang w:eastAsia="zh-CN"/>
        </w:rPr>
        <w:t>接受</w:t>
      </w:r>
      <w:r>
        <w:rPr>
          <w:rFonts w:hint="eastAsia"/>
          <w:b/>
          <w:bCs/>
          <w:szCs w:val="32"/>
        </w:rPr>
        <w:t>“其他有关人员有干扰考试行为的，卫生计生行政部门或者考试机构应当建议有关单位给予相应行政处分”的处</w:t>
      </w:r>
      <w:r>
        <w:rPr>
          <w:rFonts w:hint="eastAsia"/>
          <w:b/>
          <w:szCs w:val="32"/>
        </w:rPr>
        <w:t>理</w:t>
      </w:r>
      <w:r>
        <w:rPr>
          <w:rFonts w:hint="eastAsia"/>
          <w:b/>
          <w:bCs/>
          <w:szCs w:val="32"/>
        </w:rPr>
        <w:t>。</w:t>
      </w:r>
    </w:p>
    <w:p>
      <w:pPr>
        <w:spacing w:line="560" w:lineRule="exact"/>
        <w:jc w:val="left"/>
        <w:rPr>
          <w:rFonts w:ascii="仿宋_GB2312" w:hAnsi="宋体"/>
          <w:szCs w:val="32"/>
        </w:rPr>
      </w:pPr>
    </w:p>
    <w:p>
      <w:pPr>
        <w:spacing w:line="560" w:lineRule="exact"/>
        <w:ind w:firstLine="640" w:firstLineChars="200"/>
        <w:jc w:val="left"/>
        <w:rPr>
          <w:rFonts w:ascii="仿宋_GB2312" w:hAnsi="宋体"/>
          <w:szCs w:val="32"/>
        </w:rPr>
      </w:pPr>
      <w:r>
        <w:rPr>
          <w:rFonts w:hint="eastAsia" w:ascii="仿宋_GB2312" w:hAnsi="宋体"/>
          <w:szCs w:val="32"/>
        </w:rPr>
        <w:t>附件：本单位报名考生名单</w:t>
      </w:r>
    </w:p>
    <w:p>
      <w:pPr>
        <w:spacing w:line="560" w:lineRule="exact"/>
        <w:jc w:val="left"/>
        <w:rPr>
          <w:rFonts w:ascii="仿宋_GB2312" w:hAnsi="宋体"/>
          <w:szCs w:val="32"/>
        </w:rPr>
      </w:pPr>
      <w:r>
        <w:rPr>
          <w:rFonts w:hint="eastAsia" w:ascii="仿宋_GB2312" w:hAnsi="宋体"/>
          <w:szCs w:val="32"/>
        </w:rPr>
        <w:t xml:space="preserve">                            </w:t>
      </w:r>
    </w:p>
    <w:p>
      <w:pPr>
        <w:spacing w:line="560" w:lineRule="exact"/>
        <w:ind w:firstLine="160" w:firstLineChars="50"/>
        <w:jc w:val="center"/>
        <w:rPr>
          <w:rFonts w:ascii="仿宋_GB2312" w:hAnsi="宋体"/>
          <w:szCs w:val="32"/>
        </w:rPr>
      </w:pPr>
      <w:r>
        <w:rPr>
          <w:rFonts w:ascii="仿宋_GB2312" w:hAnsi="宋体"/>
          <w:szCs w:val="32"/>
        </w:rPr>
        <w:t xml:space="preserve">              </w:t>
      </w:r>
    </w:p>
    <w:p>
      <w:pPr>
        <w:spacing w:line="560" w:lineRule="exact"/>
        <w:ind w:firstLine="160" w:firstLineChars="50"/>
        <w:jc w:val="center"/>
        <w:rPr>
          <w:rFonts w:ascii="仿宋_GB2312" w:hAnsi="宋体"/>
          <w:szCs w:val="32"/>
        </w:rPr>
      </w:pPr>
      <w:r>
        <w:rPr>
          <w:rFonts w:ascii="仿宋_GB2312" w:hAnsi="宋体"/>
          <w:szCs w:val="32"/>
        </w:rPr>
        <w:t xml:space="preserve">           </w:t>
      </w:r>
      <w:r>
        <w:rPr>
          <w:rFonts w:hint="eastAsia" w:ascii="仿宋_GB2312" w:hAnsi="宋体"/>
          <w:szCs w:val="32"/>
        </w:rPr>
        <w:t>单位（盖印）：</w:t>
      </w:r>
    </w:p>
    <w:p>
      <w:pPr>
        <w:spacing w:line="560" w:lineRule="exact"/>
        <w:jc w:val="left"/>
        <w:rPr>
          <w:rFonts w:ascii="仿宋_GB2312" w:hAnsi="宋体"/>
          <w:szCs w:val="32"/>
        </w:rPr>
      </w:pPr>
      <w:r>
        <w:rPr>
          <w:rFonts w:hint="eastAsia" w:ascii="仿宋_GB2312" w:hAnsi="宋体"/>
          <w:szCs w:val="32"/>
        </w:rPr>
        <w:t xml:space="preserve">                         负责人（签名）：</w:t>
      </w:r>
    </w:p>
    <w:p>
      <w:pPr>
        <w:spacing w:line="560" w:lineRule="exact"/>
        <w:jc w:val="left"/>
        <w:rPr>
          <w:rFonts w:ascii="仿宋_GB2312" w:hAnsi="宋体"/>
          <w:szCs w:val="32"/>
        </w:rPr>
      </w:pPr>
      <w:r>
        <w:rPr>
          <w:rFonts w:hint="eastAsia" w:ascii="仿宋_GB2312" w:hAnsi="宋体"/>
          <w:szCs w:val="32"/>
        </w:rPr>
        <w:t xml:space="preserve">             负责人联系方式（手机号码）：</w:t>
      </w:r>
    </w:p>
    <w:p>
      <w:pPr>
        <w:spacing w:line="560" w:lineRule="exact"/>
        <w:jc w:val="left"/>
        <w:rPr>
          <w:rFonts w:ascii="仿宋_GB2312" w:hAnsi="宋体"/>
          <w:szCs w:val="32"/>
        </w:rPr>
      </w:pPr>
      <w:r>
        <w:rPr>
          <w:rFonts w:hint="eastAsia" w:ascii="仿宋_GB2312" w:hAnsi="宋体"/>
          <w:szCs w:val="32"/>
        </w:rPr>
        <w:t xml:space="preserve">                        </w:t>
      </w:r>
    </w:p>
    <w:p>
      <w:pPr>
        <w:tabs>
          <w:tab w:val="left" w:pos="3525"/>
        </w:tabs>
        <w:spacing w:line="560" w:lineRule="exact"/>
        <w:ind w:firstLine="5440" w:firstLineChars="1700"/>
        <w:rPr>
          <w:rFonts w:ascii="仿宋_GB2312" w:hAnsi="宋体"/>
          <w:szCs w:val="32"/>
        </w:rPr>
      </w:pPr>
      <w:r>
        <w:rPr>
          <w:rFonts w:hint="eastAsia" w:ascii="仿宋_GB2312" w:hAnsi="宋体"/>
          <w:szCs w:val="32"/>
        </w:rPr>
        <w:t>年     月     日</w:t>
      </w:r>
    </w:p>
    <w:p>
      <w:pPr>
        <w:rPr>
          <w:rFonts w:ascii="黑体" w:hAnsi="黑体" w:eastAsia="黑体"/>
          <w:szCs w:val="32"/>
        </w:rPr>
      </w:pPr>
    </w:p>
    <w:p>
      <w:pPr>
        <w:spacing w:line="560" w:lineRule="exact"/>
        <w:jc w:val="left"/>
        <w:rPr>
          <w:rFonts w:hint="eastAsia" w:ascii="黑体" w:hAnsi="黑体" w:eastAsia="黑体"/>
          <w:szCs w:val="32"/>
        </w:rPr>
      </w:pPr>
    </w:p>
    <w:p>
      <w:pPr>
        <w:spacing w:line="560" w:lineRule="exact"/>
        <w:jc w:val="left"/>
        <w:rPr>
          <w:rFonts w:hint="eastAsia" w:ascii="黑体" w:hAnsi="黑体" w:eastAsia="黑体"/>
          <w:szCs w:val="32"/>
        </w:rPr>
      </w:pPr>
    </w:p>
    <w:p>
      <w:pPr>
        <w:spacing w:line="560" w:lineRule="exact"/>
        <w:jc w:val="left"/>
        <w:rPr>
          <w:rFonts w:hint="eastAsia" w:ascii="黑体" w:hAnsi="黑体" w:eastAsia="黑体"/>
          <w:szCs w:val="32"/>
        </w:rPr>
      </w:pPr>
    </w:p>
    <w:p>
      <w:pPr>
        <w:spacing w:line="560" w:lineRule="exact"/>
        <w:jc w:val="left"/>
        <w:rPr>
          <w:rFonts w:ascii="黑体" w:hAnsi="黑体" w:eastAsia="黑体"/>
          <w:szCs w:val="32"/>
        </w:rPr>
      </w:pPr>
      <w:r>
        <w:rPr>
          <w:rFonts w:hint="eastAsia" w:ascii="黑体" w:hAnsi="黑体" w:eastAsia="黑体"/>
          <w:szCs w:val="32"/>
        </w:rPr>
        <w:t>附件</w:t>
      </w:r>
    </w:p>
    <w:p>
      <w:pPr>
        <w:tabs>
          <w:tab w:val="left" w:pos="3525"/>
        </w:tabs>
        <w:spacing w:line="360" w:lineRule="auto"/>
        <w:jc w:val="center"/>
        <w:rPr>
          <w:rFonts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rPr>
        <w:t>本单位报名考生</w:t>
      </w:r>
    </w:p>
    <w:tbl>
      <w:tblPr>
        <w:tblStyle w:val="12"/>
        <w:tblW w:w="93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61"/>
        <w:gridCol w:w="4320"/>
        <w:gridCol w:w="3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1" w:type="dxa"/>
          </w:tcPr>
          <w:p>
            <w:pPr>
              <w:tabs>
                <w:tab w:val="left" w:pos="3525"/>
              </w:tabs>
              <w:spacing w:line="360" w:lineRule="auto"/>
              <w:jc w:val="center"/>
              <w:rPr>
                <w:rFonts w:ascii="仿宋_GB2312" w:hAnsi="宋体"/>
                <w:szCs w:val="32"/>
              </w:rPr>
            </w:pPr>
            <w:r>
              <w:rPr>
                <w:rFonts w:hint="eastAsia" w:ascii="仿宋_GB2312" w:hAnsi="宋体"/>
                <w:szCs w:val="32"/>
              </w:rPr>
              <w:t>姓名</w:t>
            </w:r>
          </w:p>
        </w:tc>
        <w:tc>
          <w:tcPr>
            <w:tcW w:w="4320" w:type="dxa"/>
          </w:tcPr>
          <w:p>
            <w:pPr>
              <w:tabs>
                <w:tab w:val="left" w:pos="3525"/>
              </w:tabs>
              <w:spacing w:line="360" w:lineRule="auto"/>
              <w:jc w:val="center"/>
              <w:rPr>
                <w:rFonts w:ascii="仿宋_GB2312" w:hAnsi="宋体"/>
                <w:szCs w:val="32"/>
              </w:rPr>
            </w:pPr>
            <w:r>
              <w:rPr>
                <w:rFonts w:hint="eastAsia" w:ascii="仿宋_GB2312" w:hAnsi="宋体"/>
                <w:szCs w:val="32"/>
              </w:rPr>
              <w:t>身份证号</w:t>
            </w:r>
          </w:p>
        </w:tc>
        <w:tc>
          <w:tcPr>
            <w:tcW w:w="3060" w:type="dxa"/>
          </w:tcPr>
          <w:p>
            <w:pPr>
              <w:tabs>
                <w:tab w:val="left" w:pos="3525"/>
              </w:tabs>
              <w:spacing w:line="360" w:lineRule="auto"/>
              <w:jc w:val="center"/>
              <w:rPr>
                <w:rFonts w:ascii="仿宋_GB2312" w:hAnsi="宋体"/>
                <w:szCs w:val="32"/>
              </w:rPr>
            </w:pPr>
            <w:r>
              <w:rPr>
                <w:rFonts w:hint="eastAsia" w:ascii="仿宋_GB2312" w:hAnsi="宋体"/>
                <w:szCs w:val="32"/>
              </w:rPr>
              <w:t>报考类别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1" w:type="dxa"/>
          </w:tcPr>
          <w:p>
            <w:pPr>
              <w:tabs>
                <w:tab w:val="left" w:pos="3525"/>
              </w:tabs>
              <w:spacing w:line="360" w:lineRule="auto"/>
              <w:jc w:val="center"/>
              <w:rPr>
                <w:rFonts w:ascii="仿宋_GB2312" w:hAnsi="宋体"/>
                <w:szCs w:val="32"/>
              </w:rPr>
            </w:pPr>
          </w:p>
        </w:tc>
        <w:tc>
          <w:tcPr>
            <w:tcW w:w="4320" w:type="dxa"/>
          </w:tcPr>
          <w:p>
            <w:pPr>
              <w:tabs>
                <w:tab w:val="left" w:pos="3525"/>
              </w:tabs>
              <w:spacing w:line="360" w:lineRule="auto"/>
              <w:jc w:val="center"/>
              <w:rPr>
                <w:rFonts w:ascii="仿宋_GB2312" w:hAnsi="宋体"/>
                <w:szCs w:val="32"/>
              </w:rPr>
            </w:pPr>
          </w:p>
        </w:tc>
        <w:tc>
          <w:tcPr>
            <w:tcW w:w="3060" w:type="dxa"/>
          </w:tcPr>
          <w:p>
            <w:pPr>
              <w:tabs>
                <w:tab w:val="left" w:pos="3525"/>
              </w:tabs>
              <w:spacing w:line="360" w:lineRule="auto"/>
              <w:jc w:val="center"/>
              <w:rPr>
                <w:rFonts w:ascii="仿宋_GB2312" w:hAnsi="宋体"/>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1" w:type="dxa"/>
          </w:tcPr>
          <w:p>
            <w:pPr>
              <w:tabs>
                <w:tab w:val="left" w:pos="3525"/>
              </w:tabs>
              <w:spacing w:line="360" w:lineRule="auto"/>
              <w:jc w:val="center"/>
              <w:rPr>
                <w:rFonts w:ascii="仿宋_GB2312" w:hAnsi="宋体"/>
                <w:szCs w:val="32"/>
              </w:rPr>
            </w:pPr>
          </w:p>
        </w:tc>
        <w:tc>
          <w:tcPr>
            <w:tcW w:w="4320" w:type="dxa"/>
          </w:tcPr>
          <w:p>
            <w:pPr>
              <w:tabs>
                <w:tab w:val="left" w:pos="3525"/>
              </w:tabs>
              <w:spacing w:line="360" w:lineRule="auto"/>
              <w:jc w:val="center"/>
              <w:rPr>
                <w:rFonts w:ascii="仿宋_GB2312" w:hAnsi="宋体"/>
                <w:szCs w:val="32"/>
              </w:rPr>
            </w:pPr>
          </w:p>
        </w:tc>
        <w:tc>
          <w:tcPr>
            <w:tcW w:w="3060" w:type="dxa"/>
          </w:tcPr>
          <w:p>
            <w:pPr>
              <w:tabs>
                <w:tab w:val="left" w:pos="3525"/>
              </w:tabs>
              <w:spacing w:line="360" w:lineRule="auto"/>
              <w:jc w:val="center"/>
              <w:rPr>
                <w:rFonts w:ascii="仿宋_GB2312" w:hAnsi="宋体"/>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61" w:type="dxa"/>
          </w:tcPr>
          <w:p>
            <w:pPr>
              <w:tabs>
                <w:tab w:val="left" w:pos="3525"/>
              </w:tabs>
              <w:spacing w:line="360" w:lineRule="auto"/>
              <w:jc w:val="center"/>
              <w:rPr>
                <w:rFonts w:ascii="仿宋_GB2312" w:hAnsi="宋体"/>
                <w:szCs w:val="32"/>
              </w:rPr>
            </w:pPr>
          </w:p>
        </w:tc>
        <w:tc>
          <w:tcPr>
            <w:tcW w:w="4320" w:type="dxa"/>
          </w:tcPr>
          <w:p>
            <w:pPr>
              <w:tabs>
                <w:tab w:val="left" w:pos="3525"/>
              </w:tabs>
              <w:spacing w:line="360" w:lineRule="auto"/>
              <w:jc w:val="center"/>
              <w:rPr>
                <w:rFonts w:ascii="仿宋_GB2312" w:hAnsi="宋体"/>
                <w:szCs w:val="32"/>
              </w:rPr>
            </w:pPr>
          </w:p>
        </w:tc>
        <w:tc>
          <w:tcPr>
            <w:tcW w:w="3060" w:type="dxa"/>
          </w:tcPr>
          <w:p>
            <w:pPr>
              <w:tabs>
                <w:tab w:val="left" w:pos="3525"/>
              </w:tabs>
              <w:spacing w:line="360" w:lineRule="auto"/>
              <w:jc w:val="center"/>
              <w:rPr>
                <w:rFonts w:ascii="仿宋_GB2312" w:hAnsi="宋体"/>
                <w:szCs w:val="32"/>
              </w:rPr>
            </w:pPr>
          </w:p>
        </w:tc>
      </w:tr>
    </w:tbl>
    <w:p>
      <w:pPr>
        <w:spacing w:line="500" w:lineRule="exact"/>
        <w:rPr>
          <w:rFonts w:ascii="黑体" w:hAnsi="黑体" w:eastAsia="黑体"/>
          <w:szCs w:val="32"/>
        </w:rPr>
      </w:pPr>
    </w:p>
    <w:p>
      <w:pPr>
        <w:spacing w:line="500" w:lineRule="exact"/>
        <w:rPr>
          <w:rFonts w:ascii="黑体" w:hAnsi="黑体" w:eastAsia="黑体"/>
          <w:szCs w:val="32"/>
        </w:rPr>
      </w:pPr>
    </w:p>
    <w:p>
      <w:pPr>
        <w:spacing w:line="500" w:lineRule="exact"/>
        <w:rPr>
          <w:rFonts w:ascii="黑体" w:hAnsi="黑体" w:eastAsia="黑体"/>
          <w:szCs w:val="32"/>
        </w:rPr>
      </w:pPr>
    </w:p>
    <w:p>
      <w:pPr>
        <w:spacing w:line="500" w:lineRule="exact"/>
        <w:rPr>
          <w:rFonts w:ascii="黑体" w:hAnsi="黑体" w:eastAsia="黑体"/>
          <w:szCs w:val="32"/>
        </w:rPr>
      </w:pPr>
    </w:p>
    <w:p>
      <w:pPr>
        <w:spacing w:line="500" w:lineRule="exact"/>
        <w:rPr>
          <w:rFonts w:ascii="黑体" w:hAnsi="黑体" w:eastAsia="黑体"/>
          <w:szCs w:val="32"/>
        </w:rPr>
      </w:pPr>
    </w:p>
    <w:p>
      <w:pPr>
        <w:spacing w:line="500" w:lineRule="exact"/>
        <w:rPr>
          <w:rFonts w:ascii="黑体" w:hAnsi="黑体" w:eastAsia="黑体"/>
          <w:szCs w:val="32"/>
        </w:rPr>
      </w:pPr>
    </w:p>
    <w:p>
      <w:pPr>
        <w:spacing w:line="500" w:lineRule="exact"/>
        <w:rPr>
          <w:rFonts w:ascii="黑体" w:hAnsi="黑体" w:eastAsia="黑体"/>
          <w:szCs w:val="32"/>
        </w:rPr>
      </w:pPr>
    </w:p>
    <w:p>
      <w:pPr>
        <w:spacing w:line="500" w:lineRule="exact"/>
        <w:rPr>
          <w:rFonts w:ascii="黑体" w:hAnsi="黑体" w:eastAsia="黑体"/>
          <w:szCs w:val="32"/>
        </w:rPr>
      </w:pPr>
    </w:p>
    <w:p>
      <w:pPr>
        <w:spacing w:line="500" w:lineRule="exact"/>
        <w:rPr>
          <w:rFonts w:ascii="黑体" w:hAnsi="黑体" w:eastAsia="黑体"/>
          <w:szCs w:val="32"/>
        </w:rPr>
      </w:pPr>
    </w:p>
    <w:p>
      <w:pPr>
        <w:spacing w:line="500" w:lineRule="exact"/>
        <w:rPr>
          <w:rFonts w:ascii="黑体" w:hAnsi="黑体" w:eastAsia="黑体"/>
          <w:szCs w:val="32"/>
        </w:rPr>
      </w:pPr>
    </w:p>
    <w:p>
      <w:pPr>
        <w:spacing w:line="500" w:lineRule="exact"/>
        <w:rPr>
          <w:rFonts w:ascii="黑体" w:hAnsi="黑体" w:eastAsia="黑体"/>
          <w:szCs w:val="32"/>
        </w:rPr>
      </w:pPr>
    </w:p>
    <w:p>
      <w:pPr>
        <w:spacing w:line="500" w:lineRule="exact"/>
        <w:rPr>
          <w:rFonts w:ascii="黑体" w:hAnsi="黑体" w:eastAsia="黑体"/>
          <w:szCs w:val="32"/>
        </w:rPr>
      </w:pPr>
    </w:p>
    <w:p>
      <w:pPr>
        <w:spacing w:line="500" w:lineRule="exact"/>
        <w:rPr>
          <w:rFonts w:ascii="黑体" w:hAnsi="黑体" w:eastAsia="黑体"/>
          <w:szCs w:val="32"/>
        </w:rPr>
      </w:pPr>
    </w:p>
    <w:p>
      <w:pPr>
        <w:spacing w:line="500" w:lineRule="exact"/>
        <w:rPr>
          <w:rFonts w:ascii="黑体" w:hAnsi="黑体" w:eastAsia="黑体"/>
          <w:szCs w:val="32"/>
        </w:rPr>
      </w:pPr>
    </w:p>
    <w:p>
      <w:pPr>
        <w:spacing w:line="500" w:lineRule="exact"/>
        <w:rPr>
          <w:rFonts w:ascii="黑体" w:hAnsi="黑体" w:eastAsia="黑体"/>
          <w:szCs w:val="32"/>
        </w:rPr>
      </w:pPr>
    </w:p>
    <w:p>
      <w:pPr>
        <w:spacing w:line="500" w:lineRule="exact"/>
        <w:rPr>
          <w:rFonts w:ascii="黑体" w:hAnsi="黑体" w:eastAsia="黑体"/>
          <w:szCs w:val="32"/>
        </w:rPr>
      </w:pPr>
    </w:p>
    <w:p>
      <w:pPr>
        <w:rPr>
          <w:rFonts w:ascii="黑体" w:hAnsi="黑体" w:eastAsia="黑体"/>
          <w:szCs w:val="32"/>
        </w:rPr>
      </w:pPr>
    </w:p>
    <w:p>
      <w:pPr>
        <w:spacing w:line="500" w:lineRule="exact"/>
        <w:rPr>
          <w:rFonts w:hint="eastAsia" w:ascii="宋体" w:hAnsi="宋体" w:eastAsia="黑体"/>
          <w:b/>
          <w:sz w:val="40"/>
          <w:szCs w:val="40"/>
          <w:lang w:eastAsia="zh-CN"/>
        </w:rPr>
      </w:pPr>
      <w:r>
        <w:rPr>
          <w:rFonts w:hint="eastAsia" w:ascii="黑体" w:hAnsi="黑体" w:eastAsia="黑体"/>
          <w:szCs w:val="32"/>
        </w:rPr>
        <w:t>附件</w:t>
      </w:r>
      <w:r>
        <w:rPr>
          <w:rFonts w:hint="eastAsia" w:ascii="黑体" w:hAnsi="黑体" w:eastAsia="黑体"/>
          <w:szCs w:val="32"/>
          <w:lang w:val="en-US" w:eastAsia="zh-CN"/>
        </w:rPr>
        <w:t>2</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方正小标宋简体" w:hAnsi="方正小标宋简体" w:eastAsia="方正小标宋简体" w:cs="方正小标宋简体"/>
          <w:kern w:val="2"/>
          <w:sz w:val="44"/>
          <w:szCs w:val="44"/>
          <w:lang w:val="en-US" w:eastAsia="zh-CN" w:bidi="ar-SA"/>
        </w:rPr>
      </w:pPr>
      <w:r>
        <w:rPr>
          <w:rFonts w:hint="eastAsia" w:ascii="方正小标宋简体" w:hAnsi="方正小标宋简体" w:eastAsia="方正小标宋简体" w:cs="方正小标宋简体"/>
          <w:kern w:val="2"/>
          <w:sz w:val="44"/>
          <w:szCs w:val="44"/>
          <w:lang w:val="en-US" w:eastAsia="zh-CN" w:bidi="ar-SA"/>
        </w:rPr>
        <w:t>2023年医师资格考试</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方正小标宋简体" w:hAnsi="方正小标宋简体" w:eastAsia="方正小标宋简体" w:cs="方正小标宋简体"/>
          <w:kern w:val="2"/>
          <w:sz w:val="44"/>
          <w:szCs w:val="44"/>
          <w:lang w:val="en-US" w:eastAsia="zh-CN" w:bidi="ar-SA"/>
        </w:rPr>
      </w:pPr>
      <w:r>
        <w:rPr>
          <w:rFonts w:hint="eastAsia" w:ascii="方正小标宋简体" w:hAnsi="方正小标宋简体" w:eastAsia="方正小标宋简体" w:cs="方正小标宋简体"/>
          <w:kern w:val="2"/>
          <w:sz w:val="44"/>
          <w:szCs w:val="44"/>
          <w:lang w:val="en-US" w:eastAsia="zh-CN" w:bidi="ar-SA"/>
        </w:rPr>
        <w:t>个人报名材料真实性保证书</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宋体" w:eastAsia="仿宋_GB2312"/>
          <w:sz w:val="32"/>
          <w:szCs w:val="32"/>
        </w:rPr>
      </w:pPr>
    </w:p>
    <w:p>
      <w:pPr>
        <w:pStyle w:val="4"/>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宋体" w:eastAsia="仿宋_GB2312"/>
          <w:b/>
          <w:bCs/>
          <w:sz w:val="32"/>
          <w:szCs w:val="32"/>
          <w:lang w:eastAsia="zh-CN"/>
        </w:rPr>
      </w:pPr>
      <w:r>
        <w:rPr>
          <w:rFonts w:hint="eastAsia" w:ascii="仿宋_GB2312" w:hAnsi="宋体" w:eastAsia="仿宋_GB2312"/>
          <w:sz w:val="32"/>
          <w:szCs w:val="32"/>
        </w:rPr>
        <w:t>本人报名参加</w:t>
      </w:r>
      <w:r>
        <w:rPr>
          <w:rFonts w:hint="eastAsia" w:ascii="仿宋_GB2312" w:hAnsi="宋体"/>
          <w:sz w:val="32"/>
          <w:szCs w:val="32"/>
          <w:lang w:val="en-US" w:eastAsia="zh-CN"/>
        </w:rPr>
        <w:t>2023年医师</w:t>
      </w:r>
      <w:r>
        <w:rPr>
          <w:rFonts w:hint="eastAsia" w:ascii="仿宋_GB2312" w:hAnsi="宋体" w:eastAsia="仿宋_GB2312"/>
          <w:sz w:val="32"/>
          <w:szCs w:val="32"/>
        </w:rPr>
        <w:t>资格考试</w:t>
      </w:r>
      <w:r>
        <w:rPr>
          <w:rFonts w:hint="eastAsia" w:ascii="仿宋_GB2312" w:hAnsi="宋体"/>
          <w:sz w:val="32"/>
          <w:szCs w:val="32"/>
          <w:lang w:eastAsia="zh-CN"/>
        </w:rPr>
        <w:t>，</w:t>
      </w:r>
      <w:r>
        <w:rPr>
          <w:rFonts w:hint="eastAsia" w:ascii="仿宋_GB2312" w:hAnsi="宋体" w:eastAsia="仿宋_GB2312"/>
          <w:sz w:val="32"/>
          <w:szCs w:val="32"/>
        </w:rPr>
        <w:t>本人承诺所提供的各</w:t>
      </w:r>
      <w:r>
        <w:rPr>
          <w:rFonts w:hint="eastAsia" w:ascii="仿宋_GB2312" w:hAnsi="宋体"/>
          <w:sz w:val="32"/>
          <w:szCs w:val="32"/>
          <w:lang w:eastAsia="zh-CN"/>
        </w:rPr>
        <w:t>项</w:t>
      </w:r>
      <w:r>
        <w:rPr>
          <w:rFonts w:hint="eastAsia" w:ascii="仿宋_GB2312" w:hAnsi="宋体" w:eastAsia="仿宋_GB2312"/>
          <w:sz w:val="32"/>
          <w:szCs w:val="32"/>
        </w:rPr>
        <w:t>报名材料真实可靠。</w:t>
      </w:r>
      <w:r>
        <w:rPr>
          <w:rFonts w:hint="eastAsia" w:ascii="仿宋_GB2312" w:hAnsi="宋体" w:eastAsia="仿宋_GB2312"/>
          <w:b/>
          <w:bCs/>
          <w:sz w:val="32"/>
          <w:szCs w:val="32"/>
        </w:rPr>
        <w:t>如</w:t>
      </w:r>
      <w:r>
        <w:rPr>
          <w:rFonts w:hint="eastAsia" w:ascii="仿宋_GB2312" w:hAnsi="宋体"/>
          <w:b/>
          <w:bCs/>
          <w:sz w:val="32"/>
          <w:szCs w:val="32"/>
          <w:lang w:eastAsia="zh-CN"/>
        </w:rPr>
        <w:t>材料</w:t>
      </w:r>
      <w:r>
        <w:rPr>
          <w:rFonts w:hint="eastAsia" w:ascii="仿宋_GB2312" w:hAnsi="宋体" w:eastAsia="仿宋_GB2312"/>
          <w:b/>
          <w:bCs/>
          <w:sz w:val="32"/>
          <w:szCs w:val="32"/>
        </w:rPr>
        <w:t>有任何不实，愿</w:t>
      </w:r>
      <w:r>
        <w:rPr>
          <w:rFonts w:hint="eastAsia" w:ascii="仿宋_GB2312" w:hAnsi="宋体"/>
          <w:b/>
          <w:bCs/>
          <w:sz w:val="32"/>
          <w:szCs w:val="32"/>
          <w:lang w:eastAsia="zh-CN"/>
        </w:rPr>
        <w:t>按</w:t>
      </w:r>
      <w:r>
        <w:rPr>
          <w:rFonts w:hint="eastAsia"/>
          <w:b/>
          <w:bCs/>
          <w:szCs w:val="32"/>
        </w:rPr>
        <w:t>《医师资格考试违纪违规处理规定（2014版）》</w:t>
      </w:r>
      <w:r>
        <w:rPr>
          <w:rFonts w:hint="eastAsia"/>
          <w:b/>
          <w:szCs w:val="32"/>
        </w:rPr>
        <w:t>第二章第七款第七条，</w:t>
      </w:r>
      <w:r>
        <w:rPr>
          <w:rFonts w:hint="eastAsia"/>
          <w:b/>
          <w:szCs w:val="32"/>
          <w:lang w:eastAsia="zh-CN"/>
        </w:rPr>
        <w:t>接受</w:t>
      </w:r>
      <w:r>
        <w:rPr>
          <w:rFonts w:hint="eastAsia"/>
          <w:b/>
          <w:szCs w:val="32"/>
        </w:rPr>
        <w:t>“当年考试成绩无效，在2年内不得报考医师资格”的处理</w:t>
      </w:r>
      <w:r>
        <w:rPr>
          <w:rFonts w:hint="eastAsia"/>
          <w:b/>
          <w:szCs w:val="32"/>
          <w:lang w:eastAsia="zh-CN"/>
        </w:rPr>
        <w:t>。</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00"/>
        <w:textAlignment w:val="auto"/>
        <w:rPr>
          <w:rFonts w:ascii="仿宋_GB2312" w:hAnsi="宋体" w:eastAsia="仿宋_GB2312"/>
          <w:sz w:val="32"/>
          <w:szCs w:val="32"/>
        </w:rPr>
      </w:pPr>
      <w:r>
        <w:rPr>
          <w:rFonts w:hint="eastAsia" w:ascii="仿宋_GB2312" w:hAnsi="宋体" w:eastAsia="仿宋_GB2312"/>
          <w:sz w:val="32"/>
          <w:szCs w:val="32"/>
        </w:rPr>
        <w:t xml:space="preserve"> </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4800" w:firstLineChars="1500"/>
        <w:textAlignment w:val="auto"/>
        <w:rPr>
          <w:rFonts w:ascii="仿宋_GB2312" w:hAnsi="宋体" w:eastAsia="仿宋_GB2312"/>
          <w:sz w:val="32"/>
          <w:szCs w:val="32"/>
        </w:rPr>
      </w:pPr>
    </w:p>
    <w:p>
      <w:pPr>
        <w:pStyle w:val="4"/>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4800" w:firstLineChars="1500"/>
        <w:textAlignment w:val="auto"/>
        <w:rPr>
          <w:rFonts w:ascii="仿宋_GB2312" w:hAnsi="宋体" w:eastAsia="仿宋_GB2312"/>
          <w:sz w:val="32"/>
          <w:szCs w:val="32"/>
        </w:rPr>
      </w:pPr>
    </w:p>
    <w:p>
      <w:pPr>
        <w:pStyle w:val="4"/>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4800" w:firstLineChars="1500"/>
        <w:textAlignment w:val="auto"/>
        <w:rPr>
          <w:rFonts w:ascii="仿宋_GB2312" w:hAnsi="宋体" w:eastAsia="仿宋_GB2312"/>
          <w:sz w:val="32"/>
          <w:szCs w:val="32"/>
        </w:rPr>
      </w:pPr>
      <w:r>
        <w:rPr>
          <w:rFonts w:hint="eastAsia" w:ascii="仿宋_GB2312" w:hAnsi="宋体" w:eastAsia="仿宋_GB2312"/>
          <w:sz w:val="32"/>
          <w:szCs w:val="32"/>
        </w:rPr>
        <w:t>考生签名：</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4800" w:firstLineChars="1500"/>
        <w:textAlignment w:val="auto"/>
        <w:rPr>
          <w:rFonts w:ascii="仿宋_GB2312" w:hAnsi="宋体" w:eastAsia="仿宋_GB2312"/>
          <w:sz w:val="32"/>
          <w:szCs w:val="32"/>
        </w:rPr>
      </w:pPr>
      <w:r>
        <w:rPr>
          <w:rFonts w:hint="eastAsia" w:ascii="仿宋_GB2312" w:hAnsi="宋体" w:eastAsia="仿宋_GB2312"/>
          <w:sz w:val="32"/>
          <w:szCs w:val="32"/>
        </w:rPr>
        <w:t>身份证号：</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4800" w:firstLineChars="1500"/>
        <w:textAlignment w:val="auto"/>
        <w:rPr>
          <w:rFonts w:ascii="仿宋_GB2312" w:hAnsi="宋体" w:eastAsia="仿宋_GB2312"/>
          <w:sz w:val="32"/>
          <w:szCs w:val="32"/>
        </w:rPr>
      </w:pPr>
      <w:r>
        <w:rPr>
          <w:rFonts w:hint="eastAsia" w:ascii="仿宋_GB2312" w:hAnsi="宋体" w:eastAsia="仿宋_GB2312"/>
          <w:sz w:val="32"/>
          <w:szCs w:val="32"/>
        </w:rPr>
        <w:t>手机号：</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00"/>
        <w:textAlignment w:val="auto"/>
        <w:rPr>
          <w:rFonts w:hint="eastAsia" w:ascii="仿宋_GB2312" w:hAnsi="宋体" w:eastAsia="仿宋_GB2312"/>
          <w:sz w:val="32"/>
          <w:szCs w:val="32"/>
        </w:rPr>
      </w:pPr>
      <w:r>
        <w:rPr>
          <w:rFonts w:hint="eastAsia" w:ascii="仿宋_GB2312" w:hAnsi="宋体" w:eastAsia="仿宋_GB2312"/>
          <w:sz w:val="32"/>
          <w:szCs w:val="32"/>
        </w:rPr>
        <w:t xml:space="preserve">                              </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00"/>
        <w:textAlignment w:val="auto"/>
        <w:rPr>
          <w:rFonts w:hint="eastAsia" w:ascii="仿宋_GB2312" w:hAnsi="宋体" w:eastAsia="仿宋_GB2312"/>
          <w:sz w:val="32"/>
          <w:szCs w:val="32"/>
        </w:rPr>
      </w:pPr>
    </w:p>
    <w:p>
      <w:pPr>
        <w:pStyle w:val="4"/>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028" w:firstLineChars="1884"/>
        <w:textAlignment w:val="auto"/>
        <w:rPr>
          <w:rFonts w:ascii="仿宋_GB2312" w:hAnsi="宋体" w:eastAsia="仿宋_GB2312"/>
          <w:sz w:val="32"/>
          <w:szCs w:val="32"/>
        </w:rPr>
      </w:pPr>
      <w:r>
        <w:rPr>
          <w:rFonts w:hint="eastAsia" w:ascii="仿宋_GB2312" w:hAnsi="宋体" w:eastAsia="仿宋_GB2312"/>
          <w:sz w:val="32"/>
          <w:szCs w:val="32"/>
        </w:rPr>
        <w:t xml:space="preserve">   年</w:t>
      </w:r>
      <w:r>
        <w:rPr>
          <w:rFonts w:hint="eastAsia" w:ascii="仿宋_GB2312" w:hAnsi="宋体" w:eastAsia="仿宋_GB2312"/>
          <w:sz w:val="32"/>
          <w:szCs w:val="32"/>
          <w:lang w:val="en-US" w:eastAsia="zh-CN"/>
        </w:rPr>
        <w:t xml:space="preserve">  </w:t>
      </w:r>
      <w:r>
        <w:rPr>
          <w:rFonts w:hint="eastAsia" w:ascii="仿宋_GB2312" w:hAnsi="宋体" w:eastAsia="仿宋_GB2312"/>
          <w:sz w:val="32"/>
          <w:szCs w:val="32"/>
        </w:rPr>
        <w:t xml:space="preserve">  月 </w:t>
      </w:r>
      <w:r>
        <w:rPr>
          <w:rFonts w:hint="eastAsia" w:ascii="仿宋_GB2312" w:hAnsi="宋体" w:eastAsia="仿宋_GB2312"/>
          <w:sz w:val="32"/>
          <w:szCs w:val="32"/>
          <w:lang w:val="en-US" w:eastAsia="zh-CN"/>
        </w:rPr>
        <w:t xml:space="preserve">  </w:t>
      </w:r>
      <w:r>
        <w:rPr>
          <w:rFonts w:hint="eastAsia" w:ascii="仿宋_GB2312" w:hAnsi="宋体" w:eastAsia="仿宋_GB2312"/>
          <w:sz w:val="32"/>
          <w:szCs w:val="32"/>
        </w:rPr>
        <w:t xml:space="preserve"> 日 </w:t>
      </w:r>
    </w:p>
    <w:p>
      <w:pPr>
        <w:spacing w:line="500" w:lineRule="exact"/>
        <w:jc w:val="center"/>
        <w:rPr>
          <w:rFonts w:hint="eastAsia" w:ascii="宋体" w:hAnsi="宋体"/>
          <w:b/>
          <w:sz w:val="40"/>
          <w:szCs w:val="40"/>
          <w:lang w:eastAsia="zh-CN"/>
        </w:rPr>
      </w:pPr>
    </w:p>
    <w:p>
      <w:pPr>
        <w:spacing w:line="500" w:lineRule="exact"/>
        <w:jc w:val="center"/>
        <w:rPr>
          <w:rFonts w:hint="eastAsia" w:ascii="宋体" w:hAnsi="宋体"/>
          <w:b/>
          <w:sz w:val="40"/>
          <w:szCs w:val="40"/>
          <w:lang w:eastAsia="zh-CN"/>
        </w:rPr>
      </w:pPr>
    </w:p>
    <w:p>
      <w:pPr>
        <w:spacing w:line="500" w:lineRule="exact"/>
        <w:rPr>
          <w:rFonts w:hint="eastAsia" w:ascii="黑体" w:hAnsi="黑体" w:eastAsia="黑体"/>
          <w:szCs w:val="32"/>
        </w:rPr>
      </w:pPr>
    </w:p>
    <w:p>
      <w:pPr>
        <w:spacing w:line="500" w:lineRule="exact"/>
        <w:rPr>
          <w:rFonts w:hint="eastAsia" w:ascii="黑体" w:hAnsi="黑体" w:eastAsia="黑体"/>
          <w:szCs w:val="32"/>
        </w:rPr>
      </w:pPr>
    </w:p>
    <w:p>
      <w:pPr>
        <w:spacing w:line="500" w:lineRule="exact"/>
        <w:rPr>
          <w:rFonts w:hint="eastAsia" w:ascii="黑体" w:hAnsi="黑体" w:eastAsia="黑体"/>
          <w:szCs w:val="32"/>
        </w:rPr>
      </w:pPr>
    </w:p>
    <w:p>
      <w:pPr>
        <w:spacing w:line="500" w:lineRule="exact"/>
        <w:rPr>
          <w:rFonts w:hint="eastAsia" w:ascii="黑体" w:hAnsi="黑体" w:eastAsia="黑体"/>
          <w:szCs w:val="32"/>
        </w:rPr>
      </w:pPr>
    </w:p>
    <w:p>
      <w:pPr>
        <w:spacing w:line="500" w:lineRule="exact"/>
        <w:rPr>
          <w:rFonts w:hint="eastAsia" w:ascii="黑体" w:hAnsi="黑体" w:eastAsia="黑体"/>
          <w:szCs w:val="32"/>
          <w:lang w:eastAsia="zh-CN"/>
        </w:rPr>
      </w:pPr>
      <w:r>
        <w:rPr>
          <w:rFonts w:hint="eastAsia" w:ascii="黑体" w:hAnsi="黑体" w:eastAsia="黑体"/>
          <w:szCs w:val="32"/>
        </w:rPr>
        <w:t>附件</w:t>
      </w:r>
      <w:r>
        <w:rPr>
          <w:rFonts w:hint="eastAsia" w:ascii="黑体" w:hAnsi="黑体" w:eastAsia="黑体"/>
          <w:szCs w:val="32"/>
          <w:lang w:val="en-US" w:eastAsia="zh-CN"/>
        </w:rPr>
        <w:t>3</w:t>
      </w:r>
    </w:p>
    <w:p>
      <w:pPr>
        <w:spacing w:line="500" w:lineRule="exact"/>
        <w:jc w:val="center"/>
        <w:rPr>
          <w:rFonts w:ascii="宋体" w:hAnsi="宋体"/>
          <w:b/>
          <w:sz w:val="40"/>
          <w:szCs w:val="40"/>
        </w:rPr>
      </w:pPr>
      <w:r>
        <w:rPr>
          <w:rFonts w:hint="eastAsia" w:ascii="宋体" w:hAnsi="宋体"/>
          <w:b/>
          <w:sz w:val="40"/>
          <w:szCs w:val="40"/>
        </w:rPr>
        <w:t>执业助理医师报考执业医师执业期</w:t>
      </w:r>
      <w:r>
        <w:rPr>
          <w:rFonts w:ascii="宋体" w:hAnsi="宋体"/>
          <w:b/>
          <w:sz w:val="40"/>
          <w:szCs w:val="40"/>
        </w:rPr>
        <w:t>考核证明</w:t>
      </w:r>
    </w:p>
    <w:p>
      <w:pPr>
        <w:rPr>
          <w:sz w:val="24"/>
        </w:rPr>
      </w:pPr>
    </w:p>
    <w:p>
      <w:pPr>
        <w:ind w:left="-822" w:leftChars="-257" w:right="-909" w:rightChars="-284" w:firstLine="240" w:firstLineChars="100"/>
        <w:jc w:val="left"/>
        <w:rPr>
          <w:sz w:val="24"/>
        </w:rPr>
      </w:pPr>
      <w:r>
        <w:rPr>
          <w:rFonts w:hint="eastAsia"/>
          <w:sz w:val="24"/>
        </w:rPr>
        <w:t>执业助理医师资格证书</w:t>
      </w:r>
      <w:r>
        <w:rPr>
          <w:sz w:val="24"/>
        </w:rPr>
        <w:t>编号：</w:t>
      </w:r>
      <w:r>
        <w:rPr>
          <w:rFonts w:hint="eastAsia"/>
          <w:sz w:val="24"/>
        </w:rPr>
        <w:t>（                                                  ）</w:t>
      </w:r>
    </w:p>
    <w:p>
      <w:pPr>
        <w:ind w:left="-822" w:leftChars="-257" w:right="-909" w:rightChars="-284" w:firstLine="240" w:firstLineChars="100"/>
        <w:jc w:val="left"/>
        <w:rPr>
          <w:sz w:val="24"/>
        </w:rPr>
      </w:pPr>
      <w:r>
        <w:rPr>
          <w:rFonts w:hint="eastAsia"/>
          <w:sz w:val="24"/>
        </w:rPr>
        <w:t>执业助理医师执业证书编号：（                                                  ）</w:t>
      </w:r>
    </w:p>
    <w:tbl>
      <w:tblPr>
        <w:tblStyle w:val="11"/>
        <w:tblW w:w="98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
        <w:gridCol w:w="895"/>
        <w:gridCol w:w="937"/>
        <w:gridCol w:w="504"/>
        <w:gridCol w:w="349"/>
        <w:gridCol w:w="851"/>
        <w:gridCol w:w="78"/>
        <w:gridCol w:w="914"/>
        <w:gridCol w:w="1562"/>
        <w:gridCol w:w="1274"/>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性    别</w:t>
            </w:r>
          </w:p>
        </w:tc>
        <w:tc>
          <w:tcPr>
            <w:tcW w:w="2476"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4" w:type="dxa"/>
            <w:tcBorders>
              <w:left w:val="single" w:color="000000" w:sz="2" w:space="0"/>
            </w:tcBorders>
            <w:vAlign w:val="center"/>
          </w:tcPr>
          <w:p>
            <w:pPr>
              <w:spacing w:line="400" w:lineRule="exact"/>
              <w:rPr>
                <w:rFonts w:ascii="宋体" w:hAnsi="宋体"/>
                <w:sz w:val="24"/>
              </w:rPr>
            </w:pPr>
            <w:r>
              <w:rPr>
                <w:rFonts w:ascii="宋体" w:hAnsi="宋体"/>
                <w:sz w:val="24"/>
              </w:rPr>
              <w:t>民    族</w:t>
            </w:r>
          </w:p>
        </w:tc>
        <w:tc>
          <w:tcPr>
            <w:tcW w:w="1827" w:type="dxa"/>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医学学历</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所学专业</w:t>
            </w:r>
          </w:p>
        </w:tc>
        <w:tc>
          <w:tcPr>
            <w:tcW w:w="247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4" w:type="dxa"/>
            <w:tcBorders>
              <w:left w:val="single" w:color="000000" w:sz="2" w:space="0"/>
              <w:bottom w:val="single" w:color="000000" w:sz="2" w:space="0"/>
            </w:tcBorders>
            <w:vAlign w:val="center"/>
          </w:tcPr>
          <w:p>
            <w:pPr>
              <w:spacing w:line="300" w:lineRule="exact"/>
              <w:jc w:val="distribute"/>
              <w:rPr>
                <w:rFonts w:ascii="宋体" w:hAnsi="宋体"/>
                <w:sz w:val="24"/>
              </w:rPr>
            </w:pPr>
            <w:r>
              <w:rPr>
                <w:rFonts w:ascii="宋体" w:hAnsi="宋体"/>
                <w:sz w:val="24"/>
              </w:rPr>
              <w:t>取得学历</w:t>
            </w:r>
          </w:p>
          <w:p>
            <w:pPr>
              <w:spacing w:line="300" w:lineRule="exact"/>
              <w:jc w:val="distribute"/>
              <w:rPr>
                <w:rFonts w:ascii="宋体" w:hAnsi="宋体"/>
                <w:sz w:val="24"/>
              </w:rPr>
            </w:pPr>
            <w:r>
              <w:rPr>
                <w:rFonts w:ascii="宋体" w:hAnsi="宋体"/>
                <w:sz w:val="24"/>
              </w:rPr>
              <w:t>年    月</w:t>
            </w:r>
          </w:p>
        </w:tc>
        <w:tc>
          <w:tcPr>
            <w:tcW w:w="1827" w:type="dxa"/>
            <w:tcBorders>
              <w:bottom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sz w:val="24"/>
              </w:rPr>
            </w:pPr>
            <w:r>
              <w:rPr>
                <w:rFonts w:ascii="宋体" w:hAnsi="宋体"/>
                <w:sz w:val="24"/>
              </w:rPr>
              <w:t>报考类别</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r>
              <w:rPr>
                <w:rFonts w:ascii="宋体" w:hAnsi="宋体"/>
                <w:sz w:val="24"/>
              </w:rPr>
              <w:t>有效身份证件号码</w:t>
            </w:r>
          </w:p>
        </w:tc>
        <w:tc>
          <w:tcPr>
            <w:tcW w:w="2476"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p>
        </w:tc>
        <w:tc>
          <w:tcPr>
            <w:tcW w:w="1274" w:type="dxa"/>
            <w:tcBorders>
              <w:left w:val="single" w:color="000000" w:sz="2" w:space="0"/>
              <w:bottom w:val="single" w:color="000000" w:sz="2" w:space="0"/>
            </w:tcBorders>
            <w:vAlign w:val="center"/>
          </w:tcPr>
          <w:p>
            <w:pPr>
              <w:jc w:val="center"/>
              <w:rPr>
                <w:rFonts w:ascii="宋体" w:hAnsi="宋体"/>
                <w:sz w:val="24"/>
              </w:rPr>
            </w:pPr>
            <w:r>
              <w:rPr>
                <w:rFonts w:hint="eastAsia" w:ascii="宋体" w:hAnsi="宋体"/>
                <w:sz w:val="24"/>
              </w:rPr>
              <w:t>证  件</w:t>
            </w:r>
          </w:p>
          <w:p>
            <w:pPr>
              <w:jc w:val="center"/>
              <w:rPr>
                <w:rFonts w:ascii="宋体" w:hAnsi="宋体"/>
                <w:sz w:val="24"/>
              </w:rPr>
            </w:pPr>
            <w:r>
              <w:rPr>
                <w:rFonts w:hint="eastAsia" w:ascii="宋体" w:hAnsi="宋体"/>
                <w:sz w:val="24"/>
              </w:rPr>
              <w:t>有效期</w:t>
            </w:r>
          </w:p>
        </w:tc>
        <w:tc>
          <w:tcPr>
            <w:tcW w:w="1827" w:type="dxa"/>
            <w:tcBorders>
              <w:bottom w:val="single" w:color="000000" w:sz="2" w:space="0"/>
            </w:tcBorders>
            <w:vAlign w:val="center"/>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508" w:type="dxa"/>
            <w:gridSpan w:val="2"/>
            <w:vMerge w:val="restart"/>
            <w:tcBorders>
              <w:top w:val="single" w:color="auto" w:sz="12" w:space="0"/>
            </w:tcBorders>
            <w:vAlign w:val="center"/>
          </w:tcPr>
          <w:p>
            <w:pPr>
              <w:spacing w:line="400" w:lineRule="exact"/>
              <w:rPr>
                <w:rFonts w:ascii="宋体" w:hAnsi="宋体"/>
                <w:sz w:val="24"/>
              </w:rPr>
            </w:pPr>
            <w:r>
              <w:rPr>
                <w:rFonts w:hint="eastAsia" w:ascii="宋体" w:hAnsi="宋体"/>
                <w:sz w:val="24"/>
              </w:rPr>
              <w:t>工作</w:t>
            </w:r>
            <w:r>
              <w:rPr>
                <w:rFonts w:ascii="宋体" w:hAnsi="宋体"/>
                <w:sz w:val="24"/>
              </w:rPr>
              <w:t>机构</w:t>
            </w:r>
          </w:p>
        </w:tc>
        <w:tc>
          <w:tcPr>
            <w:tcW w:w="937" w:type="dxa"/>
            <w:tcBorders>
              <w:top w:val="single" w:color="auto" w:sz="12" w:space="0"/>
            </w:tcBorders>
            <w:vAlign w:val="center"/>
          </w:tcPr>
          <w:p>
            <w:pPr>
              <w:spacing w:line="400" w:lineRule="exact"/>
              <w:jc w:val="distribute"/>
              <w:rPr>
                <w:rFonts w:ascii="宋体" w:hAnsi="宋体"/>
                <w:sz w:val="24"/>
              </w:rPr>
            </w:pPr>
            <w:r>
              <w:rPr>
                <w:rFonts w:ascii="宋体" w:hAnsi="宋体"/>
                <w:sz w:val="24"/>
              </w:rPr>
              <w:t>名称</w:t>
            </w:r>
          </w:p>
        </w:tc>
        <w:tc>
          <w:tcPr>
            <w:tcW w:w="7359" w:type="dxa"/>
            <w:gridSpan w:val="8"/>
            <w:tcBorders>
              <w:top w:val="single" w:color="auto" w:sz="1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1508"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地址</w:t>
            </w:r>
          </w:p>
        </w:tc>
        <w:tc>
          <w:tcPr>
            <w:tcW w:w="4258" w:type="dxa"/>
            <w:gridSpan w:val="6"/>
            <w:vAlign w:val="center"/>
          </w:tcPr>
          <w:p>
            <w:pPr>
              <w:spacing w:line="400" w:lineRule="exact"/>
              <w:rPr>
                <w:rFonts w:ascii="宋体" w:hAnsi="宋体"/>
                <w:sz w:val="24"/>
              </w:rPr>
            </w:pPr>
          </w:p>
        </w:tc>
        <w:tc>
          <w:tcPr>
            <w:tcW w:w="1274" w:type="dxa"/>
            <w:vAlign w:val="center"/>
          </w:tcPr>
          <w:p>
            <w:pPr>
              <w:spacing w:line="400" w:lineRule="exact"/>
              <w:jc w:val="distribute"/>
              <w:rPr>
                <w:rFonts w:ascii="宋体" w:hAnsi="宋体"/>
                <w:sz w:val="24"/>
              </w:rPr>
            </w:pPr>
            <w:r>
              <w:rPr>
                <w:rFonts w:ascii="宋体" w:hAnsi="宋体"/>
                <w:sz w:val="24"/>
              </w:rPr>
              <w:t>邮编</w:t>
            </w:r>
          </w:p>
        </w:tc>
        <w:tc>
          <w:tcPr>
            <w:tcW w:w="1827" w:type="dxa"/>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登记号</w:t>
            </w:r>
          </w:p>
        </w:tc>
        <w:tc>
          <w:tcPr>
            <w:tcW w:w="4258" w:type="dxa"/>
            <w:gridSpan w:val="6"/>
            <w:vAlign w:val="center"/>
          </w:tcPr>
          <w:p>
            <w:pPr>
              <w:spacing w:line="400" w:lineRule="exact"/>
              <w:rPr>
                <w:rFonts w:ascii="宋体" w:hAnsi="宋体"/>
                <w:sz w:val="24"/>
              </w:rPr>
            </w:pPr>
          </w:p>
        </w:tc>
        <w:tc>
          <w:tcPr>
            <w:tcW w:w="1274" w:type="dxa"/>
            <w:vAlign w:val="center"/>
          </w:tcPr>
          <w:p>
            <w:pPr>
              <w:spacing w:line="400" w:lineRule="exact"/>
              <w:rPr>
                <w:rFonts w:ascii="宋体" w:hAnsi="宋体"/>
                <w:sz w:val="24"/>
              </w:rPr>
            </w:pPr>
            <w:r>
              <w:rPr>
                <w:rFonts w:hint="eastAsia" w:ascii="宋体" w:hAnsi="宋体"/>
                <w:sz w:val="24"/>
              </w:rPr>
              <w:t>法人姓名</w:t>
            </w:r>
          </w:p>
        </w:tc>
        <w:tc>
          <w:tcPr>
            <w:tcW w:w="1827" w:type="dxa"/>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hint="eastAsia" w:ascii="宋体" w:hAnsi="宋体"/>
                <w:sz w:val="24"/>
              </w:rPr>
              <w:t>工作</w:t>
            </w:r>
            <w:r>
              <w:rPr>
                <w:rFonts w:ascii="宋体" w:hAnsi="宋体"/>
                <w:sz w:val="24"/>
              </w:rPr>
              <w:t>起止</w:t>
            </w:r>
          </w:p>
          <w:p>
            <w:pPr>
              <w:spacing w:line="300" w:lineRule="exact"/>
              <w:rPr>
                <w:rFonts w:ascii="宋体" w:hAnsi="宋体"/>
                <w:sz w:val="24"/>
              </w:rPr>
            </w:pPr>
            <w:r>
              <w:rPr>
                <w:rFonts w:ascii="宋体" w:hAnsi="宋体"/>
                <w:sz w:val="24"/>
              </w:rPr>
              <w:t>时    间</w:t>
            </w:r>
          </w:p>
        </w:tc>
        <w:tc>
          <w:tcPr>
            <w:tcW w:w="8296" w:type="dxa"/>
            <w:gridSpan w:val="9"/>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         ）年（  ）月</w:t>
            </w:r>
            <w:r>
              <w:rPr>
                <w:rFonts w:hint="eastAsia" w:ascii="宋体" w:hAnsi="宋体"/>
                <w:sz w:val="24"/>
              </w:rPr>
              <w:t xml:space="preserve">   </w:t>
            </w:r>
            <w:r>
              <w:rPr>
                <w:rFonts w:hint="eastAsia" w:ascii="黑体" w:hAnsi="黑体" w:eastAsia="黑体"/>
                <w:sz w:val="24"/>
              </w:rPr>
              <w:t>至</w:t>
            </w:r>
            <w:r>
              <w:rPr>
                <w:rFonts w:ascii="宋体" w:hAnsi="宋体"/>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8"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rFonts w:ascii="宋体" w:hAnsi="宋体"/>
                <w:sz w:val="24"/>
              </w:rPr>
            </w:pPr>
            <w:r>
              <w:rPr>
                <w:rFonts w:ascii="宋体" w:hAnsi="宋体"/>
                <w:sz w:val="24"/>
              </w:rPr>
              <w:t>主要</w:t>
            </w:r>
            <w:r>
              <w:rPr>
                <w:rFonts w:hint="eastAsia" w:ascii="宋体" w:hAnsi="宋体"/>
                <w:sz w:val="24"/>
              </w:rPr>
              <w:t>工作</w:t>
            </w:r>
          </w:p>
          <w:p>
            <w:pPr>
              <w:spacing w:line="400" w:lineRule="exact"/>
              <w:jc w:val="distribute"/>
              <w:rPr>
                <w:rFonts w:ascii="宋体" w:hAnsi="宋体"/>
                <w:sz w:val="24"/>
              </w:rPr>
            </w:pPr>
            <w:r>
              <w:rPr>
                <w:rFonts w:ascii="宋体" w:hAnsi="宋体"/>
                <w:sz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岗位(科室)</w:t>
            </w:r>
          </w:p>
          <w:p>
            <w:pPr>
              <w:spacing w:line="300" w:lineRule="exact"/>
              <w:jc w:val="distribute"/>
              <w:rPr>
                <w:rFonts w:ascii="宋体" w:hAnsi="宋体"/>
                <w:sz w:val="24"/>
              </w:rPr>
            </w:pPr>
            <w:r>
              <w:rPr>
                <w:rFonts w:ascii="宋体" w:hAnsi="宋体"/>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 w:val="24"/>
              </w:rPr>
            </w:pPr>
            <w:r>
              <w:rPr>
                <w:rFonts w:ascii="宋体" w:hAnsi="宋体"/>
                <w:sz w:val="24"/>
              </w:rPr>
              <w:t>带教老师评价</w:t>
            </w:r>
          </w:p>
        </w:tc>
        <w:tc>
          <w:tcPr>
            <w:tcW w:w="2836" w:type="dxa"/>
            <w:gridSpan w:val="2"/>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 xml:space="preserve">带  教  </w:t>
            </w:r>
            <w:r>
              <w:rPr>
                <w:rFonts w:hint="eastAsia" w:ascii="宋体" w:hAnsi="宋体"/>
                <w:sz w:val="24"/>
              </w:rPr>
              <w:t>执  业</w:t>
            </w:r>
          </w:p>
          <w:p>
            <w:pPr>
              <w:spacing w:line="300" w:lineRule="exact"/>
              <w:jc w:val="distribute"/>
              <w:rPr>
                <w:rFonts w:ascii="宋体" w:hAnsi="宋体"/>
                <w:sz w:val="24"/>
              </w:rPr>
            </w:pPr>
            <w:r>
              <w:rPr>
                <w:rFonts w:ascii="宋体" w:hAnsi="宋体"/>
                <w:sz w:val="24"/>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rFonts w:ascii="宋体" w:hAnsi="宋体"/>
                <w:sz w:val="24"/>
              </w:rPr>
            </w:pPr>
            <w:r>
              <w:rPr>
                <w:rFonts w:ascii="宋体" w:hAnsi="宋体"/>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不合格</w:t>
            </w:r>
          </w:p>
        </w:tc>
        <w:tc>
          <w:tcPr>
            <w:tcW w:w="2836"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508"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2" w:hRule="atLeast"/>
          <w:jc w:val="center"/>
        </w:trPr>
        <w:tc>
          <w:tcPr>
            <w:tcW w:w="1508" w:type="dxa"/>
            <w:gridSpan w:val="2"/>
            <w:tcBorders>
              <w:bottom w:val="single" w:color="auto" w:sz="4" w:space="0"/>
            </w:tcBorders>
            <w:vAlign w:val="center"/>
          </w:tcPr>
          <w:p>
            <w:pPr>
              <w:spacing w:line="400" w:lineRule="exact"/>
              <w:jc w:val="distribute"/>
              <w:rPr>
                <w:rFonts w:ascii="宋体" w:hAnsi="宋体"/>
                <w:sz w:val="24"/>
              </w:rPr>
            </w:pPr>
            <w:r>
              <w:rPr>
                <w:rFonts w:hint="eastAsia" w:ascii="宋体" w:hAnsi="宋体"/>
                <w:sz w:val="24"/>
              </w:rPr>
              <w:t>工作</w:t>
            </w:r>
            <w:r>
              <w:rPr>
                <w:rFonts w:ascii="宋体" w:hAnsi="宋体"/>
                <w:sz w:val="24"/>
              </w:rPr>
              <w:t>机构</w:t>
            </w:r>
          </w:p>
          <w:p>
            <w:pPr>
              <w:spacing w:line="400" w:lineRule="exact"/>
              <w:jc w:val="distribute"/>
              <w:rPr>
                <w:rFonts w:ascii="宋体" w:hAnsi="宋体"/>
                <w:sz w:val="24"/>
              </w:rPr>
            </w:pPr>
            <w:r>
              <w:rPr>
                <w:rFonts w:ascii="宋体" w:hAnsi="宋体"/>
                <w:sz w:val="24"/>
              </w:rPr>
              <w:t>考核意见</w:t>
            </w:r>
          </w:p>
        </w:tc>
        <w:tc>
          <w:tcPr>
            <w:tcW w:w="8296" w:type="dxa"/>
            <w:gridSpan w:val="9"/>
            <w:tcBorders>
              <w:bottom w:val="single" w:color="auto" w:sz="4" w:space="0"/>
            </w:tcBorders>
            <w:vAlign w:val="center"/>
          </w:tcPr>
          <w:p>
            <w:pPr>
              <w:spacing w:line="400" w:lineRule="exact"/>
              <w:rPr>
                <w:rFonts w:ascii="宋体" w:hAnsi="宋体"/>
                <w:sz w:val="24"/>
              </w:rPr>
            </w:pPr>
            <w:r>
              <w:rPr>
                <w:rFonts w:hint="eastAsia" w:ascii="宋体" w:hAnsi="宋体"/>
                <w:sz w:val="24"/>
              </w:rPr>
              <w:t>我单位承诺：本表内容及所附材料真实、合法、有效。如有不实，我单位愿承担相应责任及由此所造成的一切后果。</w:t>
            </w:r>
          </w:p>
          <w:p>
            <w:pPr>
              <w:spacing w:line="400" w:lineRule="exact"/>
              <w:rPr>
                <w:rFonts w:ascii="宋体" w:hAnsi="宋体"/>
                <w:sz w:val="24"/>
              </w:rPr>
            </w:pPr>
          </w:p>
          <w:p>
            <w:pPr>
              <w:spacing w:line="400" w:lineRule="exact"/>
              <w:rPr>
                <w:rFonts w:ascii="宋体" w:hAnsi="宋体"/>
                <w:sz w:val="24"/>
              </w:rPr>
            </w:pPr>
            <w:r>
              <w:rPr>
                <w:rFonts w:ascii="宋体" w:hAnsi="宋体"/>
                <w:sz w:val="24"/>
              </w:rPr>
              <w:t>合格  （        ）      不合格（        ）</w:t>
            </w:r>
          </w:p>
          <w:p>
            <w:pPr>
              <w:spacing w:line="400" w:lineRule="exact"/>
              <w:ind w:firstLine="1255" w:firstLineChars="523"/>
              <w:rPr>
                <w:rFonts w:ascii="宋体" w:hAnsi="宋体"/>
                <w:sz w:val="24"/>
              </w:rPr>
            </w:pPr>
            <w:r>
              <w:rPr>
                <w:rFonts w:ascii="宋体" w:hAnsi="宋体"/>
                <w:sz w:val="24"/>
              </w:rPr>
              <w:t xml:space="preserve">               单位法人</w:t>
            </w:r>
            <w:r>
              <w:rPr>
                <w:rFonts w:hint="eastAsia" w:ascii="宋体" w:hAnsi="宋体"/>
                <w:sz w:val="24"/>
              </w:rPr>
              <w:t>代表/法定代表人</w:t>
            </w:r>
            <w:r>
              <w:rPr>
                <w:rFonts w:ascii="宋体" w:hAnsi="宋体"/>
                <w:sz w:val="24"/>
              </w:rPr>
              <w:t>签字</w:t>
            </w:r>
            <w:r>
              <w:rPr>
                <w:rFonts w:hint="eastAsia" w:ascii="宋体" w:hAnsi="宋体"/>
                <w:sz w:val="24"/>
              </w:rPr>
              <w:t>：</w:t>
            </w:r>
          </w:p>
          <w:p>
            <w:pPr>
              <w:spacing w:line="400" w:lineRule="exact"/>
              <w:ind w:firstLine="4252" w:firstLineChars="1772"/>
              <w:rPr>
                <w:rFonts w:ascii="宋体" w:hAnsi="宋体"/>
                <w:sz w:val="24"/>
              </w:rPr>
            </w:pPr>
            <w:r>
              <w:rPr>
                <w:rFonts w:hint="eastAsia" w:ascii="宋体" w:hAnsi="宋体"/>
                <w:sz w:val="24"/>
              </w:rPr>
              <w:t>（</w:t>
            </w:r>
            <w:r>
              <w:rPr>
                <w:rFonts w:ascii="宋体" w:hAnsi="宋体"/>
                <w:sz w:val="24"/>
              </w:rPr>
              <w:t>单位公章）</w:t>
            </w:r>
          </w:p>
          <w:p>
            <w:pPr>
              <w:spacing w:line="400" w:lineRule="exact"/>
              <w:ind w:firstLine="1538" w:firstLineChars="641"/>
              <w:rPr>
                <w:rFonts w:ascii="宋体" w:hAnsi="宋体"/>
                <w:sz w:val="24"/>
              </w:rPr>
            </w:pPr>
          </w:p>
          <w:p>
            <w:pPr>
              <w:spacing w:line="400" w:lineRule="exact"/>
              <w:ind w:firstLine="1538" w:firstLineChars="641"/>
              <w:rPr>
                <w:rFonts w:ascii="宋体" w:hAnsi="宋体"/>
                <w:sz w:val="24"/>
              </w:rPr>
            </w:pPr>
            <w:r>
              <w:rPr>
                <w:rFonts w:ascii="宋体" w:hAnsi="宋体"/>
                <w:sz w:val="24"/>
              </w:rPr>
              <w:t xml:space="preserve">              </w:t>
            </w:r>
            <w:r>
              <w:rPr>
                <w:rFonts w:hint="eastAsia" w:ascii="宋体" w:hAnsi="宋体"/>
                <w:sz w:val="24"/>
              </w:rPr>
              <w:t xml:space="preserve">               </w:t>
            </w:r>
            <w:r>
              <w:rPr>
                <w:rFonts w:ascii="宋体" w:hAnsi="宋体"/>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3" w:type="dxa"/>
            <w:tcBorders>
              <w:top w:val="single" w:color="auto" w:sz="4" w:space="0"/>
              <w:left w:val="nil"/>
              <w:bottom w:val="nil"/>
              <w:right w:val="nil"/>
            </w:tcBorders>
          </w:tcPr>
          <w:p>
            <w:pPr>
              <w:spacing w:line="280" w:lineRule="exact"/>
              <w:ind w:right="-154" w:rightChars="-48"/>
              <w:rPr>
                <w:sz w:val="24"/>
              </w:rPr>
            </w:pPr>
            <w:r>
              <w:rPr>
                <w:sz w:val="24"/>
              </w:rPr>
              <w:t>注：</w:t>
            </w:r>
          </w:p>
        </w:tc>
        <w:tc>
          <w:tcPr>
            <w:tcW w:w="9191" w:type="dxa"/>
            <w:gridSpan w:val="10"/>
            <w:tcBorders>
              <w:top w:val="single" w:color="auto" w:sz="4" w:space="0"/>
              <w:left w:val="nil"/>
              <w:bottom w:val="nil"/>
              <w:right w:val="nil"/>
            </w:tcBorders>
            <w:vAlign w:val="center"/>
          </w:tcPr>
          <w:p>
            <w:pPr>
              <w:spacing w:line="300" w:lineRule="exact"/>
              <w:ind w:left="243" w:leftChars="1" w:hanging="240" w:hangingChars="100"/>
              <w:rPr>
                <w:rFonts w:ascii="宋体" w:hAnsi="宋体"/>
                <w:sz w:val="24"/>
              </w:rPr>
            </w:pPr>
            <w:r>
              <w:rPr>
                <w:rFonts w:hint="eastAsia" w:ascii="宋体" w:hAnsi="宋体"/>
                <w:sz w:val="24"/>
              </w:rPr>
              <w:t>1</w:t>
            </w:r>
            <w:r>
              <w:rPr>
                <w:rFonts w:ascii="宋体" w:hAnsi="宋体"/>
                <w:sz w:val="24"/>
              </w:rPr>
              <w:t>.带教老师对考生从岗位胜任力</w:t>
            </w:r>
            <w:r>
              <w:rPr>
                <w:rFonts w:hint="eastAsia" w:ascii="宋体" w:hAnsi="宋体"/>
                <w:sz w:val="24"/>
              </w:rPr>
              <w:t>（如：</w:t>
            </w:r>
            <w:r>
              <w:rPr>
                <w:rFonts w:ascii="宋体" w:hAnsi="宋体"/>
                <w:sz w:val="24"/>
              </w:rPr>
              <w:t>基本技能、医患关系、医际关系及职业道德操守等方面</w:t>
            </w:r>
            <w:r>
              <w:rPr>
                <w:rFonts w:hint="eastAsia" w:ascii="宋体" w:hAnsi="宋体"/>
                <w:sz w:val="24"/>
              </w:rPr>
              <w:t>）</w:t>
            </w:r>
            <w:r>
              <w:rPr>
                <w:rFonts w:ascii="宋体" w:hAnsi="宋体"/>
                <w:sz w:val="24"/>
              </w:rPr>
              <w:t>作综合评价是否合格</w:t>
            </w:r>
            <w:r>
              <w:rPr>
                <w:rFonts w:hint="eastAsia" w:ascii="宋体" w:hAnsi="宋体"/>
                <w:sz w:val="24"/>
              </w:rPr>
              <w:t>，并在相应栏目划“√”</w:t>
            </w:r>
            <w:r>
              <w:rPr>
                <w:rFonts w:ascii="宋体" w:hAnsi="宋体"/>
                <w:sz w:val="24"/>
              </w:rPr>
              <w:t>。</w:t>
            </w:r>
          </w:p>
          <w:p>
            <w:pPr>
              <w:spacing w:line="300" w:lineRule="exact"/>
              <w:rPr>
                <w:rFonts w:ascii="宋体" w:hAnsi="宋体"/>
                <w:sz w:val="24"/>
              </w:rPr>
            </w:pPr>
            <w:r>
              <w:rPr>
                <w:rFonts w:hint="eastAsia" w:ascii="宋体" w:hAnsi="宋体"/>
                <w:sz w:val="24"/>
              </w:rPr>
              <w:t>2</w:t>
            </w:r>
            <w:r>
              <w:rPr>
                <w:rFonts w:ascii="宋体" w:hAnsi="宋体"/>
                <w:sz w:val="24"/>
              </w:rPr>
              <w:t>.</w:t>
            </w:r>
            <w:r>
              <w:rPr>
                <w:rFonts w:ascii="宋体" w:hAnsi="宋体"/>
                <w:b/>
                <w:sz w:val="24"/>
              </w:rPr>
              <w:t>军队考生须提交团级以上卫生部门的</w:t>
            </w:r>
            <w:r>
              <w:rPr>
                <w:rFonts w:hint="eastAsia" w:ascii="宋体" w:hAnsi="宋体"/>
                <w:b/>
                <w:sz w:val="24"/>
              </w:rPr>
              <w:t>审核</w:t>
            </w:r>
            <w:r>
              <w:rPr>
                <w:rFonts w:ascii="宋体" w:hAnsi="宋体"/>
                <w:b/>
                <w:sz w:val="24"/>
              </w:rPr>
              <w:t>证明</w:t>
            </w:r>
            <w:r>
              <w:rPr>
                <w:rFonts w:hint="eastAsia" w:ascii="宋体" w:hAnsi="宋体"/>
                <w:b/>
                <w:sz w:val="24"/>
              </w:rPr>
              <w:t>。</w:t>
            </w:r>
          </w:p>
          <w:p>
            <w:pPr>
              <w:spacing w:line="300" w:lineRule="exact"/>
              <w:rPr>
                <w:rFonts w:ascii="宋体" w:hAnsi="宋体"/>
                <w:b/>
                <w:sz w:val="24"/>
                <w:u w:val="single"/>
              </w:rPr>
            </w:pPr>
            <w:r>
              <w:rPr>
                <w:rFonts w:hint="eastAsia" w:ascii="宋体" w:hAnsi="宋体"/>
                <w:sz w:val="24"/>
              </w:rPr>
              <w:t>3</w:t>
            </w:r>
            <w:r>
              <w:rPr>
                <w:rFonts w:ascii="宋体" w:hAnsi="宋体"/>
                <w:sz w:val="24"/>
              </w:rPr>
              <w:t>.本表栏目空间不够填写，可另附页。</w:t>
            </w:r>
          </w:p>
        </w:tc>
      </w:tr>
    </w:tbl>
    <w:p>
      <w:pPr>
        <w:spacing w:line="500" w:lineRule="exact"/>
        <w:rPr>
          <w:rFonts w:hint="eastAsia" w:ascii="黑体" w:hAnsi="黑体" w:eastAsia="黑体"/>
          <w:szCs w:val="32"/>
          <w:lang w:eastAsia="zh-CN"/>
        </w:rPr>
      </w:pPr>
      <w:r>
        <w:rPr>
          <w:rFonts w:hint="eastAsia" w:ascii="黑体" w:hAnsi="黑体" w:eastAsia="黑体"/>
          <w:szCs w:val="32"/>
        </w:rPr>
        <w:t>附件</w:t>
      </w:r>
      <w:r>
        <w:rPr>
          <w:rFonts w:hint="eastAsia" w:ascii="黑体" w:hAnsi="黑体" w:eastAsia="黑体"/>
          <w:szCs w:val="32"/>
          <w:lang w:val="en-US" w:eastAsia="zh-CN"/>
        </w:rPr>
        <w:t>4</w:t>
      </w:r>
    </w:p>
    <w:p>
      <w:pPr>
        <w:jc w:val="center"/>
        <w:rPr>
          <w:rFonts w:eastAsia="仿宋"/>
          <w:b/>
          <w:spacing w:val="-28"/>
          <w:sz w:val="36"/>
          <w:szCs w:val="36"/>
        </w:rPr>
      </w:pPr>
      <w:r>
        <w:rPr>
          <w:rFonts w:eastAsia="仿宋"/>
          <w:b/>
          <w:spacing w:val="-28"/>
          <w:sz w:val="36"/>
          <w:szCs w:val="36"/>
        </w:rPr>
        <w:t>应届医学专业毕业生医师资格考试报考承诺书</w:t>
      </w:r>
    </w:p>
    <w:p>
      <w:pPr>
        <w:rPr>
          <w:sz w:val="28"/>
          <w:szCs w:val="28"/>
        </w:rPr>
      </w:pPr>
    </w:p>
    <w:p>
      <w:pPr>
        <w:tabs>
          <w:tab w:val="left" w:pos="1560"/>
        </w:tabs>
        <w:spacing w:line="560" w:lineRule="exact"/>
        <w:ind w:firstLine="640" w:firstLineChars="200"/>
        <w:rPr>
          <w:bCs/>
          <w:szCs w:val="32"/>
        </w:rPr>
      </w:pPr>
      <w:r>
        <w:rPr>
          <w:bCs/>
          <w:szCs w:val="32"/>
        </w:rPr>
        <w:t>本人于       年      月      日毕业于                   学校                专业。自     年     月起，在                 单位试用，至        年       月试用期将满一年。</w:t>
      </w:r>
    </w:p>
    <w:p>
      <w:pPr>
        <w:tabs>
          <w:tab w:val="left" w:pos="1560"/>
        </w:tabs>
        <w:spacing w:line="560" w:lineRule="exact"/>
        <w:ind w:firstLine="640" w:firstLineChars="200"/>
        <w:rPr>
          <w:bCs/>
          <w:szCs w:val="32"/>
        </w:rPr>
      </w:pPr>
      <w:r>
        <w:rPr>
          <w:bCs/>
          <w:szCs w:val="32"/>
        </w:rPr>
        <w:t>本人承诺将于今年8月31日前，将后续试用累计满一年的《医师资格考试试用期考核证明》及时交考点办公室。</w:t>
      </w:r>
    </w:p>
    <w:p>
      <w:pPr>
        <w:tabs>
          <w:tab w:val="left" w:pos="1560"/>
        </w:tabs>
        <w:spacing w:line="560" w:lineRule="exact"/>
        <w:ind w:firstLine="640" w:firstLineChars="200"/>
        <w:rPr>
          <w:bCs/>
          <w:szCs w:val="32"/>
        </w:rPr>
      </w:pPr>
      <w:r>
        <w:rPr>
          <w:bCs/>
          <w:szCs w:val="32"/>
        </w:rPr>
        <w:t>如违诺，本人愿承担由此引起的责任，并按规定接受取消当年医师资格考试资格的处罚。</w:t>
      </w:r>
    </w:p>
    <w:p>
      <w:pPr>
        <w:tabs>
          <w:tab w:val="left" w:pos="1560"/>
        </w:tabs>
        <w:spacing w:line="560" w:lineRule="exact"/>
        <w:ind w:firstLine="640" w:firstLineChars="200"/>
        <w:rPr>
          <w:bCs/>
          <w:szCs w:val="32"/>
        </w:rPr>
      </w:pPr>
    </w:p>
    <w:p>
      <w:pPr>
        <w:tabs>
          <w:tab w:val="left" w:pos="1560"/>
        </w:tabs>
        <w:spacing w:line="560" w:lineRule="exact"/>
        <w:ind w:firstLine="640" w:firstLineChars="200"/>
        <w:rPr>
          <w:bCs/>
          <w:szCs w:val="32"/>
        </w:rPr>
      </w:pPr>
    </w:p>
    <w:p>
      <w:pPr>
        <w:tabs>
          <w:tab w:val="left" w:pos="1560"/>
        </w:tabs>
        <w:spacing w:line="560" w:lineRule="exact"/>
        <w:ind w:firstLine="640" w:firstLineChars="200"/>
        <w:rPr>
          <w:bCs/>
          <w:szCs w:val="32"/>
        </w:rPr>
      </w:pPr>
      <w:r>
        <w:rPr>
          <w:bCs/>
          <w:szCs w:val="32"/>
        </w:rPr>
        <w:t>考生签字：</w:t>
      </w:r>
    </w:p>
    <w:p>
      <w:pPr>
        <w:tabs>
          <w:tab w:val="left" w:pos="1560"/>
        </w:tabs>
        <w:spacing w:line="560" w:lineRule="exact"/>
        <w:ind w:firstLine="640" w:firstLineChars="200"/>
        <w:rPr>
          <w:bCs/>
          <w:szCs w:val="32"/>
        </w:rPr>
      </w:pPr>
      <w:r>
        <w:rPr>
          <w:bCs/>
          <w:szCs w:val="32"/>
        </w:rPr>
        <w:t>有效身份证明号码：</w:t>
      </w:r>
    </w:p>
    <w:p>
      <w:pPr>
        <w:tabs>
          <w:tab w:val="left" w:pos="1560"/>
        </w:tabs>
        <w:spacing w:line="560" w:lineRule="exact"/>
        <w:ind w:firstLine="640" w:firstLineChars="200"/>
        <w:rPr>
          <w:bCs/>
          <w:szCs w:val="32"/>
        </w:rPr>
      </w:pPr>
      <w:r>
        <w:rPr>
          <w:bCs/>
          <w:szCs w:val="32"/>
        </w:rPr>
        <w:t>手机号码:</w:t>
      </w:r>
    </w:p>
    <w:p>
      <w:pPr>
        <w:tabs>
          <w:tab w:val="left" w:pos="1560"/>
        </w:tabs>
        <w:spacing w:line="560" w:lineRule="exact"/>
        <w:ind w:firstLine="640" w:firstLineChars="200"/>
        <w:rPr>
          <w:bCs/>
          <w:szCs w:val="32"/>
        </w:rPr>
      </w:pPr>
    </w:p>
    <w:p>
      <w:pPr>
        <w:tabs>
          <w:tab w:val="left" w:pos="1560"/>
        </w:tabs>
        <w:spacing w:line="560" w:lineRule="exact"/>
        <w:ind w:firstLine="640" w:firstLineChars="200"/>
        <w:rPr>
          <w:bCs/>
          <w:szCs w:val="32"/>
        </w:rPr>
      </w:pPr>
      <w:r>
        <w:rPr>
          <w:bCs/>
          <w:szCs w:val="32"/>
        </w:rPr>
        <w:t xml:space="preserve"> </w:t>
      </w:r>
      <w:r>
        <w:rPr>
          <w:rFonts w:hint="eastAsia"/>
          <w:bCs/>
          <w:szCs w:val="32"/>
        </w:rPr>
        <w:t xml:space="preserve">                            </w:t>
      </w:r>
      <w:r>
        <w:rPr>
          <w:bCs/>
          <w:szCs w:val="32"/>
        </w:rPr>
        <w:t xml:space="preserve"> 年   </w:t>
      </w:r>
      <w:r>
        <w:rPr>
          <w:rFonts w:hint="eastAsia"/>
          <w:bCs/>
          <w:szCs w:val="32"/>
        </w:rPr>
        <w:t xml:space="preserve"> </w:t>
      </w:r>
      <w:r>
        <w:rPr>
          <w:bCs/>
          <w:szCs w:val="32"/>
        </w:rPr>
        <w:t xml:space="preserve"> 月 </w:t>
      </w:r>
      <w:r>
        <w:rPr>
          <w:rFonts w:hint="eastAsia"/>
          <w:bCs/>
          <w:szCs w:val="32"/>
        </w:rPr>
        <w:t xml:space="preserve">  </w:t>
      </w:r>
      <w:r>
        <w:rPr>
          <w:bCs/>
          <w:szCs w:val="32"/>
        </w:rPr>
        <w:t xml:space="preserve">  日</w:t>
      </w:r>
    </w:p>
    <w:p>
      <w:pPr>
        <w:spacing w:line="560" w:lineRule="exact"/>
        <w:jc w:val="left"/>
        <w:rPr>
          <w:rFonts w:ascii="黑体" w:hAnsi="黑体" w:eastAsia="黑体"/>
          <w:szCs w:val="32"/>
        </w:rPr>
      </w:pPr>
    </w:p>
    <w:p>
      <w:pPr>
        <w:spacing w:line="560" w:lineRule="exact"/>
        <w:jc w:val="left"/>
        <w:rPr>
          <w:rFonts w:ascii="黑体" w:hAnsi="黑体" w:eastAsia="黑体"/>
          <w:szCs w:val="32"/>
        </w:rPr>
      </w:pPr>
    </w:p>
    <w:p>
      <w:pPr>
        <w:spacing w:line="560" w:lineRule="exact"/>
        <w:jc w:val="left"/>
        <w:rPr>
          <w:rFonts w:ascii="黑体" w:hAnsi="黑体" w:eastAsia="黑体"/>
          <w:szCs w:val="32"/>
        </w:rPr>
      </w:pPr>
    </w:p>
    <w:p>
      <w:pPr>
        <w:spacing w:line="560" w:lineRule="exact"/>
        <w:jc w:val="left"/>
        <w:rPr>
          <w:rFonts w:ascii="黑体" w:hAnsi="黑体" w:eastAsia="黑体"/>
          <w:szCs w:val="32"/>
        </w:rPr>
      </w:pPr>
    </w:p>
    <w:p>
      <w:pPr>
        <w:spacing w:line="560" w:lineRule="exact"/>
        <w:jc w:val="left"/>
        <w:rPr>
          <w:rFonts w:ascii="黑体" w:hAnsi="黑体" w:eastAsia="黑体"/>
          <w:szCs w:val="32"/>
        </w:rPr>
      </w:pPr>
    </w:p>
    <w:p>
      <w:pPr>
        <w:spacing w:line="560" w:lineRule="exact"/>
        <w:jc w:val="left"/>
        <w:rPr>
          <w:rFonts w:ascii="黑体" w:hAnsi="黑体" w:eastAsia="黑体"/>
          <w:szCs w:val="32"/>
        </w:rPr>
      </w:pPr>
    </w:p>
    <w:p>
      <w:pPr>
        <w:spacing w:line="500" w:lineRule="exact"/>
        <w:rPr>
          <w:rFonts w:hint="eastAsia" w:eastAsia="黑体"/>
          <w:color w:val="000000"/>
          <w:sz w:val="36"/>
          <w:lang w:eastAsia="zh-CN"/>
        </w:rPr>
      </w:pPr>
      <w:r>
        <w:rPr>
          <w:rFonts w:hint="eastAsia" w:ascii="黑体" w:hAnsi="黑体" w:eastAsia="黑体"/>
          <w:szCs w:val="32"/>
        </w:rPr>
        <w:t>附件</w:t>
      </w:r>
      <w:r>
        <w:rPr>
          <w:rFonts w:hint="eastAsia" w:ascii="黑体" w:hAnsi="黑体" w:eastAsia="黑体"/>
          <w:szCs w:val="32"/>
          <w:lang w:val="en-US" w:eastAsia="zh-CN"/>
        </w:rPr>
        <w:t>5</w:t>
      </w:r>
    </w:p>
    <w:p>
      <w:pPr>
        <w:jc w:val="center"/>
        <w:rPr>
          <w:rFonts w:eastAsia="方正小标宋简体"/>
          <w:color w:val="000000"/>
          <w:sz w:val="36"/>
        </w:rPr>
      </w:pPr>
      <w:r>
        <w:rPr>
          <w:rFonts w:eastAsia="方正小标宋简体"/>
          <w:color w:val="000000"/>
          <w:sz w:val="36"/>
        </w:rPr>
        <w:t>202</w:t>
      </w:r>
      <w:r>
        <w:rPr>
          <w:rFonts w:hint="eastAsia" w:eastAsia="方正小标宋简体"/>
          <w:color w:val="000000"/>
          <w:sz w:val="36"/>
          <w:lang w:val="en-US" w:eastAsia="zh-CN"/>
        </w:rPr>
        <w:t>3</w:t>
      </w:r>
      <w:r>
        <w:rPr>
          <w:rFonts w:eastAsia="方正小标宋简体"/>
          <w:color w:val="000000"/>
          <w:sz w:val="36"/>
        </w:rPr>
        <w:t>年医师资格考试短线医学专业加试申请表</w:t>
      </w:r>
    </w:p>
    <w:p>
      <w:pPr>
        <w:jc w:val="center"/>
        <w:rPr>
          <w:rFonts w:eastAsia="方正小标宋简体"/>
          <w:color w:val="000000"/>
          <w:sz w:val="10"/>
          <w:szCs w:val="10"/>
        </w:rPr>
      </w:pPr>
    </w:p>
    <w:tbl>
      <w:tblPr>
        <w:tblStyle w:val="11"/>
        <w:tblW w:w="935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01"/>
        <w:gridCol w:w="1176"/>
        <w:gridCol w:w="1376"/>
        <w:gridCol w:w="1275"/>
        <w:gridCol w:w="609"/>
        <w:gridCol w:w="667"/>
        <w:gridCol w:w="24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356" w:type="dxa"/>
            <w:gridSpan w:val="7"/>
          </w:tcPr>
          <w:p>
            <w:pPr>
              <w:jc w:val="center"/>
              <w:rPr>
                <w:rFonts w:eastAsia="方正小标宋简体"/>
                <w:color w:val="000000"/>
              </w:rPr>
            </w:pPr>
            <w:r>
              <w:rPr>
                <w:rFonts w:eastAsia="方正小标宋简体"/>
                <w:color w:val="000000"/>
                <w:sz w:val="28"/>
              </w:rPr>
              <w:t>个人信息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7" w:hRule="atLeast"/>
          <w:jc w:val="center"/>
        </w:trPr>
        <w:tc>
          <w:tcPr>
            <w:tcW w:w="1801" w:type="dxa"/>
            <w:vAlign w:val="center"/>
          </w:tcPr>
          <w:p>
            <w:pPr>
              <w:jc w:val="center"/>
              <w:rPr>
                <w:rFonts w:eastAsia="方正小标宋简体"/>
                <w:color w:val="000000"/>
                <w:sz w:val="24"/>
              </w:rPr>
            </w:pPr>
            <w:r>
              <w:rPr>
                <w:rFonts w:eastAsia="方正小标宋简体"/>
                <w:color w:val="000000"/>
                <w:sz w:val="24"/>
              </w:rPr>
              <w:t>姓        名</w:t>
            </w:r>
          </w:p>
        </w:tc>
        <w:tc>
          <w:tcPr>
            <w:tcW w:w="2552" w:type="dxa"/>
            <w:gridSpan w:val="2"/>
            <w:vAlign w:val="center"/>
          </w:tcPr>
          <w:p>
            <w:pPr>
              <w:jc w:val="center"/>
              <w:rPr>
                <w:rFonts w:eastAsia="方正小标宋简体"/>
                <w:color w:val="000000"/>
                <w:sz w:val="24"/>
              </w:rPr>
            </w:pPr>
          </w:p>
        </w:tc>
        <w:tc>
          <w:tcPr>
            <w:tcW w:w="1275" w:type="dxa"/>
            <w:vAlign w:val="center"/>
          </w:tcPr>
          <w:p>
            <w:pPr>
              <w:jc w:val="center"/>
              <w:rPr>
                <w:rFonts w:eastAsia="方正小标宋简体"/>
                <w:color w:val="000000"/>
                <w:sz w:val="24"/>
              </w:rPr>
            </w:pPr>
            <w:r>
              <w:rPr>
                <w:rFonts w:eastAsia="方正小标宋简体"/>
                <w:color w:val="000000"/>
                <w:sz w:val="24"/>
              </w:rPr>
              <w:t>身份证号</w:t>
            </w:r>
          </w:p>
        </w:tc>
        <w:tc>
          <w:tcPr>
            <w:tcW w:w="3728" w:type="dxa"/>
            <w:gridSpan w:val="3"/>
            <w:vAlign w:val="center"/>
          </w:tcPr>
          <w:p>
            <w:pPr>
              <w:jc w:val="center"/>
              <w:rPr>
                <w:rFonts w:eastAsia="方正小标宋简体"/>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3" w:hRule="atLeast"/>
          <w:jc w:val="center"/>
        </w:trPr>
        <w:tc>
          <w:tcPr>
            <w:tcW w:w="1801" w:type="dxa"/>
            <w:vAlign w:val="center"/>
          </w:tcPr>
          <w:p>
            <w:pPr>
              <w:jc w:val="center"/>
              <w:rPr>
                <w:rFonts w:eastAsia="方正小标宋简体"/>
                <w:color w:val="000000"/>
              </w:rPr>
            </w:pPr>
            <w:r>
              <w:rPr>
                <w:rFonts w:eastAsia="方正小标宋简体"/>
                <w:color w:val="000000"/>
                <w:sz w:val="24"/>
              </w:rPr>
              <w:t>工 作 单 位</w:t>
            </w:r>
          </w:p>
        </w:tc>
        <w:tc>
          <w:tcPr>
            <w:tcW w:w="3827" w:type="dxa"/>
            <w:gridSpan w:val="3"/>
            <w:vAlign w:val="center"/>
          </w:tcPr>
          <w:p>
            <w:pPr>
              <w:jc w:val="center"/>
              <w:rPr>
                <w:rFonts w:eastAsia="方正小标宋简体"/>
                <w:color w:val="000000"/>
              </w:rPr>
            </w:pPr>
          </w:p>
        </w:tc>
        <w:tc>
          <w:tcPr>
            <w:tcW w:w="1276" w:type="dxa"/>
            <w:gridSpan w:val="2"/>
            <w:vAlign w:val="center"/>
          </w:tcPr>
          <w:p>
            <w:pPr>
              <w:jc w:val="center"/>
              <w:rPr>
                <w:rFonts w:eastAsia="方正小标宋简体"/>
                <w:color w:val="000000"/>
                <w:sz w:val="24"/>
              </w:rPr>
            </w:pPr>
            <w:r>
              <w:rPr>
                <w:rFonts w:eastAsia="方正小标宋简体"/>
                <w:color w:val="000000"/>
                <w:sz w:val="24"/>
              </w:rPr>
              <w:t>工作岗位</w:t>
            </w:r>
          </w:p>
        </w:tc>
        <w:tc>
          <w:tcPr>
            <w:tcW w:w="2452" w:type="dxa"/>
            <w:vAlign w:val="center"/>
          </w:tcPr>
          <w:p>
            <w:pPr>
              <w:jc w:val="center"/>
              <w:rPr>
                <w:rFonts w:eastAsia="方正小标宋简体"/>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7" w:hRule="atLeast"/>
          <w:jc w:val="center"/>
        </w:trPr>
        <w:tc>
          <w:tcPr>
            <w:tcW w:w="1801" w:type="dxa"/>
            <w:vAlign w:val="center"/>
          </w:tcPr>
          <w:p>
            <w:pPr>
              <w:jc w:val="center"/>
              <w:rPr>
                <w:rFonts w:eastAsia="方正小标宋简体"/>
                <w:color w:val="000000"/>
                <w:sz w:val="24"/>
              </w:rPr>
            </w:pPr>
            <w:r>
              <w:rPr>
                <w:rFonts w:eastAsia="方正小标宋简体"/>
                <w:color w:val="000000"/>
                <w:sz w:val="24"/>
              </w:rPr>
              <w:t>加 试 内 容</w:t>
            </w:r>
          </w:p>
        </w:tc>
        <w:tc>
          <w:tcPr>
            <w:tcW w:w="7555" w:type="dxa"/>
            <w:gridSpan w:val="6"/>
            <w:vAlign w:val="center"/>
          </w:tcPr>
          <w:p>
            <w:pPr>
              <w:rPr>
                <w:rFonts w:eastAsia="方正小标宋简体"/>
                <w:color w:val="000000"/>
                <w:sz w:val="24"/>
              </w:rPr>
            </w:pPr>
            <w:r>
              <w:rPr>
                <w:rFonts w:eastAsia="方正小标宋简体"/>
                <w:color w:val="000000"/>
                <w:sz w:val="24"/>
              </w:rPr>
              <w:t xml:space="preserve">     院前急救 □               儿科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356" w:type="dxa"/>
            <w:gridSpan w:val="7"/>
          </w:tcPr>
          <w:p>
            <w:pPr>
              <w:jc w:val="center"/>
              <w:rPr>
                <w:rFonts w:eastAsia="方正小标宋简体"/>
                <w:color w:val="000000"/>
              </w:rPr>
            </w:pPr>
            <w:r>
              <w:rPr>
                <w:rFonts w:eastAsia="方正小标宋简体"/>
                <w:color w:val="000000"/>
              </w:rPr>
              <w:t>考生承诺</w:t>
            </w:r>
          </w:p>
          <w:p>
            <w:pPr>
              <w:pStyle w:val="27"/>
              <w:numPr>
                <w:ilvl w:val="0"/>
                <w:numId w:val="2"/>
              </w:numPr>
              <w:spacing w:line="360" w:lineRule="auto"/>
              <w:ind w:firstLineChars="0"/>
              <w:jc w:val="left"/>
              <w:rPr>
                <w:rFonts w:ascii="Times New Roman" w:hAnsi="Times New Roman"/>
                <w:color w:val="000000"/>
                <w:sz w:val="24"/>
              </w:rPr>
            </w:pPr>
            <w:r>
              <w:rPr>
                <w:rFonts w:ascii="Times New Roman" w:hAnsi="Times New Roman"/>
                <w:color w:val="000000"/>
                <w:sz w:val="24"/>
              </w:rPr>
              <w:t>本人自愿申请参加202</w:t>
            </w:r>
            <w:r>
              <w:rPr>
                <w:rFonts w:hint="eastAsia" w:ascii="Times New Roman" w:hAnsi="Times New Roman"/>
                <w:color w:val="000000"/>
                <w:sz w:val="24"/>
                <w:lang w:val="en-US" w:eastAsia="zh-CN"/>
              </w:rPr>
              <w:t>3</w:t>
            </w:r>
            <w:r>
              <w:rPr>
                <w:rFonts w:ascii="Times New Roman" w:hAnsi="Times New Roman"/>
                <w:color w:val="000000"/>
                <w:sz w:val="24"/>
              </w:rPr>
              <w:t>年医师资格考试短线医学专业加试。</w:t>
            </w:r>
          </w:p>
          <w:p>
            <w:pPr>
              <w:pStyle w:val="27"/>
              <w:numPr>
                <w:ilvl w:val="0"/>
                <w:numId w:val="2"/>
              </w:numPr>
              <w:spacing w:line="360" w:lineRule="auto"/>
              <w:ind w:firstLineChars="0"/>
              <w:jc w:val="left"/>
              <w:rPr>
                <w:rFonts w:ascii="Times New Roman" w:hAnsi="Times New Roman"/>
                <w:color w:val="000000"/>
                <w:sz w:val="24"/>
              </w:rPr>
            </w:pPr>
            <w:r>
              <w:rPr>
                <w:rFonts w:ascii="Times New Roman" w:hAnsi="Times New Roman"/>
                <w:color w:val="000000"/>
                <w:sz w:val="24"/>
              </w:rPr>
              <w:t>本人获得医师资格后，限定在加试内容所对应岗位工作。</w:t>
            </w:r>
          </w:p>
          <w:p>
            <w:pPr>
              <w:pStyle w:val="27"/>
              <w:numPr>
                <w:ilvl w:val="0"/>
                <w:numId w:val="2"/>
              </w:numPr>
              <w:spacing w:line="360" w:lineRule="auto"/>
              <w:ind w:firstLineChars="0"/>
              <w:jc w:val="left"/>
              <w:rPr>
                <w:rFonts w:ascii="Times New Roman" w:hAnsi="Times New Roman"/>
                <w:color w:val="000000"/>
                <w:sz w:val="24"/>
              </w:rPr>
            </w:pPr>
            <w:r>
              <w:rPr>
                <w:rFonts w:ascii="Times New Roman" w:hAnsi="Times New Roman"/>
                <w:color w:val="000000"/>
                <w:sz w:val="24"/>
              </w:rPr>
              <w:t>通过加试获得的医师资格不作为加试专业范围之外的注册、执业资格依据。</w:t>
            </w:r>
          </w:p>
          <w:p>
            <w:pPr>
              <w:pStyle w:val="27"/>
              <w:numPr>
                <w:ilvl w:val="0"/>
                <w:numId w:val="2"/>
              </w:numPr>
              <w:spacing w:line="360" w:lineRule="auto"/>
              <w:ind w:firstLineChars="0"/>
              <w:jc w:val="left"/>
              <w:rPr>
                <w:rFonts w:ascii="Times New Roman" w:hAnsi="Times New Roman"/>
                <w:color w:val="000000"/>
                <w:sz w:val="24"/>
              </w:rPr>
            </w:pPr>
            <w:r>
              <w:rPr>
                <w:rFonts w:ascii="Times New Roman" w:hAnsi="Times New Roman"/>
                <w:color w:val="000000"/>
                <w:sz w:val="24"/>
              </w:rPr>
              <w:t>以上个人申报信息真实、准确、有效。</w:t>
            </w:r>
          </w:p>
          <w:p>
            <w:pPr>
              <w:pStyle w:val="27"/>
              <w:numPr>
                <w:ilvl w:val="0"/>
                <w:numId w:val="2"/>
              </w:numPr>
              <w:spacing w:line="360" w:lineRule="auto"/>
              <w:ind w:firstLineChars="0"/>
              <w:jc w:val="left"/>
              <w:rPr>
                <w:rFonts w:ascii="Times New Roman" w:hAnsi="Times New Roman"/>
                <w:color w:val="000000"/>
                <w:sz w:val="24"/>
              </w:rPr>
            </w:pPr>
            <w:r>
              <w:rPr>
                <w:rFonts w:ascii="Times New Roman" w:hAnsi="Times New Roman"/>
                <w:color w:val="000000"/>
                <w:sz w:val="24"/>
              </w:rPr>
              <w:t>本人能够遵守以上承诺，如有违反，愿意承担由此而造成的一切后果。</w:t>
            </w:r>
          </w:p>
          <w:p>
            <w:pPr>
              <w:pStyle w:val="27"/>
              <w:ind w:left="360" w:firstLine="0" w:firstLineChars="0"/>
              <w:jc w:val="left"/>
              <w:rPr>
                <w:rFonts w:ascii="Times New Roman" w:hAnsi="Times New Roman" w:eastAsia="方正小标宋简体"/>
                <w:color w:val="000000"/>
                <w:sz w:val="24"/>
              </w:rPr>
            </w:pPr>
            <w:r>
              <w:rPr>
                <w:rFonts w:ascii="Times New Roman" w:hAnsi="Times New Roman" w:eastAsia="方正小标宋简体"/>
                <w:color w:val="000000"/>
                <w:sz w:val="24"/>
              </w:rPr>
              <w:t xml:space="preserve">                                      考生签字：</w:t>
            </w:r>
          </w:p>
          <w:p>
            <w:pPr>
              <w:pStyle w:val="27"/>
              <w:ind w:left="360" w:firstLine="0" w:firstLineChars="0"/>
              <w:jc w:val="left"/>
              <w:rPr>
                <w:rFonts w:ascii="Times New Roman" w:hAnsi="Times New Roman" w:eastAsia="方正小标宋简体"/>
                <w:color w:val="000000"/>
                <w:sz w:val="24"/>
              </w:rPr>
            </w:pPr>
            <w:r>
              <w:rPr>
                <w:rFonts w:ascii="Times New Roman" w:hAnsi="Times New Roman" w:eastAsia="方正小标宋简体"/>
                <w:color w:val="000000"/>
                <w:sz w:val="24"/>
              </w:rPr>
              <w:t xml:space="preserve">                                      日    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977" w:type="dxa"/>
            <w:gridSpan w:val="2"/>
          </w:tcPr>
          <w:p>
            <w:pPr>
              <w:jc w:val="left"/>
              <w:rPr>
                <w:rFonts w:eastAsia="方正小标宋简体"/>
                <w:color w:val="000000"/>
                <w:sz w:val="24"/>
              </w:rPr>
            </w:pPr>
            <w:r>
              <w:rPr>
                <w:rFonts w:eastAsia="方正小标宋简体"/>
                <w:color w:val="000000"/>
                <w:sz w:val="24"/>
              </w:rPr>
              <w:t>单位审核：</w:t>
            </w:r>
          </w:p>
          <w:p>
            <w:pPr>
              <w:jc w:val="left"/>
              <w:rPr>
                <w:color w:val="000000"/>
                <w:sz w:val="24"/>
              </w:rPr>
            </w:pPr>
          </w:p>
          <w:p>
            <w:pPr>
              <w:jc w:val="left"/>
              <w:rPr>
                <w:color w:val="000000"/>
                <w:sz w:val="24"/>
              </w:rPr>
            </w:pPr>
          </w:p>
          <w:p>
            <w:pPr>
              <w:jc w:val="left"/>
              <w:rPr>
                <w:color w:val="000000"/>
                <w:sz w:val="24"/>
              </w:rPr>
            </w:pPr>
          </w:p>
          <w:p>
            <w:pPr>
              <w:jc w:val="left"/>
              <w:rPr>
                <w:color w:val="000000"/>
                <w:sz w:val="24"/>
              </w:rPr>
            </w:pPr>
          </w:p>
          <w:p>
            <w:pPr>
              <w:jc w:val="left"/>
              <w:rPr>
                <w:color w:val="000000"/>
                <w:sz w:val="24"/>
              </w:rPr>
            </w:pPr>
          </w:p>
          <w:p>
            <w:pPr>
              <w:jc w:val="left"/>
              <w:rPr>
                <w:color w:val="000000"/>
                <w:sz w:val="24"/>
              </w:rPr>
            </w:pPr>
          </w:p>
          <w:p>
            <w:pPr>
              <w:jc w:val="left"/>
              <w:rPr>
                <w:color w:val="000000"/>
                <w:sz w:val="24"/>
              </w:rPr>
            </w:pPr>
            <w:r>
              <w:rPr>
                <w:color w:val="000000"/>
                <w:sz w:val="24"/>
              </w:rPr>
              <w:t>单位盖章:</w:t>
            </w:r>
          </w:p>
          <w:p>
            <w:pPr>
              <w:jc w:val="left"/>
              <w:rPr>
                <w:color w:val="000000"/>
                <w:sz w:val="24"/>
              </w:rPr>
            </w:pPr>
          </w:p>
          <w:p>
            <w:pPr>
              <w:jc w:val="left"/>
              <w:rPr>
                <w:color w:val="000000"/>
                <w:sz w:val="24"/>
              </w:rPr>
            </w:pPr>
            <w:r>
              <w:rPr>
                <w:color w:val="000000"/>
                <w:sz w:val="24"/>
              </w:rPr>
              <w:t>负责人签字：</w:t>
            </w:r>
          </w:p>
        </w:tc>
        <w:tc>
          <w:tcPr>
            <w:tcW w:w="3260" w:type="dxa"/>
            <w:gridSpan w:val="3"/>
          </w:tcPr>
          <w:p>
            <w:pPr>
              <w:jc w:val="left"/>
              <w:rPr>
                <w:color w:val="000000"/>
                <w:sz w:val="24"/>
              </w:rPr>
            </w:pPr>
            <w:r>
              <w:rPr>
                <w:rFonts w:eastAsia="方正小标宋简体"/>
                <w:color w:val="000000"/>
                <w:sz w:val="24"/>
              </w:rPr>
              <w:t>考点审核:</w:t>
            </w:r>
            <w:r>
              <w:rPr>
                <w:color w:val="000000"/>
                <w:sz w:val="24"/>
              </w:rPr>
              <w:t xml:space="preserve"> </w:t>
            </w:r>
          </w:p>
          <w:p>
            <w:pPr>
              <w:jc w:val="left"/>
              <w:rPr>
                <w:color w:val="000000"/>
                <w:sz w:val="24"/>
              </w:rPr>
            </w:pPr>
          </w:p>
          <w:p>
            <w:pPr>
              <w:jc w:val="left"/>
              <w:rPr>
                <w:color w:val="000000"/>
                <w:sz w:val="24"/>
              </w:rPr>
            </w:pPr>
          </w:p>
          <w:p>
            <w:pPr>
              <w:jc w:val="left"/>
              <w:rPr>
                <w:color w:val="000000"/>
                <w:sz w:val="24"/>
              </w:rPr>
            </w:pPr>
          </w:p>
          <w:p>
            <w:pPr>
              <w:jc w:val="left"/>
              <w:rPr>
                <w:color w:val="000000"/>
                <w:sz w:val="24"/>
              </w:rPr>
            </w:pPr>
          </w:p>
          <w:p>
            <w:pPr>
              <w:jc w:val="left"/>
              <w:rPr>
                <w:color w:val="000000"/>
                <w:sz w:val="24"/>
              </w:rPr>
            </w:pPr>
          </w:p>
          <w:p>
            <w:pPr>
              <w:jc w:val="left"/>
              <w:rPr>
                <w:color w:val="000000"/>
                <w:sz w:val="24"/>
              </w:rPr>
            </w:pPr>
          </w:p>
          <w:p>
            <w:pPr>
              <w:jc w:val="left"/>
              <w:rPr>
                <w:color w:val="000000"/>
                <w:sz w:val="24"/>
              </w:rPr>
            </w:pPr>
            <w:r>
              <w:rPr>
                <w:color w:val="000000"/>
                <w:sz w:val="24"/>
              </w:rPr>
              <w:t>考点盖章:</w:t>
            </w:r>
          </w:p>
          <w:p>
            <w:pPr>
              <w:jc w:val="left"/>
              <w:rPr>
                <w:color w:val="000000"/>
                <w:sz w:val="24"/>
              </w:rPr>
            </w:pPr>
          </w:p>
          <w:p>
            <w:pPr>
              <w:jc w:val="left"/>
              <w:rPr>
                <w:color w:val="000000"/>
                <w:sz w:val="24"/>
              </w:rPr>
            </w:pPr>
            <w:r>
              <w:rPr>
                <w:color w:val="000000"/>
                <w:sz w:val="24"/>
              </w:rPr>
              <w:t>经手人签字：</w:t>
            </w:r>
          </w:p>
        </w:tc>
        <w:tc>
          <w:tcPr>
            <w:tcW w:w="3119" w:type="dxa"/>
            <w:gridSpan w:val="2"/>
          </w:tcPr>
          <w:p>
            <w:pPr>
              <w:jc w:val="left"/>
              <w:rPr>
                <w:color w:val="000000"/>
                <w:sz w:val="24"/>
              </w:rPr>
            </w:pPr>
            <w:r>
              <w:rPr>
                <w:rFonts w:eastAsia="方正小标宋简体"/>
                <w:color w:val="000000"/>
                <w:sz w:val="24"/>
              </w:rPr>
              <w:t>考区审核：</w:t>
            </w:r>
          </w:p>
          <w:p>
            <w:pPr>
              <w:jc w:val="left"/>
              <w:rPr>
                <w:color w:val="000000"/>
                <w:sz w:val="24"/>
              </w:rPr>
            </w:pPr>
          </w:p>
          <w:p>
            <w:pPr>
              <w:jc w:val="left"/>
              <w:rPr>
                <w:color w:val="000000"/>
                <w:sz w:val="24"/>
              </w:rPr>
            </w:pPr>
          </w:p>
          <w:p>
            <w:pPr>
              <w:jc w:val="left"/>
              <w:rPr>
                <w:color w:val="000000"/>
                <w:sz w:val="24"/>
              </w:rPr>
            </w:pPr>
          </w:p>
          <w:p>
            <w:pPr>
              <w:jc w:val="left"/>
              <w:rPr>
                <w:color w:val="000000"/>
                <w:sz w:val="24"/>
              </w:rPr>
            </w:pPr>
          </w:p>
          <w:p>
            <w:pPr>
              <w:jc w:val="left"/>
              <w:rPr>
                <w:color w:val="000000"/>
                <w:sz w:val="24"/>
              </w:rPr>
            </w:pPr>
          </w:p>
          <w:p>
            <w:pPr>
              <w:jc w:val="left"/>
              <w:rPr>
                <w:color w:val="000000"/>
                <w:sz w:val="24"/>
              </w:rPr>
            </w:pPr>
          </w:p>
          <w:p>
            <w:pPr>
              <w:jc w:val="left"/>
              <w:rPr>
                <w:color w:val="000000"/>
                <w:sz w:val="24"/>
              </w:rPr>
            </w:pPr>
            <w:r>
              <w:rPr>
                <w:color w:val="000000"/>
                <w:sz w:val="24"/>
              </w:rPr>
              <w:t>考区盖章：</w:t>
            </w:r>
          </w:p>
          <w:p>
            <w:pPr>
              <w:jc w:val="left"/>
              <w:rPr>
                <w:color w:val="000000"/>
                <w:sz w:val="24"/>
              </w:rPr>
            </w:pPr>
          </w:p>
          <w:p>
            <w:pPr>
              <w:jc w:val="left"/>
              <w:rPr>
                <w:color w:val="000000"/>
                <w:sz w:val="24"/>
              </w:rPr>
            </w:pPr>
            <w:r>
              <w:rPr>
                <w:color w:val="000000"/>
                <w:sz w:val="24"/>
              </w:rPr>
              <w:t>经手人签字：</w:t>
            </w:r>
          </w:p>
          <w:p>
            <w:pPr>
              <w:jc w:val="left"/>
              <w:rPr>
                <w:color w:val="000000"/>
                <w:sz w:val="24"/>
              </w:rPr>
            </w:pPr>
          </w:p>
        </w:tc>
      </w:tr>
    </w:tbl>
    <w:p>
      <w:pPr>
        <w:spacing w:line="560" w:lineRule="exact"/>
        <w:jc w:val="left"/>
        <w:rPr>
          <w:rFonts w:ascii="黑体" w:hAnsi="黑体" w:eastAsia="黑体"/>
          <w:szCs w:val="32"/>
        </w:rPr>
      </w:pPr>
    </w:p>
    <w:p>
      <w:pPr>
        <w:spacing w:line="560" w:lineRule="exact"/>
        <w:jc w:val="left"/>
        <w:rPr>
          <w:rFonts w:ascii="黑体" w:hAnsi="黑体" w:eastAsia="黑体"/>
          <w:szCs w:val="32"/>
        </w:rPr>
      </w:pPr>
    </w:p>
    <w:p>
      <w:pPr>
        <w:spacing w:line="560" w:lineRule="exact"/>
        <w:jc w:val="left"/>
        <w:rPr>
          <w:rFonts w:ascii="黑体" w:hAnsi="黑体" w:eastAsia="黑体"/>
          <w:szCs w:val="32"/>
        </w:rPr>
      </w:pPr>
    </w:p>
    <w:p>
      <w:pPr>
        <w:spacing w:line="560" w:lineRule="exact"/>
        <w:jc w:val="left"/>
        <w:rPr>
          <w:rFonts w:hint="eastAsia" w:ascii="黑体" w:hAnsi="黑体" w:eastAsia="黑体"/>
          <w:szCs w:val="32"/>
          <w:lang w:eastAsia="zh-CN"/>
        </w:rPr>
      </w:pPr>
      <w:r>
        <w:rPr>
          <w:rFonts w:hint="eastAsia" w:ascii="黑体" w:hAnsi="黑体" w:eastAsia="黑体"/>
          <w:szCs w:val="32"/>
        </w:rPr>
        <w:t>附件</w:t>
      </w:r>
      <w:r>
        <w:rPr>
          <w:rFonts w:hint="eastAsia" w:ascii="黑体" w:hAnsi="黑体" w:eastAsia="黑体"/>
          <w:szCs w:val="32"/>
          <w:lang w:val="en-US" w:eastAsia="zh-CN"/>
        </w:rPr>
        <w:t>6</w:t>
      </w:r>
    </w:p>
    <w:p>
      <w:pPr>
        <w:spacing w:line="360" w:lineRule="auto"/>
        <w:jc w:val="center"/>
        <w:rPr>
          <w:rFonts w:eastAsia="方正小标宋简体"/>
          <w:sz w:val="36"/>
          <w:szCs w:val="36"/>
        </w:rPr>
      </w:pPr>
      <w:r>
        <w:rPr>
          <w:rFonts w:eastAsia="方正小标宋简体"/>
          <w:sz w:val="36"/>
          <w:szCs w:val="36"/>
        </w:rPr>
        <w:t>在读研究生证明</w:t>
      </w:r>
    </w:p>
    <w:p>
      <w:pPr>
        <w:spacing w:line="360" w:lineRule="auto"/>
        <w:jc w:val="center"/>
        <w:rPr>
          <w:rFonts w:eastAsia="方正小标宋简体"/>
          <w:sz w:val="36"/>
          <w:szCs w:val="36"/>
        </w:rPr>
      </w:pPr>
    </w:p>
    <w:p>
      <w:pPr>
        <w:spacing w:line="360" w:lineRule="auto"/>
        <w:rPr>
          <w:rFonts w:ascii="仿宋_GB2312"/>
          <w:b/>
          <w:sz w:val="28"/>
          <w:szCs w:val="28"/>
        </w:rPr>
      </w:pPr>
      <w:r>
        <w:rPr>
          <w:rFonts w:hint="eastAsia" w:ascii="仿宋_GB2312"/>
          <w:b/>
          <w:sz w:val="28"/>
          <w:szCs w:val="28"/>
        </w:rPr>
        <w:t>院校：                          学号：</w:t>
      </w:r>
    </w:p>
    <w:p>
      <w:pPr>
        <w:spacing w:line="360" w:lineRule="auto"/>
        <w:rPr>
          <w:rFonts w:ascii="仿宋_GB2312"/>
          <w:sz w:val="28"/>
          <w:szCs w:val="28"/>
        </w:rPr>
      </w:pPr>
    </w:p>
    <w:p>
      <w:pPr>
        <w:spacing w:line="360" w:lineRule="auto"/>
        <w:rPr>
          <w:rFonts w:ascii="仿宋_GB2312"/>
          <w:spacing w:val="-28"/>
          <w:sz w:val="36"/>
          <w:szCs w:val="36"/>
        </w:rPr>
      </w:pPr>
      <w:r>
        <w:rPr>
          <w:rFonts w:hint="eastAsia" w:ascii="仿宋_GB2312"/>
          <w:sz w:val="28"/>
          <w:szCs w:val="28"/>
        </w:rPr>
        <w:t>姓名：              性别：      身份证号：</w:t>
      </w:r>
    </w:p>
    <w:p>
      <w:pPr>
        <w:spacing w:line="360" w:lineRule="auto"/>
        <w:rPr>
          <w:rFonts w:ascii="仿宋_GB2312"/>
          <w:sz w:val="28"/>
          <w:szCs w:val="28"/>
        </w:rPr>
      </w:pPr>
    </w:p>
    <w:p>
      <w:pPr>
        <w:spacing w:line="360" w:lineRule="auto"/>
        <w:rPr>
          <w:rFonts w:ascii="仿宋_GB2312"/>
          <w:sz w:val="28"/>
          <w:szCs w:val="28"/>
        </w:rPr>
      </w:pPr>
      <w:r>
        <w:rPr>
          <w:rFonts w:hint="eastAsia" w:ascii="仿宋_GB2312"/>
          <w:sz w:val="28"/>
          <w:szCs w:val="28"/>
        </w:rPr>
        <w:t>入学时间：                      毕业时间：</w:t>
      </w:r>
    </w:p>
    <w:p>
      <w:pPr>
        <w:spacing w:line="360" w:lineRule="auto"/>
        <w:rPr>
          <w:rFonts w:ascii="仿宋_GB2312"/>
          <w:sz w:val="28"/>
          <w:szCs w:val="28"/>
        </w:rPr>
      </w:pPr>
    </w:p>
    <w:p>
      <w:pPr>
        <w:spacing w:line="360" w:lineRule="auto"/>
        <w:rPr>
          <w:rFonts w:ascii="仿宋_GB2312"/>
          <w:sz w:val="28"/>
          <w:szCs w:val="28"/>
        </w:rPr>
      </w:pPr>
      <w:r>
        <w:rPr>
          <w:rFonts w:hint="eastAsia" w:ascii="仿宋_GB2312"/>
          <w:sz w:val="28"/>
          <w:szCs w:val="28"/>
        </w:rPr>
        <w:t>专业：                          学位类别：</w:t>
      </w:r>
    </w:p>
    <w:p>
      <w:pPr>
        <w:spacing w:line="360" w:lineRule="auto"/>
        <w:rPr>
          <w:rFonts w:ascii="仿宋_GB2312"/>
          <w:sz w:val="28"/>
          <w:szCs w:val="28"/>
        </w:rPr>
      </w:pPr>
    </w:p>
    <w:p>
      <w:pPr>
        <w:spacing w:line="360" w:lineRule="auto"/>
        <w:rPr>
          <w:rFonts w:ascii="仿宋_GB2312"/>
          <w:sz w:val="28"/>
          <w:szCs w:val="28"/>
        </w:rPr>
      </w:pPr>
      <w:r>
        <w:rPr>
          <w:rFonts w:hint="eastAsia" w:ascii="仿宋_GB2312"/>
          <w:sz w:val="28"/>
          <w:szCs w:val="28"/>
        </w:rPr>
        <w:t>实习机构（不是毕业院校附属医院的请附情况说明并盖章）：</w:t>
      </w:r>
    </w:p>
    <w:p>
      <w:pPr>
        <w:spacing w:line="360" w:lineRule="auto"/>
        <w:rPr>
          <w:rFonts w:ascii="仿宋_GB2312"/>
          <w:sz w:val="28"/>
          <w:szCs w:val="28"/>
        </w:rPr>
      </w:pPr>
    </w:p>
    <w:p>
      <w:pPr>
        <w:spacing w:line="360" w:lineRule="auto"/>
        <w:rPr>
          <w:rFonts w:ascii="仿宋_GB2312"/>
          <w:sz w:val="28"/>
          <w:szCs w:val="28"/>
        </w:rPr>
      </w:pPr>
      <w:r>
        <w:rPr>
          <w:rFonts w:hint="eastAsia" w:ascii="仿宋_GB2312"/>
          <w:sz w:val="28"/>
          <w:szCs w:val="28"/>
        </w:rPr>
        <w:t xml:space="preserve">                           研究生管理部门（章）</w:t>
      </w:r>
    </w:p>
    <w:p>
      <w:pPr>
        <w:spacing w:line="360" w:lineRule="auto"/>
        <w:ind w:firstLine="420" w:firstLineChars="150"/>
        <w:rPr>
          <w:rFonts w:ascii="仿宋_GB2312"/>
          <w:sz w:val="28"/>
          <w:szCs w:val="28"/>
        </w:rPr>
      </w:pPr>
      <w:r>
        <w:rPr>
          <w:rFonts w:hint="eastAsia" w:ascii="仿宋_GB2312"/>
          <w:sz w:val="28"/>
          <w:szCs w:val="28"/>
        </w:rPr>
        <w:t xml:space="preserve">                    </w:t>
      </w:r>
    </w:p>
    <w:p>
      <w:pPr>
        <w:spacing w:line="360" w:lineRule="auto"/>
        <w:ind w:firstLine="3220" w:firstLineChars="1150"/>
        <w:rPr>
          <w:rFonts w:ascii="仿宋_GB2312"/>
          <w:sz w:val="28"/>
          <w:szCs w:val="28"/>
        </w:rPr>
      </w:pPr>
      <w:r>
        <w:rPr>
          <w:rFonts w:hint="eastAsia" w:ascii="仿宋_GB2312"/>
          <w:sz w:val="28"/>
          <w:szCs w:val="28"/>
        </w:rPr>
        <w:t xml:space="preserve">      签发人姓名：</w:t>
      </w:r>
    </w:p>
    <w:p>
      <w:pPr>
        <w:spacing w:line="360" w:lineRule="auto"/>
        <w:ind w:firstLine="420" w:firstLineChars="150"/>
        <w:rPr>
          <w:rFonts w:ascii="仿宋_GB2312"/>
          <w:sz w:val="28"/>
          <w:szCs w:val="28"/>
        </w:rPr>
      </w:pPr>
      <w:r>
        <w:rPr>
          <w:rFonts w:hint="eastAsia" w:ascii="仿宋_GB2312"/>
          <w:sz w:val="28"/>
          <w:szCs w:val="28"/>
        </w:rPr>
        <w:t xml:space="preserve">                          签发日期：202</w:t>
      </w:r>
      <w:r>
        <w:rPr>
          <w:rFonts w:hint="eastAsia" w:ascii="仿宋_GB2312"/>
          <w:sz w:val="28"/>
          <w:szCs w:val="28"/>
          <w:lang w:val="en-US" w:eastAsia="zh-CN"/>
        </w:rPr>
        <w:t>3</w:t>
      </w:r>
      <w:r>
        <w:rPr>
          <w:rFonts w:hint="eastAsia" w:ascii="仿宋_GB2312"/>
          <w:sz w:val="28"/>
          <w:szCs w:val="28"/>
        </w:rPr>
        <w:t>年   月    日</w:t>
      </w:r>
    </w:p>
    <w:p>
      <w:pPr>
        <w:spacing w:line="360" w:lineRule="auto"/>
        <w:rPr>
          <w:rFonts w:ascii="仿宋_GB2312"/>
          <w:sz w:val="28"/>
          <w:szCs w:val="28"/>
        </w:rPr>
      </w:pPr>
    </w:p>
    <w:p>
      <w:pPr>
        <w:spacing w:line="560" w:lineRule="exact"/>
        <w:rPr>
          <w:rFonts w:eastAsia="仿宋_GB2312"/>
          <w:sz w:val="28"/>
          <w:szCs w:val="28"/>
        </w:rPr>
      </w:pPr>
      <w:r>
        <w:rPr>
          <w:rFonts w:eastAsia="仿宋_GB2312"/>
          <w:sz w:val="28"/>
          <w:szCs w:val="28"/>
        </w:rPr>
        <w:t>以当年毕业研究生学历报考的考生提交此表并于2023年医学综合考试前，将毕业证书及学位证书原件及复印件交至考点办公室。</w:t>
      </w:r>
    </w:p>
    <w:p>
      <w:pPr>
        <w:spacing w:line="560" w:lineRule="exact"/>
        <w:rPr>
          <w:rFonts w:ascii="方正小标宋简体" w:hAnsi="方正小标宋简体" w:eastAsia="方正小标宋简体" w:cs="方正小标宋简体"/>
          <w:sz w:val="44"/>
          <w:szCs w:val="44"/>
        </w:rPr>
      </w:pPr>
    </w:p>
    <w:p>
      <w:pPr>
        <w:spacing w:line="560" w:lineRule="exact"/>
        <w:jc w:val="left"/>
        <w:rPr>
          <w:rFonts w:ascii="黑体" w:hAnsi="黑体" w:eastAsia="黑体"/>
          <w:szCs w:val="32"/>
        </w:rPr>
      </w:pPr>
    </w:p>
    <w:sectPr>
      <w:footerReference r:id="rId3" w:type="default"/>
      <w:footerReference r:id="rId4" w:type="even"/>
      <w:pgSz w:w="11906" w:h="16838"/>
      <w:pgMar w:top="2098" w:right="1474" w:bottom="1985" w:left="1588" w:header="851" w:footer="992" w:gutter="0"/>
      <w:cols w:space="425" w:num="1"/>
      <w:docGrid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Cambria">
    <w:altName w:val="Noto Sans Syriac Eastern"/>
    <w:panose1 w:val="02040503050406030204"/>
    <w:charset w:val="00"/>
    <w:family w:val="roman"/>
    <w:pitch w:val="default"/>
    <w:sig w:usb0="00000000" w:usb1="00000000" w:usb2="00000000" w:usb3="00000000" w:csb0="2000019F" w:csb1="00000000"/>
  </w:font>
  <w:font w:name="方正小标宋简体">
    <w:panose1 w:val="02000000000000000000"/>
    <w:charset w:val="86"/>
    <w:family w:val="script"/>
    <w:pitch w:val="default"/>
    <w:sig w:usb0="A00002BF" w:usb1="184F6CFA" w:usb2="00000012" w:usb3="00000000" w:csb0="00040001" w:csb1="00000000"/>
  </w:font>
  <w:font w:name="等线">
    <w:altName w:val="汉仪仿宋S"/>
    <w:panose1 w:val="00000000000000000000"/>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Nimbus Roman No9 L">
    <w:panose1 w:val="00000000000000000000"/>
    <w:charset w:val="00"/>
    <w:family w:val="auto"/>
    <w:pitch w:val="default"/>
    <w:sig w:usb0="00000000" w:usb1="00000000" w:usb2="00000000" w:usb3="00000000" w:csb0="00000000" w:csb1="00000000"/>
  </w:font>
  <w:font w:name="Noto Sans Syriac Eastern">
    <w:panose1 w:val="02040503050306020203"/>
    <w:charset w:val="86"/>
    <w:family w:val="auto"/>
    <w:pitch w:val="default"/>
    <w:sig w:usb0="00000000" w:usb1="00000000" w:usb2="00000080" w:usb3="00000000" w:csb0="203E0161" w:csb1="D7FF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汉仪仿宋S">
    <w:panose1 w:val="00020600040101000101"/>
    <w:charset w:val="86"/>
    <w:family w:val="auto"/>
    <w:pitch w:val="default"/>
    <w:sig w:usb0="A00002BF" w:usb1="38CF7CFA" w:usb2="00000016"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wordWrap w:val="0"/>
      <w:ind w:left="720" w:right="450"/>
      <w:jc w:val="right"/>
      <w:rPr>
        <w:sz w:val="28"/>
        <w:szCs w:val="28"/>
      </w:rPr>
    </w:pPr>
    <w:r>
      <w:t xml:space="preserve"> </w:t>
    </w:r>
    <w:r>
      <w:rPr>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13</w:t>
    </w:r>
    <w:r>
      <w:rPr>
        <w:sz w:val="28"/>
        <w:szCs w:val="28"/>
      </w:rPr>
      <w:fldChar w:fldCharType="end"/>
    </w:r>
    <w:r>
      <w:rPr>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wordWrap w:val="0"/>
      <w:ind w:left="720" w:right="450"/>
      <w:jc w:val="right"/>
      <w:rPr>
        <w:sz w:val="28"/>
        <w:szCs w:val="28"/>
      </w:rPr>
    </w:pPr>
    <w:r>
      <w:rPr>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10</w:t>
    </w:r>
    <w:r>
      <w:rPr>
        <w:sz w:val="28"/>
        <w:szCs w:val="28"/>
      </w:rPr>
      <w:fldChar w:fldCharType="end"/>
    </w:r>
    <w:r>
      <w:rPr>
        <w:sz w:val="28"/>
        <w:szCs w:val="28"/>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84855D"/>
    <w:multiLevelType w:val="singleLevel"/>
    <w:tmpl w:val="AF84855D"/>
    <w:lvl w:ilvl="0" w:tentative="0">
      <w:start w:val="2"/>
      <w:numFmt w:val="chineseCounting"/>
      <w:suff w:val="nothing"/>
      <w:lvlText w:val="（%1）"/>
      <w:lvlJc w:val="left"/>
      <w:rPr>
        <w:rFonts w:hint="eastAsia"/>
      </w:rPr>
    </w:lvl>
  </w:abstractNum>
  <w:abstractNum w:abstractNumId="1">
    <w:nsid w:val="480F2097"/>
    <w:multiLevelType w:val="multilevel"/>
    <w:tmpl w:val="480F209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evenAndOddHeaders w:val="true"/>
  <w:drawingGridHorizontalSpacing w:val="158"/>
  <w:drawingGridVerticalSpacing w:val="579"/>
  <w:displayHorizontalDrawingGridEvery w:val="1"/>
  <w:displayVerticalDrawingGridEvery w:val="1"/>
  <w:noPunctuationKerning w:val="true"/>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UwOWVjZmE1Zjg0Y2QwMThlMzlkZjNhMTE2NTRlMjgifQ=="/>
  </w:docVars>
  <w:rsids>
    <w:rsidRoot w:val="007475E6"/>
    <w:rsid w:val="00003E53"/>
    <w:rsid w:val="00005780"/>
    <w:rsid w:val="00023DEF"/>
    <w:rsid w:val="00032FC0"/>
    <w:rsid w:val="0003623B"/>
    <w:rsid w:val="000372F7"/>
    <w:rsid w:val="00037EC8"/>
    <w:rsid w:val="00052DC7"/>
    <w:rsid w:val="00056C67"/>
    <w:rsid w:val="00064CF0"/>
    <w:rsid w:val="00080CB6"/>
    <w:rsid w:val="00084C61"/>
    <w:rsid w:val="00091FD3"/>
    <w:rsid w:val="000948FF"/>
    <w:rsid w:val="000A237B"/>
    <w:rsid w:val="000A37D1"/>
    <w:rsid w:val="000A487B"/>
    <w:rsid w:val="000C189E"/>
    <w:rsid w:val="000C2FBD"/>
    <w:rsid w:val="000D0DAE"/>
    <w:rsid w:val="000D0E90"/>
    <w:rsid w:val="000D6C45"/>
    <w:rsid w:val="000E5C2E"/>
    <w:rsid w:val="000E6C72"/>
    <w:rsid w:val="000F3F14"/>
    <w:rsid w:val="00103890"/>
    <w:rsid w:val="001101A7"/>
    <w:rsid w:val="00111C2E"/>
    <w:rsid w:val="00111F94"/>
    <w:rsid w:val="00113456"/>
    <w:rsid w:val="001230A2"/>
    <w:rsid w:val="00127022"/>
    <w:rsid w:val="001376D0"/>
    <w:rsid w:val="0014628F"/>
    <w:rsid w:val="0015582A"/>
    <w:rsid w:val="0015759C"/>
    <w:rsid w:val="0016386C"/>
    <w:rsid w:val="001936F5"/>
    <w:rsid w:val="00195C11"/>
    <w:rsid w:val="001B214D"/>
    <w:rsid w:val="001C402C"/>
    <w:rsid w:val="001C7591"/>
    <w:rsid w:val="001E0FC9"/>
    <w:rsid w:val="001E5741"/>
    <w:rsid w:val="002007F7"/>
    <w:rsid w:val="00203810"/>
    <w:rsid w:val="00203B15"/>
    <w:rsid w:val="00211155"/>
    <w:rsid w:val="00216FA3"/>
    <w:rsid w:val="002234DA"/>
    <w:rsid w:val="00226B5C"/>
    <w:rsid w:val="002312A3"/>
    <w:rsid w:val="00233E8D"/>
    <w:rsid w:val="002367E9"/>
    <w:rsid w:val="00241FBB"/>
    <w:rsid w:val="00245270"/>
    <w:rsid w:val="00253C61"/>
    <w:rsid w:val="00260629"/>
    <w:rsid w:val="00261DC8"/>
    <w:rsid w:val="00262C2A"/>
    <w:rsid w:val="00271A1D"/>
    <w:rsid w:val="00293AF4"/>
    <w:rsid w:val="00293F28"/>
    <w:rsid w:val="002A69B3"/>
    <w:rsid w:val="002A7194"/>
    <w:rsid w:val="002B4873"/>
    <w:rsid w:val="002C11A9"/>
    <w:rsid w:val="002D29F0"/>
    <w:rsid w:val="002D4FAC"/>
    <w:rsid w:val="002D64CF"/>
    <w:rsid w:val="002D6522"/>
    <w:rsid w:val="002F0D35"/>
    <w:rsid w:val="002F468F"/>
    <w:rsid w:val="003169DE"/>
    <w:rsid w:val="0032362F"/>
    <w:rsid w:val="0035407C"/>
    <w:rsid w:val="00364B20"/>
    <w:rsid w:val="00375ED2"/>
    <w:rsid w:val="00375EDC"/>
    <w:rsid w:val="00380C0E"/>
    <w:rsid w:val="003A1BE1"/>
    <w:rsid w:val="003A493E"/>
    <w:rsid w:val="003A4ED7"/>
    <w:rsid w:val="003A4F98"/>
    <w:rsid w:val="003B14DE"/>
    <w:rsid w:val="003B36EE"/>
    <w:rsid w:val="003C1C9F"/>
    <w:rsid w:val="003C750A"/>
    <w:rsid w:val="003C7D08"/>
    <w:rsid w:val="003D3D4B"/>
    <w:rsid w:val="003D49BF"/>
    <w:rsid w:val="003E53A8"/>
    <w:rsid w:val="00411B73"/>
    <w:rsid w:val="00420259"/>
    <w:rsid w:val="0043034F"/>
    <w:rsid w:val="00431472"/>
    <w:rsid w:val="004326B7"/>
    <w:rsid w:val="00434B35"/>
    <w:rsid w:val="00436017"/>
    <w:rsid w:val="00436A62"/>
    <w:rsid w:val="00441BF3"/>
    <w:rsid w:val="00442A63"/>
    <w:rsid w:val="00444D66"/>
    <w:rsid w:val="004467C4"/>
    <w:rsid w:val="004515B5"/>
    <w:rsid w:val="00455FBC"/>
    <w:rsid w:val="00461C39"/>
    <w:rsid w:val="00461DAE"/>
    <w:rsid w:val="00467A85"/>
    <w:rsid w:val="0047156F"/>
    <w:rsid w:val="00475D91"/>
    <w:rsid w:val="00485A31"/>
    <w:rsid w:val="004A07AF"/>
    <w:rsid w:val="004A3B74"/>
    <w:rsid w:val="004C37A4"/>
    <w:rsid w:val="004D30FD"/>
    <w:rsid w:val="004D446D"/>
    <w:rsid w:val="004E2241"/>
    <w:rsid w:val="004E629D"/>
    <w:rsid w:val="004F4F97"/>
    <w:rsid w:val="004F701A"/>
    <w:rsid w:val="00512EAE"/>
    <w:rsid w:val="00523F17"/>
    <w:rsid w:val="00523F4D"/>
    <w:rsid w:val="00526ACA"/>
    <w:rsid w:val="005457B3"/>
    <w:rsid w:val="00545BF1"/>
    <w:rsid w:val="00554607"/>
    <w:rsid w:val="00562EF0"/>
    <w:rsid w:val="005663AE"/>
    <w:rsid w:val="00566B04"/>
    <w:rsid w:val="00574C35"/>
    <w:rsid w:val="005757F8"/>
    <w:rsid w:val="00577210"/>
    <w:rsid w:val="00577EC7"/>
    <w:rsid w:val="00580A56"/>
    <w:rsid w:val="00586C7B"/>
    <w:rsid w:val="00594E7E"/>
    <w:rsid w:val="005B49E8"/>
    <w:rsid w:val="005E1130"/>
    <w:rsid w:val="005E1DD0"/>
    <w:rsid w:val="005F23F2"/>
    <w:rsid w:val="005F2E56"/>
    <w:rsid w:val="00600E4C"/>
    <w:rsid w:val="00600F96"/>
    <w:rsid w:val="006146C6"/>
    <w:rsid w:val="00616099"/>
    <w:rsid w:val="00623074"/>
    <w:rsid w:val="00630015"/>
    <w:rsid w:val="006308D2"/>
    <w:rsid w:val="00637F84"/>
    <w:rsid w:val="00641920"/>
    <w:rsid w:val="00641D7F"/>
    <w:rsid w:val="00650185"/>
    <w:rsid w:val="006514F8"/>
    <w:rsid w:val="0066027B"/>
    <w:rsid w:val="00664A10"/>
    <w:rsid w:val="00664A5C"/>
    <w:rsid w:val="00670D96"/>
    <w:rsid w:val="00671A97"/>
    <w:rsid w:val="0067290F"/>
    <w:rsid w:val="00672E37"/>
    <w:rsid w:val="00673A9B"/>
    <w:rsid w:val="00674D98"/>
    <w:rsid w:val="00681E05"/>
    <w:rsid w:val="00685D69"/>
    <w:rsid w:val="00686693"/>
    <w:rsid w:val="006A696F"/>
    <w:rsid w:val="006B07FA"/>
    <w:rsid w:val="006B301D"/>
    <w:rsid w:val="006B38DF"/>
    <w:rsid w:val="006C267D"/>
    <w:rsid w:val="006C4E89"/>
    <w:rsid w:val="006E35AC"/>
    <w:rsid w:val="0071325A"/>
    <w:rsid w:val="00721FEA"/>
    <w:rsid w:val="00723219"/>
    <w:rsid w:val="00723703"/>
    <w:rsid w:val="00734EA0"/>
    <w:rsid w:val="00740872"/>
    <w:rsid w:val="007475E6"/>
    <w:rsid w:val="007515CD"/>
    <w:rsid w:val="00765ED3"/>
    <w:rsid w:val="00766007"/>
    <w:rsid w:val="0076638A"/>
    <w:rsid w:val="00767B63"/>
    <w:rsid w:val="00767BCE"/>
    <w:rsid w:val="00774723"/>
    <w:rsid w:val="0077675C"/>
    <w:rsid w:val="00793E22"/>
    <w:rsid w:val="007A2731"/>
    <w:rsid w:val="007A3E59"/>
    <w:rsid w:val="007A4CAB"/>
    <w:rsid w:val="007A7307"/>
    <w:rsid w:val="007B6FC3"/>
    <w:rsid w:val="007C1146"/>
    <w:rsid w:val="007C718E"/>
    <w:rsid w:val="007C7ABE"/>
    <w:rsid w:val="007D0580"/>
    <w:rsid w:val="007E7E1F"/>
    <w:rsid w:val="007F16C8"/>
    <w:rsid w:val="0080584E"/>
    <w:rsid w:val="0082282F"/>
    <w:rsid w:val="008615CF"/>
    <w:rsid w:val="00880464"/>
    <w:rsid w:val="008944F2"/>
    <w:rsid w:val="00895D89"/>
    <w:rsid w:val="008A2F27"/>
    <w:rsid w:val="008F2130"/>
    <w:rsid w:val="00901B4C"/>
    <w:rsid w:val="00903BEB"/>
    <w:rsid w:val="00910030"/>
    <w:rsid w:val="00981337"/>
    <w:rsid w:val="00982287"/>
    <w:rsid w:val="0099565C"/>
    <w:rsid w:val="009A51E0"/>
    <w:rsid w:val="009B66B0"/>
    <w:rsid w:val="009C0DD5"/>
    <w:rsid w:val="009C20D5"/>
    <w:rsid w:val="009C32E6"/>
    <w:rsid w:val="009C53E4"/>
    <w:rsid w:val="009D5662"/>
    <w:rsid w:val="009E5FD8"/>
    <w:rsid w:val="00A0063A"/>
    <w:rsid w:val="00A00916"/>
    <w:rsid w:val="00A04B26"/>
    <w:rsid w:val="00A115BC"/>
    <w:rsid w:val="00A228F3"/>
    <w:rsid w:val="00A26E1D"/>
    <w:rsid w:val="00A36890"/>
    <w:rsid w:val="00A47874"/>
    <w:rsid w:val="00A5356E"/>
    <w:rsid w:val="00A57E0D"/>
    <w:rsid w:val="00A65324"/>
    <w:rsid w:val="00A664B7"/>
    <w:rsid w:val="00A67DAA"/>
    <w:rsid w:val="00A84BE6"/>
    <w:rsid w:val="00A85A86"/>
    <w:rsid w:val="00A90B78"/>
    <w:rsid w:val="00AA1C35"/>
    <w:rsid w:val="00AB2953"/>
    <w:rsid w:val="00AB582F"/>
    <w:rsid w:val="00AC460A"/>
    <w:rsid w:val="00AC654D"/>
    <w:rsid w:val="00AD1394"/>
    <w:rsid w:val="00AD3388"/>
    <w:rsid w:val="00AD7D81"/>
    <w:rsid w:val="00AE4FD8"/>
    <w:rsid w:val="00AF5166"/>
    <w:rsid w:val="00B020EE"/>
    <w:rsid w:val="00B06647"/>
    <w:rsid w:val="00B20F23"/>
    <w:rsid w:val="00B30C79"/>
    <w:rsid w:val="00B30D5A"/>
    <w:rsid w:val="00B31BE1"/>
    <w:rsid w:val="00B70DD9"/>
    <w:rsid w:val="00B76030"/>
    <w:rsid w:val="00B951C6"/>
    <w:rsid w:val="00BB4C8E"/>
    <w:rsid w:val="00BB4F7B"/>
    <w:rsid w:val="00BB6851"/>
    <w:rsid w:val="00BC3E1E"/>
    <w:rsid w:val="00BC681C"/>
    <w:rsid w:val="00BC72DD"/>
    <w:rsid w:val="00BD2FA9"/>
    <w:rsid w:val="00BE0219"/>
    <w:rsid w:val="00BE540C"/>
    <w:rsid w:val="00BE5E5C"/>
    <w:rsid w:val="00BF2213"/>
    <w:rsid w:val="00BF6C3A"/>
    <w:rsid w:val="00C0166E"/>
    <w:rsid w:val="00C13C5B"/>
    <w:rsid w:val="00C17FC7"/>
    <w:rsid w:val="00C229D9"/>
    <w:rsid w:val="00C27836"/>
    <w:rsid w:val="00C360E3"/>
    <w:rsid w:val="00C53FF0"/>
    <w:rsid w:val="00C54A64"/>
    <w:rsid w:val="00C62C2C"/>
    <w:rsid w:val="00C6395B"/>
    <w:rsid w:val="00C65236"/>
    <w:rsid w:val="00C818D2"/>
    <w:rsid w:val="00C84B44"/>
    <w:rsid w:val="00C86E93"/>
    <w:rsid w:val="00C9510B"/>
    <w:rsid w:val="00CA03A3"/>
    <w:rsid w:val="00CA2C6A"/>
    <w:rsid w:val="00CA7C06"/>
    <w:rsid w:val="00CB1ACD"/>
    <w:rsid w:val="00CB4304"/>
    <w:rsid w:val="00CC7332"/>
    <w:rsid w:val="00CD345C"/>
    <w:rsid w:val="00CD78F2"/>
    <w:rsid w:val="00CE3E74"/>
    <w:rsid w:val="00CE63C3"/>
    <w:rsid w:val="00CE658F"/>
    <w:rsid w:val="00CF1728"/>
    <w:rsid w:val="00D03B54"/>
    <w:rsid w:val="00D0648B"/>
    <w:rsid w:val="00D14EA2"/>
    <w:rsid w:val="00D152B1"/>
    <w:rsid w:val="00D20C76"/>
    <w:rsid w:val="00D363BF"/>
    <w:rsid w:val="00D41D9C"/>
    <w:rsid w:val="00D450BB"/>
    <w:rsid w:val="00D56213"/>
    <w:rsid w:val="00D566AF"/>
    <w:rsid w:val="00D72DF0"/>
    <w:rsid w:val="00D85053"/>
    <w:rsid w:val="00D96454"/>
    <w:rsid w:val="00D96A45"/>
    <w:rsid w:val="00D97197"/>
    <w:rsid w:val="00DA1815"/>
    <w:rsid w:val="00DA6DAD"/>
    <w:rsid w:val="00DB7B39"/>
    <w:rsid w:val="00DC1706"/>
    <w:rsid w:val="00DC3EA1"/>
    <w:rsid w:val="00DD45D2"/>
    <w:rsid w:val="00DE4BDF"/>
    <w:rsid w:val="00DF0E88"/>
    <w:rsid w:val="00E01738"/>
    <w:rsid w:val="00E2056A"/>
    <w:rsid w:val="00E3276C"/>
    <w:rsid w:val="00E32A3D"/>
    <w:rsid w:val="00E410DB"/>
    <w:rsid w:val="00E526DD"/>
    <w:rsid w:val="00E52BD0"/>
    <w:rsid w:val="00E56347"/>
    <w:rsid w:val="00E57BB3"/>
    <w:rsid w:val="00E67FC1"/>
    <w:rsid w:val="00E75ED2"/>
    <w:rsid w:val="00E802ED"/>
    <w:rsid w:val="00E81ACB"/>
    <w:rsid w:val="00E82839"/>
    <w:rsid w:val="00E83031"/>
    <w:rsid w:val="00E87820"/>
    <w:rsid w:val="00E92306"/>
    <w:rsid w:val="00EA4597"/>
    <w:rsid w:val="00EB19E7"/>
    <w:rsid w:val="00EB3EC3"/>
    <w:rsid w:val="00ED2D3F"/>
    <w:rsid w:val="00ED59D0"/>
    <w:rsid w:val="00ED7878"/>
    <w:rsid w:val="00EE10D8"/>
    <w:rsid w:val="00EE3D09"/>
    <w:rsid w:val="00EE6422"/>
    <w:rsid w:val="00EF0740"/>
    <w:rsid w:val="00F01EB0"/>
    <w:rsid w:val="00F037FB"/>
    <w:rsid w:val="00F1753B"/>
    <w:rsid w:val="00F24C19"/>
    <w:rsid w:val="00F250DF"/>
    <w:rsid w:val="00F523D9"/>
    <w:rsid w:val="00F55153"/>
    <w:rsid w:val="00F55417"/>
    <w:rsid w:val="00F61547"/>
    <w:rsid w:val="00F61978"/>
    <w:rsid w:val="00F63375"/>
    <w:rsid w:val="00F67EA3"/>
    <w:rsid w:val="00F730F5"/>
    <w:rsid w:val="00F73791"/>
    <w:rsid w:val="00F7711D"/>
    <w:rsid w:val="00F91C24"/>
    <w:rsid w:val="00FA1651"/>
    <w:rsid w:val="00FB0186"/>
    <w:rsid w:val="00FB7130"/>
    <w:rsid w:val="00FB7574"/>
    <w:rsid w:val="00FC6615"/>
    <w:rsid w:val="00FD359C"/>
    <w:rsid w:val="00FE0C18"/>
    <w:rsid w:val="00FE43D4"/>
    <w:rsid w:val="00FE6997"/>
    <w:rsid w:val="07395D9E"/>
    <w:rsid w:val="07790AE5"/>
    <w:rsid w:val="07B719A9"/>
    <w:rsid w:val="07F75AED"/>
    <w:rsid w:val="0B1E35A8"/>
    <w:rsid w:val="0BA71C9A"/>
    <w:rsid w:val="0C2E184D"/>
    <w:rsid w:val="11B40069"/>
    <w:rsid w:val="11F37A50"/>
    <w:rsid w:val="12C54B39"/>
    <w:rsid w:val="14AF6F78"/>
    <w:rsid w:val="18D604E4"/>
    <w:rsid w:val="1A8D592F"/>
    <w:rsid w:val="1B731F34"/>
    <w:rsid w:val="1BC233BD"/>
    <w:rsid w:val="226A1BB9"/>
    <w:rsid w:val="2466041B"/>
    <w:rsid w:val="24FD1D8D"/>
    <w:rsid w:val="253118A4"/>
    <w:rsid w:val="26AC7596"/>
    <w:rsid w:val="26CC0D1A"/>
    <w:rsid w:val="272C6959"/>
    <w:rsid w:val="299C6AC8"/>
    <w:rsid w:val="29E80F9E"/>
    <w:rsid w:val="2A437A23"/>
    <w:rsid w:val="2A4B6DA0"/>
    <w:rsid w:val="2A666F82"/>
    <w:rsid w:val="2AD93CEF"/>
    <w:rsid w:val="2BFF3601"/>
    <w:rsid w:val="2DF0042A"/>
    <w:rsid w:val="2E8928E3"/>
    <w:rsid w:val="2F2B1EC3"/>
    <w:rsid w:val="301B71C6"/>
    <w:rsid w:val="30D125D8"/>
    <w:rsid w:val="3112378D"/>
    <w:rsid w:val="32FE1DA3"/>
    <w:rsid w:val="36025983"/>
    <w:rsid w:val="36160422"/>
    <w:rsid w:val="377E68D7"/>
    <w:rsid w:val="37E75640"/>
    <w:rsid w:val="389C1B38"/>
    <w:rsid w:val="38C230D8"/>
    <w:rsid w:val="39124F0B"/>
    <w:rsid w:val="39A30A05"/>
    <w:rsid w:val="3A68318B"/>
    <w:rsid w:val="3AEF4AD8"/>
    <w:rsid w:val="3B095B0A"/>
    <w:rsid w:val="3BCF1D77"/>
    <w:rsid w:val="3D852849"/>
    <w:rsid w:val="40C72383"/>
    <w:rsid w:val="414D2F2B"/>
    <w:rsid w:val="43FD53EB"/>
    <w:rsid w:val="445A1AB6"/>
    <w:rsid w:val="46C9472F"/>
    <w:rsid w:val="470727BE"/>
    <w:rsid w:val="482C19B0"/>
    <w:rsid w:val="48B7263E"/>
    <w:rsid w:val="4A5C34C9"/>
    <w:rsid w:val="4AAC429F"/>
    <w:rsid w:val="4B557491"/>
    <w:rsid w:val="4C52268F"/>
    <w:rsid w:val="4C6053AA"/>
    <w:rsid w:val="51380D04"/>
    <w:rsid w:val="51651FDD"/>
    <w:rsid w:val="51782617"/>
    <w:rsid w:val="549657FA"/>
    <w:rsid w:val="55CD13D9"/>
    <w:rsid w:val="56632F77"/>
    <w:rsid w:val="58960381"/>
    <w:rsid w:val="58F67025"/>
    <w:rsid w:val="5C21648F"/>
    <w:rsid w:val="5CDA4A79"/>
    <w:rsid w:val="5F2B52DB"/>
    <w:rsid w:val="5FB42817"/>
    <w:rsid w:val="600C6452"/>
    <w:rsid w:val="603549A4"/>
    <w:rsid w:val="60F848B6"/>
    <w:rsid w:val="629D7A56"/>
    <w:rsid w:val="64D43BB1"/>
    <w:rsid w:val="66432D9C"/>
    <w:rsid w:val="69951B60"/>
    <w:rsid w:val="6AB85626"/>
    <w:rsid w:val="6CBD7757"/>
    <w:rsid w:val="6FCA0EB9"/>
    <w:rsid w:val="71065A4E"/>
    <w:rsid w:val="71447FDE"/>
    <w:rsid w:val="72560291"/>
    <w:rsid w:val="749D1578"/>
    <w:rsid w:val="74AD646A"/>
    <w:rsid w:val="75031775"/>
    <w:rsid w:val="75BC2564"/>
    <w:rsid w:val="76065643"/>
    <w:rsid w:val="794C3C48"/>
    <w:rsid w:val="79BC4EE7"/>
    <w:rsid w:val="7A825C84"/>
    <w:rsid w:val="7CA95E37"/>
    <w:rsid w:val="7CD31D32"/>
    <w:rsid w:val="7FDF41A5"/>
    <w:rsid w:val="7FFDBC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0"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link w:val="23"/>
    <w:qFormat/>
    <w:locked/>
    <w:uiPriority w:val="9"/>
    <w:pPr>
      <w:keepNext/>
      <w:keepLines/>
      <w:spacing w:before="340" w:after="330" w:line="578" w:lineRule="auto"/>
      <w:outlineLvl w:val="0"/>
    </w:pPr>
    <w:rPr>
      <w:rFonts w:asciiTheme="minorHAnsi" w:hAnsiTheme="minorHAnsi" w:eastAsiaTheme="minorEastAsia" w:cstheme="minorBidi"/>
      <w:b/>
      <w:bCs/>
      <w:kern w:val="44"/>
      <w:sz w:val="44"/>
      <w:szCs w:val="44"/>
    </w:rPr>
  </w:style>
  <w:style w:type="paragraph" w:styleId="3">
    <w:name w:val="heading 5"/>
    <w:basedOn w:val="1"/>
    <w:next w:val="1"/>
    <w:semiHidden/>
    <w:unhideWhenUsed/>
    <w:qFormat/>
    <w:locked/>
    <w:uiPriority w:val="0"/>
    <w:pPr>
      <w:spacing w:beforeAutospacing="1" w:afterAutospacing="1"/>
      <w:jc w:val="left"/>
      <w:outlineLvl w:val="4"/>
    </w:pPr>
    <w:rPr>
      <w:rFonts w:hint="eastAsia" w:ascii="宋体" w:hAnsi="宋体" w:eastAsia="宋体"/>
      <w:b/>
      <w:kern w:val="0"/>
      <w:sz w:val="20"/>
      <w:szCs w:val="20"/>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Plain Text"/>
    <w:basedOn w:val="1"/>
    <w:qFormat/>
    <w:uiPriority w:val="0"/>
    <w:rPr>
      <w:rFonts w:ascii="宋体" w:hAnsi="Courier New" w:cs="Courier New"/>
      <w:szCs w:val="21"/>
    </w:rPr>
  </w:style>
  <w:style w:type="paragraph" w:styleId="5">
    <w:name w:val="Date"/>
    <w:basedOn w:val="1"/>
    <w:next w:val="1"/>
    <w:link w:val="18"/>
    <w:qFormat/>
    <w:uiPriority w:val="99"/>
    <w:pPr>
      <w:ind w:left="100" w:leftChars="2500"/>
    </w:pPr>
    <w:rPr>
      <w:kern w:val="0"/>
      <w:sz w:val="24"/>
    </w:rPr>
  </w:style>
  <w:style w:type="paragraph" w:styleId="6">
    <w:name w:val="Balloon Text"/>
    <w:basedOn w:val="1"/>
    <w:link w:val="19"/>
    <w:semiHidden/>
    <w:unhideWhenUsed/>
    <w:qFormat/>
    <w:uiPriority w:val="99"/>
    <w:rPr>
      <w:sz w:val="18"/>
      <w:szCs w:val="18"/>
    </w:rPr>
  </w:style>
  <w:style w:type="paragraph" w:styleId="7">
    <w:name w:val="footer"/>
    <w:basedOn w:val="1"/>
    <w:link w:val="16"/>
    <w:qFormat/>
    <w:uiPriority w:val="0"/>
    <w:pPr>
      <w:tabs>
        <w:tab w:val="center" w:pos="4153"/>
        <w:tab w:val="right" w:pos="8306"/>
      </w:tabs>
      <w:snapToGrid w:val="0"/>
      <w:jc w:val="left"/>
    </w:pPr>
    <w:rPr>
      <w:kern w:val="0"/>
      <w:sz w:val="18"/>
      <w:szCs w:val="20"/>
    </w:rPr>
  </w:style>
  <w:style w:type="paragraph" w:styleId="8">
    <w:name w:val="header"/>
    <w:basedOn w:val="1"/>
    <w:link w:val="17"/>
    <w:qFormat/>
    <w:uiPriority w:val="99"/>
    <w:pPr>
      <w:pBdr>
        <w:bottom w:val="single" w:color="auto" w:sz="6" w:space="1"/>
      </w:pBdr>
      <w:tabs>
        <w:tab w:val="center" w:pos="4153"/>
        <w:tab w:val="right" w:pos="8306"/>
      </w:tabs>
      <w:snapToGrid w:val="0"/>
      <w:jc w:val="center"/>
    </w:pPr>
    <w:rPr>
      <w:kern w:val="0"/>
      <w:sz w:val="18"/>
      <w:szCs w:val="20"/>
    </w:rPr>
  </w:style>
  <w:style w:type="paragraph" w:styleId="9">
    <w:name w:val="Normal (Web)"/>
    <w:basedOn w:val="1"/>
    <w:qFormat/>
    <w:uiPriority w:val="99"/>
    <w:rPr>
      <w:rFonts w:eastAsia="宋体"/>
      <w:sz w:val="24"/>
    </w:rPr>
  </w:style>
  <w:style w:type="paragraph" w:styleId="10">
    <w:name w:val="Title"/>
    <w:basedOn w:val="1"/>
    <w:next w:val="1"/>
    <w:link w:val="21"/>
    <w:qFormat/>
    <w:locked/>
    <w:uiPriority w:val="0"/>
    <w:pPr>
      <w:spacing w:before="240" w:after="60"/>
      <w:jc w:val="center"/>
      <w:outlineLvl w:val="0"/>
    </w:pPr>
    <w:rPr>
      <w:rFonts w:ascii="Cambria" w:hAnsi="Cambria" w:eastAsia="宋体"/>
      <w:b/>
      <w:bCs/>
      <w:szCs w:val="32"/>
      <w:lang w:val="zh-CN"/>
    </w:rPr>
  </w:style>
  <w:style w:type="table" w:styleId="12">
    <w:name w:val="Table Grid"/>
    <w:basedOn w:val="11"/>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page number"/>
    <w:basedOn w:val="13"/>
    <w:qFormat/>
    <w:uiPriority w:val="0"/>
    <w:rPr>
      <w:rFonts w:cs="Times New Roman"/>
    </w:rPr>
  </w:style>
  <w:style w:type="character" w:styleId="15">
    <w:name w:val="Hyperlink"/>
    <w:qFormat/>
    <w:uiPriority w:val="0"/>
    <w:rPr>
      <w:color w:val="0000FF"/>
      <w:u w:val="single"/>
    </w:rPr>
  </w:style>
  <w:style w:type="character" w:customStyle="1" w:styleId="16">
    <w:name w:val="页脚 Char"/>
    <w:link w:val="7"/>
    <w:semiHidden/>
    <w:qFormat/>
    <w:locked/>
    <w:uiPriority w:val="99"/>
    <w:rPr>
      <w:rFonts w:eastAsia="仿宋_GB2312" w:cs="Times New Roman"/>
      <w:sz w:val="18"/>
    </w:rPr>
  </w:style>
  <w:style w:type="character" w:customStyle="1" w:styleId="17">
    <w:name w:val="页眉 Char"/>
    <w:link w:val="8"/>
    <w:semiHidden/>
    <w:qFormat/>
    <w:locked/>
    <w:uiPriority w:val="99"/>
    <w:rPr>
      <w:rFonts w:eastAsia="仿宋_GB2312" w:cs="Times New Roman"/>
      <w:sz w:val="18"/>
    </w:rPr>
  </w:style>
  <w:style w:type="character" w:customStyle="1" w:styleId="18">
    <w:name w:val="日期 Char"/>
    <w:link w:val="5"/>
    <w:semiHidden/>
    <w:qFormat/>
    <w:locked/>
    <w:uiPriority w:val="99"/>
    <w:rPr>
      <w:rFonts w:eastAsia="仿宋_GB2312" w:cs="Times New Roman"/>
      <w:sz w:val="24"/>
      <w:szCs w:val="24"/>
    </w:rPr>
  </w:style>
  <w:style w:type="character" w:customStyle="1" w:styleId="19">
    <w:name w:val="批注框文本 Char"/>
    <w:link w:val="6"/>
    <w:semiHidden/>
    <w:qFormat/>
    <w:uiPriority w:val="99"/>
    <w:rPr>
      <w:rFonts w:eastAsia="仿宋_GB2312"/>
      <w:kern w:val="2"/>
      <w:sz w:val="18"/>
      <w:szCs w:val="18"/>
    </w:rPr>
  </w:style>
  <w:style w:type="character" w:customStyle="1" w:styleId="20">
    <w:name w:val="标题 字符"/>
    <w:basedOn w:val="13"/>
    <w:qFormat/>
    <w:uiPriority w:val="0"/>
    <w:rPr>
      <w:rFonts w:asciiTheme="majorHAnsi" w:hAnsiTheme="majorHAnsi" w:eastAsiaTheme="majorEastAsia" w:cstheme="majorBidi"/>
      <w:b/>
      <w:bCs/>
      <w:kern w:val="2"/>
      <w:sz w:val="32"/>
      <w:szCs w:val="32"/>
    </w:rPr>
  </w:style>
  <w:style w:type="character" w:customStyle="1" w:styleId="21">
    <w:name w:val="标题 Char"/>
    <w:link w:val="10"/>
    <w:qFormat/>
    <w:uiPriority w:val="0"/>
    <w:rPr>
      <w:rFonts w:ascii="Cambria" w:hAnsi="Cambria"/>
      <w:b/>
      <w:bCs/>
      <w:kern w:val="2"/>
      <w:sz w:val="32"/>
      <w:szCs w:val="32"/>
      <w:lang w:val="zh-CN" w:eastAsia="zh-CN"/>
    </w:rPr>
  </w:style>
  <w:style w:type="paragraph" w:styleId="22">
    <w:name w:val="List Paragraph"/>
    <w:basedOn w:val="1"/>
    <w:qFormat/>
    <w:uiPriority w:val="34"/>
    <w:pPr>
      <w:ind w:firstLine="420" w:firstLineChars="200"/>
    </w:pPr>
  </w:style>
  <w:style w:type="character" w:customStyle="1" w:styleId="23">
    <w:name w:val="标题 1 Char"/>
    <w:basedOn w:val="13"/>
    <w:link w:val="2"/>
    <w:qFormat/>
    <w:uiPriority w:val="9"/>
    <w:rPr>
      <w:rFonts w:asciiTheme="minorHAnsi" w:hAnsiTheme="minorHAnsi" w:eastAsiaTheme="minorEastAsia" w:cstheme="minorBidi"/>
      <w:b/>
      <w:bCs/>
      <w:kern w:val="44"/>
      <w:sz w:val="44"/>
      <w:szCs w:val="44"/>
    </w:rPr>
  </w:style>
  <w:style w:type="paragraph" w:customStyle="1" w:styleId="24">
    <w:name w:val="detail-title"/>
    <w:basedOn w:val="1"/>
    <w:qFormat/>
    <w:uiPriority w:val="0"/>
    <w:pPr>
      <w:widowControl/>
      <w:spacing w:before="100" w:beforeAutospacing="1" w:after="100" w:afterAutospacing="1"/>
      <w:jc w:val="center"/>
    </w:pPr>
    <w:rPr>
      <w:rFonts w:ascii="宋体" w:hAnsi="宋体" w:eastAsia="宋体" w:cs="宋体"/>
      <w:color w:val="333333"/>
      <w:kern w:val="0"/>
      <w:sz w:val="27"/>
      <w:szCs w:val="27"/>
    </w:rPr>
  </w:style>
  <w:style w:type="paragraph" w:customStyle="1" w:styleId="25">
    <w:name w:val="p0"/>
    <w:basedOn w:val="1"/>
    <w:qFormat/>
    <w:uiPriority w:val="0"/>
    <w:pPr>
      <w:widowControl/>
    </w:pPr>
    <w:rPr>
      <w:rFonts w:eastAsia="宋体"/>
      <w:kern w:val="0"/>
      <w:sz w:val="21"/>
      <w:szCs w:val="21"/>
    </w:rPr>
  </w:style>
  <w:style w:type="paragraph" w:customStyle="1" w:styleId="26">
    <w:name w:val="Default"/>
    <w:qFormat/>
    <w:uiPriority w:val="0"/>
    <w:pPr>
      <w:widowControl w:val="0"/>
      <w:autoSpaceDE w:val="0"/>
      <w:autoSpaceDN w:val="0"/>
      <w:adjustRightInd w:val="0"/>
    </w:pPr>
    <w:rPr>
      <w:rFonts w:ascii="方正小标宋简体" w:hAnsi="等线" w:eastAsia="方正小标宋简体" w:cs="方正小标宋简体"/>
      <w:color w:val="000000"/>
      <w:sz w:val="24"/>
      <w:szCs w:val="24"/>
      <w:lang w:val="en-US" w:eastAsia="zh-CN" w:bidi="ar-SA"/>
    </w:rPr>
  </w:style>
  <w:style w:type="paragraph" w:customStyle="1" w:styleId="27">
    <w:name w:val="列出段落1"/>
    <w:basedOn w:val="1"/>
    <w:qFormat/>
    <w:uiPriority w:val="34"/>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user/C:\Users\asus\Desktop\&#21457;&#2599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发文</Template>
  <Company>Hewlett-Packard Company</Company>
  <Pages>12</Pages>
  <Words>3236</Words>
  <Characters>3352</Characters>
  <Lines>86</Lines>
  <Paragraphs>24</Paragraphs>
  <TotalTime>361</TotalTime>
  <ScaleCrop>false</ScaleCrop>
  <LinksUpToDate>false</LinksUpToDate>
  <CharactersWithSpaces>4217</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2020-01-31T10:52:00Z</dcterms:created>
  <dc:creator>asus</dc:creator>
  <cp:lastModifiedBy>user</cp:lastModifiedBy>
  <cp:lastPrinted>2023-02-03T14:13:00Z</cp:lastPrinted>
  <dcterms:modified xsi:type="dcterms:W3CDTF">2023-02-14T14:38:24Z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y fmtid="{D5CDD505-2E9C-101B-9397-08002B2CF9AE}" pid="3" name="ICV">
    <vt:lpwstr>37F7C4EE471C47F6BFD285610ED1EFCB</vt:lpwstr>
  </property>
</Properties>
</file>