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 w:bidi="ar"/>
        </w:rPr>
      </w:pPr>
      <w:bookmarkStart w:id="0" w:name="_GoBack"/>
      <w:bookmarkEnd w:id="0"/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附件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 w:bidi="ar"/>
        </w:rPr>
        <w:t xml:space="preserve">1    </w:t>
      </w:r>
    </w:p>
    <w:tbl>
      <w:tblPr>
        <w:tblStyle w:val="4"/>
        <w:tblpPr w:leftFromText="180" w:rightFromText="180" w:vertAnchor="page" w:horzAnchor="page" w:tblpXSpec="center" w:tblpY="2779"/>
        <w:tblOverlap w:val="never"/>
        <w:tblW w:w="1369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1"/>
        <w:gridCol w:w="851"/>
        <w:gridCol w:w="5394"/>
        <w:gridCol w:w="3644"/>
        <w:gridCol w:w="19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岗位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计划</w:t>
            </w:r>
          </w:p>
        </w:tc>
        <w:tc>
          <w:tcPr>
            <w:tcW w:w="5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岗位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 w:bidi="ar"/>
              </w:rPr>
              <w:t>职责</w:t>
            </w:r>
          </w:p>
        </w:tc>
        <w:tc>
          <w:tcPr>
            <w:tcW w:w="3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 w:bidi="ar"/>
              </w:rPr>
              <w:t>岗位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要求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  <w:jc w:val="center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中医师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5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440" w:firstLineChars="20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思想端正，品质优良，热爱中医事业，能运用中医辨证论治疗法开展工作，包含中药饮片、中医适宜技术等。</w:t>
            </w:r>
          </w:p>
        </w:tc>
        <w:tc>
          <w:tcPr>
            <w:tcW w:w="3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440" w:firstLineChars="20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专科及以上学历，取得医师执业证和资格证，并能注册，有工作经验和专业特长者优先。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  <w:jc w:val="center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全科医师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5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440" w:firstLineChars="20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思想端正，品质优良，爱岗敬业，熟悉全科诊疗技术，正确诊断并处理全科患者。全科医学专业或全科医师转岗培训均可。</w:t>
            </w:r>
          </w:p>
        </w:tc>
        <w:tc>
          <w:tcPr>
            <w:tcW w:w="3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440" w:firstLineChars="20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专科及以上学历，取得医师执业证和资格证，并能注册，有工作经验和专业特长者优先。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</w:tbl>
    <w:p>
      <w:pPr>
        <w:jc w:val="center"/>
      </w:pP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val="en-US" w:eastAsia="zh-CN" w:bidi="ar"/>
        </w:rPr>
        <w:t>2023年奎文区大虞街道虞河路社区卫生服务站招聘岗位计划表</w:t>
      </w:r>
    </w:p>
    <w:sectPr>
      <w:pgSz w:w="16838" w:h="11906" w:orient="landscape"/>
      <w:pgMar w:top="1361" w:right="1327" w:bottom="1361" w:left="127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lNjEyMTI3NzI1ZTgwZDExOTZmNmNhYTgwYWQ0OGIifQ=="/>
  </w:docVars>
  <w:rsids>
    <w:rsidRoot w:val="5F83320B"/>
    <w:rsid w:val="02117852"/>
    <w:rsid w:val="2DD53D3E"/>
    <w:rsid w:val="2F86302A"/>
    <w:rsid w:val="30E36E3C"/>
    <w:rsid w:val="330B795F"/>
    <w:rsid w:val="33AF1F8A"/>
    <w:rsid w:val="350506A3"/>
    <w:rsid w:val="385A530B"/>
    <w:rsid w:val="399836CE"/>
    <w:rsid w:val="3C563D7C"/>
    <w:rsid w:val="43DB6244"/>
    <w:rsid w:val="490836D6"/>
    <w:rsid w:val="4DB51EC9"/>
    <w:rsid w:val="528307F2"/>
    <w:rsid w:val="53B77818"/>
    <w:rsid w:val="56DB1F22"/>
    <w:rsid w:val="5F83320B"/>
    <w:rsid w:val="60A10107"/>
    <w:rsid w:val="69955291"/>
    <w:rsid w:val="6A335E18"/>
    <w:rsid w:val="6ABA373A"/>
    <w:rsid w:val="6F6D30D5"/>
    <w:rsid w:val="76B64900"/>
    <w:rsid w:val="79955265"/>
    <w:rsid w:val="7B2B5EB5"/>
    <w:rsid w:val="7BA818CD"/>
    <w:rsid w:val="7EF23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232</Words>
  <Characters>235</Characters>
  <Lines>0</Lines>
  <Paragraphs>0</Paragraphs>
  <TotalTime>1</TotalTime>
  <ScaleCrop>false</ScaleCrop>
  <LinksUpToDate>false</LinksUpToDate>
  <CharactersWithSpaces>239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2021-05-10T09:48:00Z</dcterms:created>
  <dc:creator>lenovo</dc:creator>
  <cp:lastModifiedBy>RL</cp:lastModifiedBy>
  <dcterms:modified xsi:type="dcterms:W3CDTF">2023-01-19T08:41:40Z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CE5EA65ACDC447BDBF155848ED33D685</vt:lpwstr>
  </property>
</Properties>
</file>