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ascii="方正小标宋简体" w:hAnsi="宋体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/>
          <w:bCs/>
          <w:color w:val="000000"/>
          <w:sz w:val="32"/>
          <w:szCs w:val="32"/>
        </w:rPr>
        <w:t>中医医疗技术目录</w:t>
      </w: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4"/>
        <w:tblW w:w="88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技术类别</w:t>
            </w:r>
          </w:p>
        </w:tc>
        <w:tc>
          <w:tcPr>
            <w:tcW w:w="6837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针刺类技术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灸类技术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刮痧类技术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拔罐类技术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推拿类技术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敷熨熏浴类技术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骨伤类技术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肛肠类技术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其他类技术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/>
    <w:sectPr>
      <w:footerReference r:id="rId3" w:type="default"/>
      <w:pgSz w:w="11906" w:h="16838"/>
      <w:pgMar w:top="2041" w:right="1531" w:bottom="204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”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hOWRmY2UyN2JmZDY1NmFiNzkzOWQ2NzAyMGUwYjIifQ=="/>
  </w:docVars>
  <w:rsids>
    <w:rsidRoot w:val="13D93AC1"/>
    <w:rsid w:val="13D93AC1"/>
    <w:rsid w:val="223157E9"/>
    <w:rsid w:val="23423E25"/>
    <w:rsid w:val="3A2C2466"/>
    <w:rsid w:val="3A971B15"/>
    <w:rsid w:val="411E43F6"/>
    <w:rsid w:val="67D22101"/>
    <w:rsid w:val="7767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 黑体"/>
    <w:basedOn w:val="1"/>
    <w:uiPriority w:val="0"/>
    <w:rPr>
      <w:rFonts w:hint="eastAsia" w:ascii="黑体" w:hAnsi="黑体" w:eastAsia="黑体" w:cs="黑体"/>
      <w:sz w:val="32"/>
    </w:rPr>
  </w:style>
  <w:style w:type="paragraph" w:customStyle="1" w:styleId="7">
    <w:name w:val=" 仿宋_GB2312"/>
    <w:basedOn w:val="1"/>
    <w:uiPriority w:val="0"/>
    <w:rPr>
      <w:rFonts w:hint="eastAsia" w:ascii="仿宋_GB2312" w:hAnsi="仿宋_GB2312" w:eastAsia="仿宋_GB2312" w:cs="仿宋_GB2312"/>
      <w:sz w:val="32"/>
    </w:rPr>
  </w:style>
  <w:style w:type="paragraph" w:customStyle="1" w:styleId="8">
    <w:name w:val=" 楷体_GB2312"/>
    <w:basedOn w:val="1"/>
    <w:uiPriority w:val="0"/>
    <w:rPr>
      <w:rFonts w:hint="eastAsia" w:ascii="楷体_GB2312" w:hAnsi="楷体_GB2312" w:eastAsia="楷体_GB2312" w:cs="楷体_GB2312"/>
      <w:sz w:val="32"/>
    </w:rPr>
  </w:style>
  <w:style w:type="paragraph" w:customStyle="1" w:styleId="9">
    <w:name w:val=" 方正小标宋简体"/>
    <w:basedOn w:val="1"/>
    <w:uiPriority w:val="0"/>
    <w:rPr>
      <w:rFonts w:hint="eastAsia" w:ascii="方正小标宋简体" w:hAnsi="方正小标宋简体" w:eastAsia="方正小标宋简体" w:cs="方正小标宋简体"/>
      <w:sz w:val="32"/>
    </w:rPr>
  </w:style>
  <w:style w:type="paragraph" w:customStyle="1" w:styleId="10">
    <w:name w:val=" 方正小标宋_GBK"/>
    <w:basedOn w:val="1"/>
    <w:uiPriority w:val="0"/>
    <w:rPr>
      <w:rFonts w:hint="eastAsia" w:ascii="方正小标宋_GBK”" w:hAnsi="方正小标宋_GBK”" w:eastAsia="方正小标宋_GBK”" w:cs="方正小标宋_GBK”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614</Words>
  <Characters>614</Characters>
  <Lines>0</Lines>
  <Paragraphs>0</Paragraphs>
  <TotalTime>9</TotalTime>
  <ScaleCrop>false</ScaleCrop>
  <LinksUpToDate>false</LinksUpToDate>
  <CharactersWithSpaces>614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2021-01-08T07:34:00Z</dcterms:created>
  <dc:creator>李峰</dc:creator>
  <cp:lastModifiedBy>古较瘦</cp:lastModifiedBy>
  <dcterms:modified xsi:type="dcterms:W3CDTF">2022-12-15T06:28:42Z</dcterms:modified>
  <dc:title>粤中医办函〔2021〕3号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0C6F16A276034234B8EB669270D7F37E</vt:lpwstr>
  </property>
</Properties>
</file>