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4" w:lineRule="exact"/>
        <w:rPr>
          <w:rFonts w:ascii="宋体" w:hAnsi="宋体"/>
          <w:b/>
          <w:sz w:val="30"/>
          <w:szCs w:val="36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  <w:r>
        <w:rPr>
          <w:rFonts w:hint="eastAsia" w:ascii="黑体" w:hAnsi="黑体" w:eastAsia="黑体" w:cs="黑体"/>
          <w:bCs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 xml:space="preserve">     </w:t>
      </w:r>
      <w:r>
        <w:rPr>
          <w:rFonts w:hint="eastAsia" w:ascii="仿宋_GB2312" w:hAnsi="仿宋_GB2312" w:eastAsia="仿宋_GB2312" w:cs="仿宋_GB2312"/>
          <w:bCs/>
          <w:sz w:val="32"/>
          <w:szCs w:val="32"/>
          <w:lang w:val="en-US" w:eastAsia="zh-CN"/>
        </w:rPr>
        <w:t xml:space="preserve">  </w:t>
      </w:r>
      <w:r>
        <w:rPr>
          <w:rFonts w:hint="eastAsia" w:ascii="宋体" w:hAnsi="宋体"/>
          <w:b/>
          <w:sz w:val="30"/>
          <w:szCs w:val="36"/>
        </w:rPr>
        <w:t>传统医学医术确有专长考核申请表</w:t>
      </w:r>
    </w:p>
    <w:tbl>
      <w:tblPr>
        <w:tblStyle w:val="4"/>
        <w:tblW w:w="91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204"/>
        <w:gridCol w:w="477"/>
        <w:gridCol w:w="48"/>
        <w:gridCol w:w="711"/>
        <w:gridCol w:w="565"/>
        <w:gridCol w:w="515"/>
        <w:gridCol w:w="900"/>
        <w:gridCol w:w="180"/>
        <w:gridCol w:w="887"/>
        <w:gridCol w:w="553"/>
        <w:gridCol w:w="468"/>
        <w:gridCol w:w="318"/>
        <w:gridCol w:w="402"/>
        <w:gridCol w:w="18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10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 名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 别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 族</w:t>
            </w:r>
          </w:p>
        </w:tc>
        <w:tc>
          <w:tcPr>
            <w:tcW w:w="174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Merge w:val="restart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0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月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 贯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87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 生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地 点</w:t>
            </w:r>
          </w:p>
        </w:tc>
        <w:tc>
          <w:tcPr>
            <w:tcW w:w="174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6" w:hRule="atLeast"/>
        </w:trPr>
        <w:tc>
          <w:tcPr>
            <w:tcW w:w="10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作时间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160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现从事主要职业</w:t>
            </w:r>
          </w:p>
        </w:tc>
        <w:tc>
          <w:tcPr>
            <w:tcW w:w="2628" w:type="dxa"/>
            <w:gridSpan w:val="5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800" w:type="dxa"/>
            <w:vMerge w:val="continue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</w:trPr>
        <w:tc>
          <w:tcPr>
            <w:tcW w:w="1080" w:type="dxa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历</w:t>
            </w:r>
          </w:p>
        </w:tc>
        <w:tc>
          <w:tcPr>
            <w:tcW w:w="1440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 位</w:t>
            </w:r>
          </w:p>
        </w:tc>
        <w:tc>
          <w:tcPr>
            <w:tcW w:w="108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40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2988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7" w:hRule="atLeast"/>
        </w:trPr>
        <w:tc>
          <w:tcPr>
            <w:tcW w:w="1809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确有专长诊</w:t>
            </w:r>
          </w:p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疗技术名称</w:t>
            </w:r>
          </w:p>
        </w:tc>
        <w:tc>
          <w:tcPr>
            <w:tcW w:w="7299" w:type="dxa"/>
            <w:gridSpan w:val="11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</w:trPr>
        <w:tc>
          <w:tcPr>
            <w:tcW w:w="1809" w:type="dxa"/>
            <w:gridSpan w:val="4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确有专长诊疗技术所属专科</w:t>
            </w:r>
          </w:p>
        </w:tc>
        <w:tc>
          <w:tcPr>
            <w:tcW w:w="7299" w:type="dxa"/>
            <w:gridSpan w:val="11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2336" behindDoc="0" locked="0" layoutInCell="1" allowOverlap="1">
                      <wp:simplePos x="0" y="0"/>
                      <wp:positionH relativeFrom="column">
                        <wp:posOffset>2725420</wp:posOffset>
                      </wp:positionH>
                      <wp:positionV relativeFrom="paragraph">
                        <wp:posOffset>38735</wp:posOffset>
                      </wp:positionV>
                      <wp:extent cx="131445" cy="121920"/>
                      <wp:effectExtent l="4445" t="4445" r="6985" b="6985"/>
                      <wp:wrapNone/>
                      <wp:docPr id="5" name="矩形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214.6pt;margin-top:3.05pt;height:9.6pt;width:10.35pt;z-index:251662336;mso-width-relative:page;mso-height-relative:page;" fillcolor="#FFFFFF" filled="t" stroked="t" coordsize="21600,21600" o:gfxdata="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1337310</wp:posOffset>
                      </wp:positionH>
                      <wp:positionV relativeFrom="paragraph">
                        <wp:posOffset>19685</wp:posOffset>
                      </wp:positionV>
                      <wp:extent cx="131445" cy="121920"/>
                      <wp:effectExtent l="4445" t="4445" r="6985" b="6985"/>
                      <wp:wrapNone/>
                      <wp:docPr id="3" name="矩形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5.3pt;margin-top:1.55pt;height:9.6pt;width:10.35pt;z-index:251660288;mso-width-relative:page;mso-height-relative:page;" fillcolor="#FFFFFF" filled="t" stroked="t" coordsize="21600,21600" o:gfxdata="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QJ4JjdUAAAAIAQAADwAAAAAAAAABACAAAAAiAAAAZHJzL2Rvd25y&#10;ZXYueG1sUEsBAhQAFAAAAAgAh07iQKctoOkBAgAAKwQAAA4AAAAAAAAAAQAgAAAAJAEAAGRycy9l&#10;Mm9Eb2MueG1sUEsFBgAAAAAGAAYAWQEAAJcFAAAAAA==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60960</wp:posOffset>
                      </wp:positionV>
                      <wp:extent cx="131445" cy="121920"/>
                      <wp:effectExtent l="4445" t="4445" r="6985" b="6985"/>
                      <wp:wrapNone/>
                      <wp:docPr id="2" name="矩形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.3pt;margin-top:4.8pt;height:9.6pt;width:10.35pt;z-index:251659264;mso-width-relative:page;mso-height-relative:page;" fillcolor="#FFFFFF" filled="t" stroked="t" coordsize="21600,21600" o:gfxdata="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ZvlPSdMAAAAFAQAADwAAAAAAAAABACAAAAAiAAAAZHJzL2Rvd25yZXYu&#10;eG1sUEsBAhQAFAAAAAgAh07iQFGkXrYAAgAAKwQAAA4AAAAAAAAAAQAgAAAAIgEAAGRycy9lMm9E&#10;b2MueG1sUEsFBgAAAAAGAAYAWQEAAJQFAAAAAA==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w:t xml:space="preserve">   中医内科学         中医妇科学         针灸推拿学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>
                      <wp:simplePos x="0" y="0"/>
                      <wp:positionH relativeFrom="column">
                        <wp:posOffset>1325245</wp:posOffset>
                      </wp:positionH>
                      <wp:positionV relativeFrom="paragraph">
                        <wp:posOffset>27940</wp:posOffset>
                      </wp:positionV>
                      <wp:extent cx="131445" cy="121920"/>
                      <wp:effectExtent l="4445" t="4445" r="6985" b="6985"/>
                      <wp:wrapNone/>
                      <wp:docPr id="6" name="矩形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104.35pt;margin-top:2.2pt;height:9.6pt;width:10.35pt;z-index:251663360;mso-width-relative:page;mso-height-relative:page;" fillcolor="#FFFFFF" filled="t" stroked="t" coordsize="21600,21600" o:gfxdata="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ascii="宋体" w:hAnsi="宋体"/>
                <w:sz w:val="24"/>
              </w:rPr>
              <mc:AlternateContent>
                <mc:Choice Requires="wps">
                  <w:drawing>
                    <wp:anchor distT="0" distB="0" distL="114300" distR="114300" simplePos="0" relativeHeight="251661312" behindDoc="0" locked="0" layoutInCell="1" allowOverlap="1">
                      <wp:simplePos x="0" y="0"/>
                      <wp:positionH relativeFrom="column">
                        <wp:posOffset>41910</wp:posOffset>
                      </wp:positionH>
                      <wp:positionV relativeFrom="paragraph">
                        <wp:posOffset>42545</wp:posOffset>
                      </wp:positionV>
                      <wp:extent cx="131445" cy="121920"/>
                      <wp:effectExtent l="4445" t="4445" r="6985" b="6985"/>
                      <wp:wrapNone/>
                      <wp:docPr id="4" name="矩形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31445" cy="12192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miter/>
                                <a:headEnd type="none" w="med" len="med"/>
                                <a:tailEnd type="none" w="med" len="med"/>
                              </a:ln>
                              <a:effectLst/>
                            </wps:spPr>
                            <wps:bodyPr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id="_x0000_s1026" o:spid="_x0000_s1026" o:spt="1" style="position:absolute;left:0pt;margin-left:3.3pt;margin-top:3.35pt;height:9.6pt;width:10.35pt;z-index:251661312;mso-width-relative:page;mso-height-relative:page;" fillcolor="#FFFFFF" filled="t" stroked="t" coordsize="21600,21600" o:gfxdata="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">
                      <v:path/>
                      <v:fill on="t" focussize="0,0"/>
                      <v:stroke joinstyle="miter"/>
                      <v:imagedata o:title=""/>
                      <o:lock v:ext="edit" aspectratio="f"/>
                    </v:rect>
                  </w:pict>
                </mc:Fallback>
              </mc:AlternateContent>
            </w:r>
            <w:r>
              <w:rPr>
                <w:rFonts w:hint="eastAsia" w:ascii="宋体" w:hAnsi="宋体"/>
                <w:sz w:val="24"/>
              </w:rPr>
              <w:t xml:space="preserve">   中医外科学         中医儿科学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3085" w:type="dxa"/>
            <w:gridSpan w:val="6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6023" w:type="dxa"/>
            <w:gridSpan w:val="9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3085" w:type="dxa"/>
            <w:gridSpan w:val="6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通讯地址及邮政编码</w:t>
            </w:r>
          </w:p>
        </w:tc>
        <w:tc>
          <w:tcPr>
            <w:tcW w:w="6023" w:type="dxa"/>
            <w:gridSpan w:val="9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8" w:hRule="atLeast"/>
        </w:trPr>
        <w:tc>
          <w:tcPr>
            <w:tcW w:w="3085" w:type="dxa"/>
            <w:gridSpan w:val="6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本人档案存放单位、地址及邮政编码</w:t>
            </w:r>
          </w:p>
        </w:tc>
        <w:tc>
          <w:tcPr>
            <w:tcW w:w="6023" w:type="dxa"/>
            <w:gridSpan w:val="9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1284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801" w:type="dxa"/>
            <w:gridSpan w:val="4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5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传 真</w:t>
            </w:r>
          </w:p>
        </w:tc>
        <w:tc>
          <w:tcPr>
            <w:tcW w:w="1067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21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件地址</w:t>
            </w:r>
          </w:p>
        </w:tc>
        <w:tc>
          <w:tcPr>
            <w:tcW w:w="2520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2" w:hRule="atLeast"/>
        </w:trPr>
        <w:tc>
          <w:tcPr>
            <w:tcW w:w="9108" w:type="dxa"/>
            <w:gridSpan w:val="15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个 人 简 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5145" w:type="dxa"/>
            <w:gridSpan w:val="10"/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学习（工作）单位</w:t>
            </w:r>
          </w:p>
        </w:tc>
        <w:tc>
          <w:tcPr>
            <w:tcW w:w="2202" w:type="dxa"/>
            <w:gridSpan w:val="2"/>
            <w:noWrap w:val="0"/>
            <w:vAlign w:val="center"/>
          </w:tcPr>
          <w:p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肄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     业</w:t>
            </w:r>
          </w:p>
          <w:p>
            <w:pPr>
              <w:spacing w:line="32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5145" w:type="dxa"/>
            <w:gridSpan w:val="10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2202" w:type="dxa"/>
            <w:gridSpan w:val="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9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本人技术专长述评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7347" w:type="dxa"/>
            <w:gridSpan w:val="1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0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县级卫生</w:t>
            </w:r>
            <w:r>
              <w:rPr>
                <w:rFonts w:hint="eastAsia" w:ascii="宋体" w:hAnsi="宋体"/>
                <w:sz w:val="24"/>
                <w:lang w:eastAsia="zh-CN"/>
              </w:rPr>
              <w:t>健康</w:t>
            </w:r>
            <w:r>
              <w:rPr>
                <w:rFonts w:hint="eastAsia" w:ascii="宋体" w:hAnsi="宋体"/>
                <w:sz w:val="24"/>
              </w:rPr>
              <w:t>中医药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管理</w:t>
            </w:r>
            <w:r>
              <w:rPr>
                <w:rFonts w:hint="eastAsia" w:ascii="宋体" w:hAnsi="宋体"/>
                <w:sz w:val="24"/>
              </w:rPr>
              <w:t>部门初审意见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</w:tc>
        <w:tc>
          <w:tcPr>
            <w:tcW w:w="7347" w:type="dxa"/>
            <w:gridSpan w:val="1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章   </w:t>
            </w: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5040" w:firstLineChars="2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48" w:hRule="atLeast"/>
        </w:trPr>
        <w:tc>
          <w:tcPr>
            <w:tcW w:w="1761" w:type="dxa"/>
            <w:gridSpan w:val="3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市级卫生</w:t>
            </w:r>
            <w:r>
              <w:rPr>
                <w:rFonts w:hint="eastAsia" w:ascii="宋体" w:hAnsi="宋体"/>
                <w:sz w:val="24"/>
                <w:lang w:eastAsia="zh-CN"/>
              </w:rPr>
              <w:t>健康</w:t>
            </w:r>
            <w:r>
              <w:rPr>
                <w:rFonts w:hint="eastAsia" w:ascii="宋体" w:hAnsi="宋体"/>
                <w:sz w:val="24"/>
              </w:rPr>
              <w:t>中医药</w:t>
            </w:r>
            <w:r>
              <w:rPr>
                <w:rFonts w:hint="eastAsia" w:ascii="宋体" w:hAnsi="宋体"/>
                <w:sz w:val="24"/>
                <w:lang w:val="en-US" w:eastAsia="zh-CN"/>
              </w:rPr>
              <w:t>管理</w:t>
            </w:r>
            <w:r>
              <w:rPr>
                <w:rFonts w:hint="eastAsia" w:ascii="宋体" w:hAnsi="宋体"/>
                <w:sz w:val="24"/>
              </w:rPr>
              <w:t>部门审核意见</w:t>
            </w:r>
          </w:p>
        </w:tc>
        <w:tc>
          <w:tcPr>
            <w:tcW w:w="7347" w:type="dxa"/>
            <w:gridSpan w:val="12"/>
            <w:noWrap w:val="0"/>
            <w:vAlign w:val="center"/>
          </w:tcPr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3840" w:firstLineChars="1600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4320" w:firstLineChars="18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印 章   </w:t>
            </w:r>
          </w:p>
          <w:p>
            <w:pPr>
              <w:spacing w:line="320" w:lineRule="exact"/>
              <w:ind w:firstLine="4320" w:firstLineChars="1800"/>
              <w:rPr>
                <w:rFonts w:ascii="宋体" w:hAnsi="宋体"/>
                <w:sz w:val="24"/>
              </w:rPr>
            </w:pPr>
          </w:p>
          <w:p>
            <w:pPr>
              <w:spacing w:line="320" w:lineRule="exact"/>
              <w:ind w:firstLine="5040" w:firstLineChars="2100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    月    日</w:t>
            </w:r>
          </w:p>
        </w:tc>
      </w:tr>
    </w:tbl>
    <w:p>
      <w:pPr>
        <w:spacing w:line="260" w:lineRule="exact"/>
        <w:jc w:val="left"/>
        <w:rPr>
          <w:rFonts w:ascii="宋体" w:hAnsi="宋体"/>
          <w:sz w:val="28"/>
          <w:szCs w:val="28"/>
        </w:rPr>
      </w:pPr>
    </w:p>
    <w:p>
      <w:pPr>
        <w:spacing w:line="26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1．一律用蓝黑墨水钢笔或中性笔填写，内容要具体、真实，字迹要端正清楚。</w:t>
      </w:r>
    </w:p>
    <w:p>
      <w:pPr>
        <w:spacing w:line="260" w:lineRule="exact"/>
        <w:ind w:firstLine="480" w:firstLineChars="200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>2．表内的年月时间，一律用公历阿拉伯数字填写。</w:t>
      </w:r>
    </w:p>
    <w:p>
      <w:pPr>
        <w:spacing w:line="260" w:lineRule="exact"/>
        <w:jc w:val="left"/>
        <w:rPr>
          <w:rFonts w:ascii="宋体" w:hAnsi="宋体"/>
          <w:sz w:val="24"/>
          <w:szCs w:val="21"/>
        </w:rPr>
      </w:pPr>
      <w:r>
        <w:rPr>
          <w:rFonts w:hint="eastAsia" w:ascii="宋体" w:hAnsi="宋体"/>
          <w:sz w:val="24"/>
          <w:szCs w:val="21"/>
        </w:rPr>
        <w:t xml:space="preserve">    3．相片一律用近期一寸免冠正面半身照。</w:t>
      </w:r>
    </w:p>
    <w:p>
      <w:pPr>
        <w:spacing w:line="260" w:lineRule="exact"/>
        <w:jc w:val="left"/>
      </w:pPr>
      <w:r>
        <w:rPr>
          <w:rFonts w:hint="eastAsia" w:ascii="宋体" w:hAnsi="宋体"/>
          <w:sz w:val="24"/>
          <w:szCs w:val="21"/>
        </w:rPr>
        <w:t xml:space="preserve">    4．个人简历应从小学写起。</w:t>
      </w:r>
      <w:bookmarkStart w:id="0" w:name="_GoBack"/>
      <w:bookmarkEnd w:id="0"/>
    </w:p>
    <w:sectPr>
      <w:footerReference r:id="rId3" w:type="default"/>
      <w:pgSz w:w="11906" w:h="16838"/>
      <w:pgMar w:top="2041" w:right="1531" w:bottom="2041" w:left="1531" w:header="851" w:footer="992" w:gutter="0"/>
      <w:pgNumType w:fmt="numberInDash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方正小标宋_GBK”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BhOWRmY2UyN2JmZDY1NmFiNzkzOWQ2NzAyMGUwYjIifQ=="/>
  </w:docVars>
  <w:rsids>
    <w:rsidRoot w:val="13D93AC1"/>
    <w:rsid w:val="03276DCC"/>
    <w:rsid w:val="13D93AC1"/>
    <w:rsid w:val="223157E9"/>
    <w:rsid w:val="3A2C2466"/>
    <w:rsid w:val="3A971B15"/>
    <w:rsid w:val="3FD372FF"/>
    <w:rsid w:val="411E43F6"/>
    <w:rsid w:val="776753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6">
    <w:name w:val=" 黑体"/>
    <w:basedOn w:val="1"/>
    <w:uiPriority w:val="0"/>
    <w:rPr>
      <w:rFonts w:hint="eastAsia" w:ascii="黑体" w:hAnsi="黑体" w:eastAsia="黑体" w:cs="黑体"/>
      <w:sz w:val="32"/>
    </w:rPr>
  </w:style>
  <w:style w:type="paragraph" w:customStyle="1" w:styleId="7">
    <w:name w:val=" 仿宋_GB2312"/>
    <w:basedOn w:val="1"/>
    <w:uiPriority w:val="0"/>
    <w:rPr>
      <w:rFonts w:hint="eastAsia" w:ascii="仿宋_GB2312" w:hAnsi="仿宋_GB2312" w:eastAsia="仿宋_GB2312" w:cs="仿宋_GB2312"/>
      <w:sz w:val="32"/>
    </w:rPr>
  </w:style>
  <w:style w:type="paragraph" w:customStyle="1" w:styleId="8">
    <w:name w:val=" 楷体_GB2312"/>
    <w:basedOn w:val="1"/>
    <w:uiPriority w:val="0"/>
    <w:rPr>
      <w:rFonts w:hint="eastAsia" w:ascii="楷体_GB2312" w:hAnsi="楷体_GB2312" w:eastAsia="楷体_GB2312" w:cs="楷体_GB2312"/>
      <w:sz w:val="32"/>
    </w:rPr>
  </w:style>
  <w:style w:type="paragraph" w:customStyle="1" w:styleId="9">
    <w:name w:val=" 方正小标宋简体"/>
    <w:basedOn w:val="1"/>
    <w:uiPriority w:val="0"/>
    <w:rPr>
      <w:rFonts w:hint="eastAsia" w:ascii="方正小标宋简体" w:hAnsi="方正小标宋简体" w:eastAsia="方正小标宋简体" w:cs="方正小标宋简体"/>
      <w:sz w:val="32"/>
    </w:rPr>
  </w:style>
  <w:style w:type="paragraph" w:customStyle="1" w:styleId="10">
    <w:name w:val=" 方正小标宋_GBK"/>
    <w:basedOn w:val="1"/>
    <w:uiPriority w:val="0"/>
    <w:rPr>
      <w:rFonts w:hint="eastAsia" w:ascii="方正小标宋_GBK”" w:hAnsi="方正小标宋_GBK”" w:eastAsia="方正小标宋_GBK”" w:cs="方正小标宋_GBK”"/>
      <w:sz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省中医药局</Company>
  <Pages>3</Pages>
  <Words>308</Words>
  <Characters>308</Characters>
  <Lines>0</Lines>
  <Paragraphs>0</Paragraphs>
  <TotalTime>0</TotalTime>
  <ScaleCrop>false</ScaleCrop>
  <LinksUpToDate>false</LinksUpToDate>
  <CharactersWithSpaces>399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2021-01-08T07:34:00Z</dcterms:created>
  <dc:creator>李峰</dc:creator>
  <cp:lastModifiedBy>古较瘦</cp:lastModifiedBy>
  <dcterms:modified xsi:type="dcterms:W3CDTF">2022-12-15T06:28:16Z</dcterms:modified>
  <dc:title>粤中医办函〔2021〕3号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5192006521874B9D89E85DC12834F279</vt:lpwstr>
  </property>
</Properties>
</file>