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jc w:val="center"/>
      </w:pPr>
      <w:bookmarkStart w:id="0" w:name="_GoBack"/>
      <w:r>
        <w:rPr>
          <w:rFonts w:hint="eastAsia"/>
          <w:b/>
          <w:sz w:val="30"/>
          <w:szCs w:val="30"/>
        </w:rPr>
        <w:t>惠州市第一</w:t>
      </w:r>
      <w:r>
        <w:rPr>
          <w:rFonts w:hint="eastAsia"/>
          <w:b/>
          <w:sz w:val="30"/>
          <w:szCs w:val="30"/>
          <w:lang w:val="en-US" w:eastAsia="zh-CN"/>
        </w:rPr>
        <w:t>妇幼保健院</w:t>
      </w:r>
      <w:r>
        <w:rPr>
          <w:rFonts w:hint="eastAsia"/>
          <w:b/>
          <w:sz w:val="30"/>
          <w:szCs w:val="30"/>
        </w:rPr>
        <w:t>202</w:t>
      </w:r>
      <w:r>
        <w:rPr>
          <w:rFonts w:hint="eastAsia"/>
          <w:b/>
          <w:sz w:val="30"/>
          <w:szCs w:val="30"/>
          <w:lang w:val="en-US" w:eastAsia="zh-CN"/>
        </w:rPr>
        <w:t>2</w:t>
      </w:r>
      <w:r>
        <w:rPr>
          <w:rFonts w:hint="eastAsia"/>
          <w:b/>
          <w:sz w:val="30"/>
          <w:szCs w:val="30"/>
        </w:rPr>
        <w:t>年</w:t>
      </w:r>
      <w:r>
        <w:rPr>
          <w:rFonts w:hint="eastAsia"/>
          <w:b/>
          <w:sz w:val="30"/>
          <w:szCs w:val="30"/>
          <w:lang w:eastAsia="zh-CN"/>
        </w:rPr>
        <w:t>“惠”聚优才见习</w:t>
      </w:r>
      <w:r>
        <w:rPr>
          <w:rFonts w:hint="eastAsia"/>
          <w:b/>
          <w:sz w:val="30"/>
          <w:szCs w:val="30"/>
        </w:rPr>
        <w:t>人员招聘职位表</w:t>
      </w:r>
    </w:p>
    <w:bookmarkEnd w:id="0"/>
    <w:tbl>
      <w:tblPr>
        <w:tblStyle w:val="6"/>
        <w:tblW w:w="131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1305"/>
        <w:gridCol w:w="705"/>
        <w:gridCol w:w="1275"/>
        <w:gridCol w:w="675"/>
        <w:gridCol w:w="2350"/>
        <w:gridCol w:w="860"/>
        <w:gridCol w:w="720"/>
        <w:gridCol w:w="1185"/>
        <w:gridCol w:w="862"/>
        <w:gridCol w:w="425"/>
        <w:gridCol w:w="865"/>
        <w:gridCol w:w="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  <w:jc w:val="center"/>
        </w:trPr>
        <w:tc>
          <w:tcPr>
            <w:tcW w:w="132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67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267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62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tblHeader/>
          <w:jc w:val="center"/>
        </w:trPr>
        <w:tc>
          <w:tcPr>
            <w:tcW w:w="1323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（代码）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62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32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30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妇产科见习医师</w:t>
            </w:r>
          </w:p>
        </w:tc>
        <w:tc>
          <w:tcPr>
            <w:tcW w:w="70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034</w:t>
            </w:r>
          </w:p>
        </w:tc>
        <w:tc>
          <w:tcPr>
            <w:tcW w:w="12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4</w:t>
            </w:r>
          </w:p>
        </w:tc>
        <w:tc>
          <w:tcPr>
            <w:tcW w:w="23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临床医学（B100301）</w:t>
            </w:r>
          </w:p>
        </w:tc>
        <w:tc>
          <w:tcPr>
            <w:tcW w:w="86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学士</w:t>
            </w:r>
          </w:p>
        </w:tc>
        <w:tc>
          <w:tcPr>
            <w:tcW w:w="118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2023年应届毕业生</w:t>
            </w:r>
          </w:p>
        </w:tc>
        <w:tc>
          <w:tcPr>
            <w:tcW w:w="86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25周岁以下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6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32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30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综合外科见习医师</w:t>
            </w:r>
          </w:p>
        </w:tc>
        <w:tc>
          <w:tcPr>
            <w:tcW w:w="70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035</w:t>
            </w:r>
          </w:p>
        </w:tc>
        <w:tc>
          <w:tcPr>
            <w:tcW w:w="12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</w:t>
            </w:r>
          </w:p>
        </w:tc>
        <w:tc>
          <w:tcPr>
            <w:tcW w:w="23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临床医学（B100301）</w:t>
            </w:r>
          </w:p>
        </w:tc>
        <w:tc>
          <w:tcPr>
            <w:tcW w:w="86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学士</w:t>
            </w:r>
          </w:p>
        </w:tc>
        <w:tc>
          <w:tcPr>
            <w:tcW w:w="118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2023年应届毕业生</w:t>
            </w:r>
          </w:p>
        </w:tc>
        <w:tc>
          <w:tcPr>
            <w:tcW w:w="86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25周岁以下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6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32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30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儿科见习医师</w:t>
            </w:r>
          </w:p>
        </w:tc>
        <w:tc>
          <w:tcPr>
            <w:tcW w:w="70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036</w:t>
            </w:r>
          </w:p>
        </w:tc>
        <w:tc>
          <w:tcPr>
            <w:tcW w:w="12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4</w:t>
            </w:r>
          </w:p>
        </w:tc>
        <w:tc>
          <w:tcPr>
            <w:tcW w:w="23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临床医学（B100301）</w:t>
            </w:r>
          </w:p>
        </w:tc>
        <w:tc>
          <w:tcPr>
            <w:tcW w:w="86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学士</w:t>
            </w:r>
          </w:p>
        </w:tc>
        <w:tc>
          <w:tcPr>
            <w:tcW w:w="118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2023年应届毕业生</w:t>
            </w:r>
          </w:p>
        </w:tc>
        <w:tc>
          <w:tcPr>
            <w:tcW w:w="86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25周岁以下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6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惠州市第一妇幼保健院</w:t>
            </w:r>
          </w:p>
        </w:tc>
        <w:tc>
          <w:tcPr>
            <w:tcW w:w="130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见习助产士</w:t>
            </w:r>
          </w:p>
        </w:tc>
        <w:tc>
          <w:tcPr>
            <w:tcW w:w="70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039</w:t>
            </w:r>
          </w:p>
        </w:tc>
        <w:tc>
          <w:tcPr>
            <w:tcW w:w="12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临床诊疗、教学、科研等工作</w:t>
            </w:r>
          </w:p>
        </w:tc>
        <w:tc>
          <w:tcPr>
            <w:tcW w:w="6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助产学（B100502）</w:t>
            </w:r>
          </w:p>
        </w:tc>
        <w:tc>
          <w:tcPr>
            <w:tcW w:w="86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学士</w:t>
            </w:r>
          </w:p>
        </w:tc>
        <w:tc>
          <w:tcPr>
            <w:tcW w:w="118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2023年应届毕业生</w:t>
            </w:r>
          </w:p>
        </w:tc>
        <w:tc>
          <w:tcPr>
            <w:tcW w:w="86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25周岁以下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0" w:type="auto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惠州市第一妇幼保健院</w:t>
            </w:r>
          </w:p>
        </w:tc>
        <w:tc>
          <w:tcPr>
            <w:tcW w:w="130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见习护士</w:t>
            </w:r>
          </w:p>
        </w:tc>
        <w:tc>
          <w:tcPr>
            <w:tcW w:w="70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040</w:t>
            </w:r>
          </w:p>
        </w:tc>
        <w:tc>
          <w:tcPr>
            <w:tcW w:w="12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临床诊疗、教学、科研等工作</w:t>
            </w:r>
          </w:p>
        </w:tc>
        <w:tc>
          <w:tcPr>
            <w:tcW w:w="6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护理学（B100501）</w:t>
            </w:r>
          </w:p>
        </w:tc>
        <w:tc>
          <w:tcPr>
            <w:tcW w:w="86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学士</w:t>
            </w:r>
          </w:p>
        </w:tc>
        <w:tc>
          <w:tcPr>
            <w:tcW w:w="118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2023年应届毕业生</w:t>
            </w:r>
          </w:p>
        </w:tc>
        <w:tc>
          <w:tcPr>
            <w:tcW w:w="86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25周岁以下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</w:tbl>
    <w:p>
      <w:pPr>
        <w:bidi w:val="0"/>
        <w:jc w:val="left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hYjQ2YWZlODZkNzdiZjk2ODU2YzVjNDNmMmM0Y2QifQ=="/>
  </w:docVars>
  <w:rsids>
    <w:rsidRoot w:val="08CC3FB8"/>
    <w:rsid w:val="08CC3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  <w:jc w:val="center"/>
    </w:pPr>
    <w:rPr>
      <w:rFonts w:ascii="仿宋_GB2312" w:eastAsia="仿宋_GB2312"/>
      <w:b/>
      <w:bCs/>
      <w:sz w:val="36"/>
    </w:rPr>
  </w:style>
  <w:style w:type="paragraph" w:styleId="3">
    <w:name w:val="Title"/>
    <w:basedOn w:val="1"/>
    <w:next w:val="4"/>
    <w:qFormat/>
    <w:uiPriority w:val="0"/>
    <w:pPr>
      <w:spacing w:before="240" w:after="60" w:line="240" w:lineRule="auto"/>
      <w:ind w:firstLineChars="0"/>
      <w:jc w:val="center"/>
      <w:textAlignment w:val="baseline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2022-10-13T12:00:00Z</dcterms:created>
  <dc:creator>李 大 潼 </dc:creator>
  <cp:lastModifiedBy>李 大 潼 </cp:lastModifiedBy>
  <dcterms:modified xsi:type="dcterms:W3CDTF">2022-10-13T12:00:57Z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4673C2FECEF144E4B3D69F4586667C80</vt:lpwstr>
  </property>
</Properties>
</file>