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  <w:t>附件2</w:t>
      </w:r>
    </w:p>
    <w:p>
      <w:pPr>
        <w:jc w:val="both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宁陵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  <w:t>县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lang w:eastAsia="zh-CN"/>
        </w:rPr>
        <w:t>卫生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</w:rPr>
        <w:t>事业单位公开招聘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lang w:val="en-US" w:eastAsia="zh-CN"/>
        </w:rPr>
        <w:t>工作人员报名登记表</w:t>
      </w:r>
    </w:p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398"/>
        <w:gridCol w:w="1228"/>
        <w:gridCol w:w="531"/>
        <w:gridCol w:w="478"/>
        <w:gridCol w:w="1036"/>
        <w:gridCol w:w="1282"/>
        <w:gridCol w:w="1619"/>
      </w:tblGrid>
      <w:tr>
        <w:trPr>
          <w:trHeight w:val="74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  名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 别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rPr>
          <w:trHeight w:val="75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籍  贯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 族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70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历</w:t>
            </w:r>
          </w:p>
        </w:tc>
        <w:tc>
          <w:tcPr>
            <w:tcW w:w="2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位</w:t>
            </w:r>
          </w:p>
        </w:tc>
        <w:tc>
          <w:tcPr>
            <w:tcW w:w="12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2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6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毕业专业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参加工作时间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6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现工作单位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1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身份证号码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学信网学历认证在线验证码</w:t>
            </w:r>
          </w:p>
        </w:tc>
        <w:tc>
          <w:tcPr>
            <w:tcW w:w="2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76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简  历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(填写大学学习及工作经历）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98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本人承诺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</w:t>
            </w:r>
          </w:p>
          <w:p>
            <w:pPr>
              <w:widowControl/>
              <w:ind w:firstLine="440" w:firstLineChars="2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本报名表所填写的信息准确无误，所提交的证件、资料和照片真实有效，若有虚假， 所产生的一切后果由本人承担。 </w:t>
            </w: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报名人（签名）：</w:t>
            </w: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年    月    日</w:t>
            </w:r>
          </w:p>
        </w:tc>
      </w:tr>
      <w:tr>
        <w:trPr>
          <w:trHeight w:val="762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应聘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岗位代码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17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  注</w:t>
            </w:r>
          </w:p>
        </w:tc>
        <w:tc>
          <w:tcPr>
            <w:tcW w:w="75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ind w:firstLine="1540" w:firstLineChars="7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</w:t>
      </w: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</w:t>
      </w:r>
    </w:p>
    <w:p>
      <w:pPr>
        <w:widowControl/>
        <w:ind w:firstLine="1540" w:firstLineChars="7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/>
        </w:rPr>
        <w:t xml:space="preserve"> 填表日期：    年   月   日</w:t>
      </w:r>
    </w:p>
    <w:p>
      <w:pPr>
        <w:jc w:val="both"/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2"/>
          <w:szCs w:val="22"/>
          <w:u w:val="none"/>
          <w:lang w:val="en-US" w:eastAsia="zh-CN"/>
        </w:rPr>
        <w:t>注：1、本表一式2份。</w:t>
      </w:r>
    </w:p>
    <w:p/>
    <w:sectPr>
      <w:pgSz w:w="11906" w:h="16838"/>
      <w:pgMar w:top="1270" w:right="1236" w:bottom="1270" w:left="1236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193</Words>
  <Characters>196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2019-10-15T01:52:00Z</dcterms:created>
  <dc:creator>静和</dc:creator>
  <cp:lastPrinted>2022-09-09T17:32:00Z</cp:lastPrinted>
  <dcterms:modified xsi:type="dcterms:W3CDTF">2022-09-30T17:15:21Z</dcterms:modified>
  <dc:title>橘子味的橙子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AEC8AF4CAC70492CA7601C92E754B127</vt:lpwstr>
  </property>
</Properties>
</file>