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AA2" w:rsidRDefault="004F08FD">
      <w:pPr>
        <w:widowControl/>
        <w:jc w:val="center"/>
        <w:outlineLvl w:val="1"/>
        <w:rPr>
          <w:rFonts w:ascii="宋体" w:eastAsia="宋体" w:hAnsi="宋体" w:cs="宋体"/>
          <w:b/>
          <w:bCs/>
          <w:color w:val="000000" w:themeColor="text1"/>
          <w:kern w:val="36"/>
          <w:sz w:val="36"/>
          <w:szCs w:val="36"/>
        </w:rPr>
      </w:pPr>
      <w:r>
        <w:rPr>
          <w:rFonts w:ascii="宋体" w:eastAsia="宋体" w:hAnsi="宋体" w:cs="宋体"/>
          <w:b/>
          <w:bCs/>
          <w:color w:val="000000" w:themeColor="text1"/>
          <w:kern w:val="36"/>
          <w:sz w:val="36"/>
          <w:szCs w:val="36"/>
        </w:rPr>
        <w:t>内蒙古林业总医院</w:t>
      </w:r>
    </w:p>
    <w:p w:rsidR="00AA4AA2" w:rsidRDefault="004F08FD">
      <w:pPr>
        <w:pStyle w:val="Default"/>
        <w:spacing w:line="600" w:lineRule="exact"/>
        <w:jc w:val="center"/>
        <w:rPr>
          <w:rFonts w:ascii="仿宋_GB2312" w:eastAsia="仿宋_GB2312" w:hAnsi="宋体" w:cs="宋体"/>
          <w:color w:val="auto"/>
          <w:sz w:val="28"/>
          <w:szCs w:val="28"/>
        </w:rPr>
      </w:pPr>
      <w:r>
        <w:rPr>
          <w:rFonts w:ascii="宋体" w:hAnsi="宋体" w:cs="宋体"/>
          <w:b/>
          <w:bCs/>
          <w:color w:val="000000" w:themeColor="text1"/>
          <w:kern w:val="36"/>
          <w:sz w:val="36"/>
          <w:szCs w:val="36"/>
        </w:rPr>
        <w:t>20</w:t>
      </w:r>
      <w:r>
        <w:rPr>
          <w:rFonts w:ascii="宋体" w:hAnsi="宋体" w:cs="宋体" w:hint="eastAsia"/>
          <w:b/>
          <w:bCs/>
          <w:color w:val="000000" w:themeColor="text1"/>
          <w:kern w:val="36"/>
          <w:sz w:val="36"/>
          <w:szCs w:val="36"/>
        </w:rPr>
        <w:t>22</w:t>
      </w:r>
      <w:r>
        <w:rPr>
          <w:rFonts w:ascii="宋体" w:hAnsi="宋体" w:cs="宋体"/>
          <w:b/>
          <w:bCs/>
          <w:color w:val="000000" w:themeColor="text1"/>
          <w:kern w:val="36"/>
          <w:sz w:val="36"/>
          <w:szCs w:val="36"/>
        </w:rPr>
        <w:t>年住院医师规范化培训</w:t>
      </w:r>
      <w:r>
        <w:rPr>
          <w:rFonts w:ascii="宋体" w:hAnsi="宋体" w:cs="宋体" w:hint="eastAsia"/>
          <w:b/>
          <w:bCs/>
          <w:color w:val="000000" w:themeColor="text1"/>
          <w:kern w:val="36"/>
          <w:sz w:val="36"/>
          <w:szCs w:val="36"/>
        </w:rPr>
        <w:t>第二批次</w:t>
      </w:r>
      <w:r>
        <w:rPr>
          <w:rFonts w:ascii="宋体" w:hAnsi="宋体" w:cs="宋体"/>
          <w:b/>
          <w:bCs/>
          <w:color w:val="000000" w:themeColor="text1"/>
          <w:kern w:val="36"/>
          <w:sz w:val="36"/>
          <w:szCs w:val="36"/>
        </w:rPr>
        <w:t>招</w:t>
      </w:r>
      <w:r>
        <w:rPr>
          <w:rFonts w:ascii="宋体" w:hAnsi="宋体" w:cs="宋体" w:hint="eastAsia"/>
          <w:b/>
          <w:bCs/>
          <w:color w:val="000000" w:themeColor="text1"/>
          <w:kern w:val="36"/>
          <w:sz w:val="36"/>
          <w:szCs w:val="36"/>
        </w:rPr>
        <w:t>收</w:t>
      </w:r>
      <w:r>
        <w:rPr>
          <w:rFonts w:ascii="宋体" w:hAnsi="宋体" w:cs="宋体"/>
          <w:b/>
          <w:bCs/>
          <w:color w:val="000000" w:themeColor="text1"/>
          <w:kern w:val="36"/>
          <w:sz w:val="36"/>
          <w:szCs w:val="36"/>
        </w:rPr>
        <w:t>简章</w:t>
      </w:r>
      <w:r>
        <w:rPr>
          <w:rFonts w:ascii="仿宋_GB2312" w:eastAsia="仿宋_GB2312" w:hAnsi="宋体" w:cs="宋体" w:hint="eastAsia"/>
          <w:color w:val="auto"/>
          <w:sz w:val="28"/>
          <w:szCs w:val="28"/>
        </w:rPr>
        <w:t xml:space="preserve"> </w:t>
      </w:r>
    </w:p>
    <w:p w:rsidR="005151EC" w:rsidRDefault="005151EC">
      <w:pPr>
        <w:pStyle w:val="Default"/>
        <w:spacing w:line="600" w:lineRule="exact"/>
        <w:ind w:firstLineChars="200" w:firstLine="560"/>
        <w:rPr>
          <w:rFonts w:ascii="仿宋_GB2312" w:eastAsia="仿宋_GB2312" w:hAnsi="宋体" w:cs="宋体" w:hint="eastAsia"/>
          <w:color w:val="auto"/>
          <w:sz w:val="28"/>
          <w:szCs w:val="28"/>
        </w:rPr>
      </w:pPr>
    </w:p>
    <w:p w:rsidR="00AA4AA2" w:rsidRDefault="004F08FD">
      <w:pPr>
        <w:pStyle w:val="Default"/>
        <w:spacing w:line="600" w:lineRule="exact"/>
        <w:ind w:firstLineChars="200" w:firstLine="560"/>
        <w:rPr>
          <w:rFonts w:ascii="仿宋_GB2312" w:eastAsia="仿宋_GB2312" w:hAnsi="宋体" w:cs="宋体"/>
          <w:color w:val="auto"/>
          <w:sz w:val="28"/>
          <w:szCs w:val="28"/>
        </w:rPr>
      </w:pPr>
      <w:r>
        <w:rPr>
          <w:rFonts w:ascii="仿宋_GB2312" w:eastAsia="仿宋_GB2312" w:hAnsi="宋体" w:cs="宋体" w:hint="eastAsia"/>
          <w:color w:val="auto"/>
          <w:sz w:val="28"/>
          <w:szCs w:val="28"/>
        </w:rPr>
        <w:t>根据《内蒙古自治区卫生健康委员会办公室关于印发2022年全区住院医师规范化培训招收工作的通知（内卫办科教字[2022]208号）》精神，我院定于2022年8月3日起进行2022年度住院医师规范化培训第二批次学员招录工作。现将相关工作告知如下：</w:t>
      </w:r>
    </w:p>
    <w:p w:rsidR="00AA4AA2" w:rsidRDefault="004F08FD">
      <w:pPr>
        <w:widowControl/>
        <w:spacing w:line="560" w:lineRule="exact"/>
        <w:jc w:val="left"/>
        <w:rPr>
          <w:rFonts w:ascii="仿宋_GB2312" w:eastAsia="仿宋_GB2312" w:hAnsi="宋体" w:cs="宋体"/>
          <w:b/>
          <w:kern w:val="0"/>
          <w:sz w:val="28"/>
          <w:szCs w:val="28"/>
        </w:rPr>
      </w:pPr>
      <w:r>
        <w:rPr>
          <w:rFonts w:ascii="仿宋_GB2312" w:eastAsia="仿宋_GB2312" w:hAnsi="宋体" w:cs="宋体" w:hint="eastAsia"/>
          <w:b/>
          <w:kern w:val="0"/>
          <w:sz w:val="28"/>
          <w:szCs w:val="28"/>
        </w:rPr>
        <w:t>一、招收计划</w:t>
      </w:r>
    </w:p>
    <w:p w:rsidR="00AA4AA2" w:rsidRDefault="004F08FD">
      <w:pPr>
        <w:numPr>
          <w:ilvl w:val="0"/>
          <w:numId w:val="1"/>
        </w:numPr>
        <w:adjustRightInd w:val="0"/>
        <w:snapToGrid w:val="0"/>
        <w:spacing w:line="560" w:lineRule="exact"/>
        <w:ind w:firstLineChars="200" w:firstLine="560"/>
        <w:rPr>
          <w:rFonts w:ascii="仿宋_GB2312" w:eastAsia="仿宋_GB2312" w:hAnsi="宋体" w:cs="宋体"/>
          <w:b/>
          <w:kern w:val="0"/>
          <w:sz w:val="28"/>
          <w:szCs w:val="28"/>
        </w:rPr>
      </w:pPr>
      <w:r>
        <w:rPr>
          <w:rFonts w:ascii="仿宋_GB2312" w:eastAsia="仿宋_GB2312" w:hAnsi="宋体" w:cs="宋体" w:hint="eastAsia"/>
          <w:color w:val="000000" w:themeColor="text1"/>
          <w:kern w:val="0"/>
          <w:sz w:val="28"/>
          <w:szCs w:val="28"/>
        </w:rPr>
        <w:t>内蒙古林业总医院第二批次</w:t>
      </w:r>
      <w:r>
        <w:rPr>
          <w:rFonts w:ascii="仿宋_GB2312" w:eastAsia="仿宋_GB2312" w:hAnsi="仿宋_GB2312" w:cs="仿宋_GB2312" w:hint="eastAsia"/>
          <w:sz w:val="28"/>
          <w:szCs w:val="28"/>
        </w:rPr>
        <w:t>招收</w:t>
      </w:r>
      <w:r>
        <w:rPr>
          <w:rFonts w:ascii="仿宋_GB2312" w:eastAsia="仿宋_GB2312" w:hAnsi="宋体" w:cs="宋体" w:hint="eastAsia"/>
          <w:kern w:val="0"/>
          <w:sz w:val="28"/>
          <w:szCs w:val="28"/>
        </w:rPr>
        <w:t>紧缺专业6人（其中全科1人、儿科1人、妇产科2人、急诊1人、重症医学科1人），其他专业2人。</w:t>
      </w:r>
    </w:p>
    <w:p w:rsidR="00AA4AA2" w:rsidRDefault="004F08FD">
      <w:pPr>
        <w:widowControl/>
        <w:spacing w:line="600" w:lineRule="exact"/>
        <w:jc w:val="left"/>
        <w:rPr>
          <w:rFonts w:ascii="仿宋_GB2312" w:eastAsia="仿宋_GB2312" w:hAnsi="宋体" w:cs="宋体"/>
          <w:b/>
          <w:kern w:val="0"/>
          <w:sz w:val="28"/>
          <w:szCs w:val="28"/>
        </w:rPr>
      </w:pPr>
      <w:r>
        <w:rPr>
          <w:rFonts w:ascii="仿宋_GB2312" w:eastAsia="仿宋_GB2312" w:hAnsi="宋体" w:cs="宋体" w:hint="eastAsia"/>
          <w:b/>
          <w:kern w:val="0"/>
          <w:sz w:val="28"/>
          <w:szCs w:val="28"/>
        </w:rPr>
        <w:t>二、第二批次补录、调剂</w:t>
      </w:r>
    </w:p>
    <w:p w:rsidR="00AA4AA2" w:rsidRDefault="00DF2E79">
      <w:pPr>
        <w:topLinePunct/>
        <w:adjustRightInd w:val="0"/>
        <w:snapToGrid w:val="0"/>
        <w:spacing w:line="600" w:lineRule="exact"/>
        <w:ind w:firstLineChars="200" w:firstLine="560"/>
        <w:rPr>
          <w:rFonts w:ascii="仿宋_GB2312" w:eastAsia="仿宋_GB2312" w:hAnsi="宋体" w:cs="宋体"/>
          <w:kern w:val="0"/>
          <w:sz w:val="28"/>
          <w:szCs w:val="28"/>
        </w:rPr>
      </w:pPr>
      <w:r>
        <w:rPr>
          <w:rFonts w:ascii="仿宋_GB2312" w:eastAsia="仿宋_GB2312" w:hAnsi="宋体" w:cs="宋体" w:hint="eastAsia"/>
          <w:kern w:val="0"/>
          <w:sz w:val="28"/>
          <w:szCs w:val="28"/>
        </w:rPr>
        <w:t>每人仅限</w:t>
      </w:r>
      <w:r w:rsidR="004F08FD">
        <w:rPr>
          <w:rFonts w:ascii="仿宋_GB2312" w:eastAsia="仿宋_GB2312" w:hAnsi="宋体" w:cs="宋体" w:hint="eastAsia"/>
          <w:kern w:val="0"/>
          <w:sz w:val="28"/>
          <w:szCs w:val="28"/>
        </w:rPr>
        <w:t>填报1个专业，根据个人意愿，选择是否“服从调剂”。如第二批次仍有未录取招满的基地，自治区卫生健康医学教育考试中心将根据报名情况，对“服从调剂”报名人员进行调剂。最后由自治区卫生健康委审核后公示、公布第二批次补录名单。</w:t>
      </w:r>
    </w:p>
    <w:p w:rsidR="00AA4AA2" w:rsidRDefault="004F08FD">
      <w:pPr>
        <w:topLinePunct/>
        <w:adjustRightInd w:val="0"/>
        <w:snapToGrid w:val="0"/>
        <w:spacing w:line="600" w:lineRule="exact"/>
        <w:ind w:firstLineChars="200" w:firstLine="562"/>
        <w:rPr>
          <w:rFonts w:ascii="仿宋_GB2312" w:eastAsia="仿宋_GB2312" w:hAnsi="宋体" w:cs="宋体"/>
          <w:kern w:val="0"/>
          <w:sz w:val="28"/>
          <w:szCs w:val="28"/>
        </w:rPr>
      </w:pPr>
      <w:r>
        <w:rPr>
          <w:rFonts w:ascii="仿宋_GB2312" w:eastAsia="仿宋_GB2312" w:hAnsi="宋体" w:cs="宋体" w:hint="eastAsia"/>
          <w:b/>
          <w:bCs/>
          <w:kern w:val="0"/>
          <w:sz w:val="28"/>
          <w:szCs w:val="28"/>
        </w:rPr>
        <w:t>1.网上报名时间：</w:t>
      </w:r>
      <w:r>
        <w:rPr>
          <w:rFonts w:ascii="仿宋_GB2312" w:eastAsia="仿宋_GB2312" w:hAnsi="宋体" w:cs="宋体" w:hint="eastAsia"/>
          <w:kern w:val="0"/>
          <w:sz w:val="28"/>
          <w:szCs w:val="28"/>
        </w:rPr>
        <w:t>8月3日—8月8日18:00关网</w:t>
      </w:r>
    </w:p>
    <w:p w:rsidR="00AA4AA2" w:rsidRDefault="004F08FD">
      <w:pPr>
        <w:topLinePunct/>
        <w:adjustRightInd w:val="0"/>
        <w:snapToGrid w:val="0"/>
        <w:spacing w:line="600" w:lineRule="exact"/>
        <w:ind w:firstLineChars="200" w:firstLine="562"/>
        <w:rPr>
          <w:rFonts w:ascii="仿宋_GB2312" w:eastAsia="仿宋_GB2312" w:hAnsi="宋体" w:cs="宋体"/>
          <w:kern w:val="0"/>
          <w:sz w:val="28"/>
          <w:szCs w:val="28"/>
        </w:rPr>
      </w:pPr>
      <w:r>
        <w:rPr>
          <w:rFonts w:ascii="仿宋_GB2312" w:eastAsia="仿宋_GB2312" w:hAnsi="宋体" w:cs="宋体" w:hint="eastAsia"/>
          <w:b/>
          <w:bCs/>
          <w:kern w:val="0"/>
          <w:sz w:val="28"/>
          <w:szCs w:val="28"/>
        </w:rPr>
        <w:t>2.</w:t>
      </w:r>
      <w:r>
        <w:rPr>
          <w:rFonts w:ascii="仿宋_GB2312" w:eastAsia="仿宋_GB2312" w:hAnsi="宋体" w:cs="宋体" w:hint="eastAsia"/>
          <w:b/>
          <w:bCs/>
          <w:kern w:val="0"/>
          <w:sz w:val="28"/>
          <w:szCs w:val="28"/>
          <w:lang w:eastAsia="zh-Hans"/>
        </w:rPr>
        <w:t>培训</w:t>
      </w:r>
      <w:r>
        <w:rPr>
          <w:rFonts w:ascii="仿宋_GB2312" w:eastAsia="仿宋_GB2312" w:hAnsi="宋体" w:cs="宋体" w:hint="eastAsia"/>
          <w:b/>
          <w:bCs/>
          <w:kern w:val="0"/>
          <w:sz w:val="28"/>
          <w:szCs w:val="28"/>
        </w:rPr>
        <w:t>基地现场审核、</w:t>
      </w:r>
      <w:r>
        <w:rPr>
          <w:rFonts w:ascii="仿宋_GB2312" w:eastAsia="仿宋_GB2312" w:hAnsi="宋体" w:cs="宋体" w:hint="eastAsia"/>
          <w:b/>
          <w:bCs/>
          <w:kern w:val="0"/>
          <w:sz w:val="28"/>
          <w:szCs w:val="28"/>
          <w:lang w:eastAsia="zh-Hans"/>
        </w:rPr>
        <w:t>面</w:t>
      </w:r>
      <w:r>
        <w:rPr>
          <w:rFonts w:ascii="仿宋_GB2312" w:eastAsia="仿宋_GB2312" w:hAnsi="宋体" w:cs="宋体" w:hint="eastAsia"/>
          <w:b/>
          <w:bCs/>
          <w:kern w:val="0"/>
          <w:sz w:val="28"/>
          <w:szCs w:val="28"/>
        </w:rPr>
        <w:t>试补录：</w:t>
      </w:r>
      <w:r>
        <w:rPr>
          <w:rFonts w:ascii="仿宋_GB2312" w:eastAsia="仿宋_GB2312" w:hAnsi="宋体" w:cs="宋体" w:hint="eastAsia"/>
          <w:kern w:val="0"/>
          <w:sz w:val="28"/>
          <w:szCs w:val="28"/>
        </w:rPr>
        <w:t>8月9日（</w:t>
      </w:r>
      <w:r w:rsidR="002F434A">
        <w:rPr>
          <w:rFonts w:ascii="仿宋_GB2312" w:eastAsia="仿宋_GB2312" w:hAnsi="宋体" w:cs="宋体" w:hint="eastAsia"/>
          <w:kern w:val="0"/>
          <w:sz w:val="28"/>
          <w:szCs w:val="28"/>
        </w:rPr>
        <w:t>上午</w:t>
      </w:r>
      <w:r>
        <w:rPr>
          <w:rFonts w:ascii="仿宋_GB2312" w:eastAsia="仿宋_GB2312" w:hAnsi="宋体" w:cs="宋体" w:hint="eastAsia"/>
          <w:kern w:val="0"/>
          <w:sz w:val="28"/>
          <w:szCs w:val="28"/>
        </w:rPr>
        <w:t>8:00—12:00</w:t>
      </w:r>
      <w:r w:rsidR="002F434A">
        <w:rPr>
          <w:rFonts w:ascii="仿宋_GB2312" w:eastAsia="仿宋_GB2312" w:hAnsi="宋体" w:cs="宋体" w:hint="eastAsia"/>
          <w:kern w:val="0"/>
          <w:sz w:val="28"/>
          <w:szCs w:val="28"/>
        </w:rPr>
        <w:t>，下午</w:t>
      </w:r>
      <w:r>
        <w:rPr>
          <w:rFonts w:ascii="仿宋_GB2312" w:eastAsia="仿宋_GB2312" w:hAnsi="宋体" w:cs="宋体" w:hint="eastAsia"/>
          <w:kern w:val="0"/>
          <w:sz w:val="28"/>
          <w:szCs w:val="28"/>
        </w:rPr>
        <w:t>14:30—17:30）；地点：内蒙古林业总医院教学楼603会议室。</w:t>
      </w:r>
    </w:p>
    <w:p w:rsidR="00AA4AA2" w:rsidRDefault="004F08FD">
      <w:pPr>
        <w:topLinePunct/>
        <w:adjustRightInd w:val="0"/>
        <w:snapToGrid w:val="0"/>
        <w:spacing w:line="600" w:lineRule="exact"/>
        <w:ind w:firstLineChars="200" w:firstLine="562"/>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3.录取名单公示：</w:t>
      </w:r>
    </w:p>
    <w:p w:rsidR="00AA4AA2" w:rsidRDefault="004F08FD">
      <w:pPr>
        <w:topLinePunct/>
        <w:adjustRightInd w:val="0"/>
        <w:snapToGrid w:val="0"/>
        <w:spacing w:line="600" w:lineRule="exact"/>
        <w:ind w:firstLineChars="300" w:firstLine="843"/>
        <w:rPr>
          <w:rFonts w:ascii="仿宋_GB2312" w:eastAsia="仿宋_GB2312" w:hAnsi="宋体" w:cs="宋体"/>
          <w:kern w:val="0"/>
          <w:sz w:val="28"/>
          <w:szCs w:val="28"/>
        </w:rPr>
      </w:pPr>
      <w:r>
        <w:rPr>
          <w:rFonts w:ascii="仿宋_GB2312" w:eastAsia="仿宋_GB2312" w:hAnsi="宋体" w:cs="宋体" w:hint="eastAsia"/>
          <w:b/>
          <w:bCs/>
          <w:kern w:val="0"/>
          <w:sz w:val="28"/>
          <w:szCs w:val="28"/>
        </w:rPr>
        <w:t>公示时间</w:t>
      </w:r>
      <w:r>
        <w:rPr>
          <w:rFonts w:ascii="仿宋_GB2312" w:eastAsia="仿宋_GB2312" w:hAnsi="宋体" w:cs="宋体" w:hint="eastAsia"/>
          <w:kern w:val="0"/>
          <w:sz w:val="28"/>
          <w:szCs w:val="28"/>
        </w:rPr>
        <w:t>：8月13日—8月17日，公示期5天</w:t>
      </w:r>
    </w:p>
    <w:p w:rsidR="00AA4AA2" w:rsidRDefault="004F08FD">
      <w:pPr>
        <w:topLinePunct/>
        <w:adjustRightInd w:val="0"/>
        <w:snapToGrid w:val="0"/>
        <w:spacing w:line="600" w:lineRule="exact"/>
        <w:ind w:firstLineChars="300" w:firstLine="843"/>
        <w:rPr>
          <w:rFonts w:ascii="仿宋_GB2312" w:eastAsia="仿宋_GB2312" w:hAnsi="宋体" w:cs="宋体"/>
          <w:b/>
          <w:kern w:val="0"/>
          <w:sz w:val="28"/>
          <w:szCs w:val="28"/>
        </w:rPr>
      </w:pPr>
      <w:r>
        <w:rPr>
          <w:rFonts w:ascii="仿宋_GB2312" w:eastAsia="仿宋_GB2312" w:hAnsi="宋体" w:cs="宋体" w:hint="eastAsia"/>
          <w:b/>
          <w:bCs/>
          <w:kern w:val="0"/>
          <w:sz w:val="28"/>
          <w:szCs w:val="28"/>
        </w:rPr>
        <w:t>公布时间</w:t>
      </w:r>
      <w:r>
        <w:rPr>
          <w:rFonts w:ascii="仿宋_GB2312" w:eastAsia="仿宋_GB2312" w:hAnsi="宋体" w:cs="宋体" w:hint="eastAsia"/>
          <w:kern w:val="0"/>
          <w:sz w:val="28"/>
          <w:szCs w:val="28"/>
        </w:rPr>
        <w:t>：8月1</w:t>
      </w:r>
      <w:r w:rsidR="00E00089">
        <w:rPr>
          <w:rFonts w:ascii="仿宋_GB2312" w:eastAsia="仿宋_GB2312" w:hAnsi="宋体" w:cs="宋体" w:hint="eastAsia"/>
          <w:kern w:val="0"/>
          <w:sz w:val="28"/>
          <w:szCs w:val="28"/>
        </w:rPr>
        <w:t>7</w:t>
      </w:r>
      <w:r>
        <w:rPr>
          <w:rFonts w:ascii="仿宋_GB2312" w:eastAsia="仿宋_GB2312" w:hAnsi="宋体" w:cs="宋体" w:hint="eastAsia"/>
          <w:kern w:val="0"/>
          <w:sz w:val="28"/>
          <w:szCs w:val="28"/>
        </w:rPr>
        <w:t>日公布录取名单</w:t>
      </w:r>
    </w:p>
    <w:p w:rsidR="00AA4AA2" w:rsidRDefault="004F08FD">
      <w:pPr>
        <w:widowControl/>
        <w:spacing w:line="560" w:lineRule="exact"/>
        <w:jc w:val="left"/>
        <w:rPr>
          <w:rFonts w:ascii="仿宋_GB2312" w:eastAsia="仿宋_GB2312" w:hAnsi="宋体" w:cs="宋体"/>
          <w:b/>
          <w:kern w:val="0"/>
          <w:sz w:val="28"/>
          <w:szCs w:val="28"/>
        </w:rPr>
      </w:pPr>
      <w:r>
        <w:rPr>
          <w:rFonts w:ascii="仿宋_GB2312" w:eastAsia="仿宋_GB2312" w:hAnsi="宋体" w:cs="宋体" w:hint="eastAsia"/>
          <w:b/>
          <w:kern w:val="0"/>
          <w:sz w:val="28"/>
          <w:szCs w:val="28"/>
        </w:rPr>
        <w:t>三、招录面试提交材料</w:t>
      </w:r>
    </w:p>
    <w:p w:rsidR="00AA4AA2" w:rsidRDefault="004F08FD">
      <w:pPr>
        <w:adjustRightInd w:val="0"/>
        <w:snapToGrid w:val="0"/>
        <w:spacing w:line="60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网报审核通过的报名人员需携带《内蒙古自治区住院医师规范化培训申请表》原件1份（需报名人员本人签字，单位人需就业单位签字盖章），身份证、毕业证、学位证原件和复印件、学信网学历查询件（教育部学历证书电子注册备案表）各1份。取得国家医师资格的，提供《医师资格证书》原件和复印件1份，按照所报基地网上发布通知进行现场审核、面试。</w:t>
      </w:r>
    </w:p>
    <w:p w:rsidR="00AA4AA2" w:rsidRDefault="004F08FD">
      <w:pPr>
        <w:widowControl/>
        <w:spacing w:line="560" w:lineRule="exact"/>
        <w:jc w:val="left"/>
        <w:rPr>
          <w:rFonts w:ascii="仿宋_GB2312" w:eastAsia="仿宋_GB2312" w:hAnsi="宋体" w:cs="宋体"/>
          <w:b/>
          <w:kern w:val="0"/>
          <w:sz w:val="28"/>
          <w:szCs w:val="28"/>
        </w:rPr>
      </w:pPr>
      <w:r>
        <w:rPr>
          <w:rFonts w:ascii="仿宋_GB2312" w:eastAsia="仿宋_GB2312" w:hAnsi="宋体" w:cs="宋体" w:hint="eastAsia"/>
          <w:b/>
          <w:kern w:val="0"/>
          <w:sz w:val="28"/>
          <w:szCs w:val="28"/>
        </w:rPr>
        <w:t>四、其他事宜</w:t>
      </w:r>
    </w:p>
    <w:p w:rsidR="00AA4AA2" w:rsidRDefault="004F08FD">
      <w:pPr>
        <w:adjustRightInd w:val="0"/>
        <w:snapToGrid w:val="0"/>
        <w:spacing w:line="600" w:lineRule="exact"/>
        <w:ind w:firstLineChars="200" w:firstLine="560"/>
        <w:rPr>
          <w:rFonts w:ascii="仿宋_GB2312" w:eastAsia="仿宋_GB2312" w:hAnsi="仿宋_GB2312" w:cs="仿宋_GB2312"/>
          <w:color w:val="FF0000"/>
          <w:sz w:val="28"/>
          <w:szCs w:val="28"/>
        </w:rPr>
      </w:pPr>
      <w:r>
        <w:rPr>
          <w:rFonts w:ascii="仿宋_GB2312" w:eastAsia="仿宋_GB2312" w:hAnsi="仿宋_GB2312" w:cs="仿宋_GB2312" w:hint="eastAsia"/>
          <w:sz w:val="28"/>
          <w:szCs w:val="28"/>
        </w:rPr>
        <w:t>1、申请报名者本人应及时进行网上填报，填报信息要真实、准确、完整，在招录期间</w:t>
      </w:r>
      <w:r>
        <w:rPr>
          <w:rFonts w:ascii="仿宋_GB2312" w:eastAsia="仿宋_GB2312" w:hAnsi="仿宋_GB2312" w:cs="仿宋_GB2312" w:hint="eastAsia"/>
          <w:bCs/>
          <w:sz w:val="28"/>
          <w:szCs w:val="28"/>
        </w:rPr>
        <w:t>及时关注网站公布的面试、录取、报到等相关通知</w:t>
      </w:r>
      <w:r>
        <w:rPr>
          <w:rFonts w:ascii="仿宋_GB2312" w:eastAsia="仿宋_GB2312" w:hAnsi="仿宋_GB2312" w:cs="仿宋_GB2312" w:hint="eastAsia"/>
          <w:sz w:val="28"/>
          <w:szCs w:val="28"/>
        </w:rPr>
        <w:t>。</w:t>
      </w:r>
    </w:p>
    <w:p w:rsidR="00AA4AA2" w:rsidRDefault="004F08FD">
      <w:pPr>
        <w:pStyle w:val="a6"/>
        <w:adjustRightInd w:val="0"/>
        <w:snapToGrid w:val="0"/>
        <w:spacing w:before="0" w:beforeAutospacing="0" w:after="0" w:afterAutospacing="0" w:line="600" w:lineRule="exact"/>
        <w:ind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2、申请培训人员要如实填报个人信息，不得弄虚作假，如经核实发现弄虚作假者，取消本次报名</w:t>
      </w:r>
      <w:r w:rsidR="00E65D3E">
        <w:rPr>
          <w:rFonts w:ascii="仿宋_GB2312" w:eastAsia="仿宋_GB2312" w:hAnsi="仿宋_GB2312" w:cs="仿宋_GB2312" w:hint="eastAsia"/>
          <w:sz w:val="28"/>
          <w:szCs w:val="28"/>
        </w:rPr>
        <w:t>及录取资格；情节严重的、以及录取后无故不报到和报到后自行退出者，</w:t>
      </w:r>
      <w:r>
        <w:rPr>
          <w:rFonts w:ascii="仿宋_GB2312" w:eastAsia="仿宋_GB2312" w:hAnsi="仿宋_GB2312" w:cs="仿宋_GB2312" w:hint="eastAsia"/>
          <w:sz w:val="28"/>
          <w:szCs w:val="28"/>
        </w:rPr>
        <w:t>3年内不得报名参加自治区住院医师规范化培训。自治区卫生健康委将建立全区住院医师规范化培训个人诚信档案，退培记录将计入个人诚信档案。</w:t>
      </w:r>
    </w:p>
    <w:p w:rsidR="00AA4AA2" w:rsidRDefault="004F08FD">
      <w:pPr>
        <w:pStyle w:val="a6"/>
        <w:shd w:val="clear" w:color="auto" w:fill="FFFFFF"/>
        <w:spacing w:before="0" w:beforeAutospacing="0" w:after="0" w:afterAutospacing="0" w:line="600" w:lineRule="exact"/>
        <w:ind w:firstLineChars="200" w:firstLine="56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3、学员在参与我院招录全过程中需全程佩戴口罩，所有工作人员及考生需要提供现场审核前3天内核酸检测阴性证明，考生还需出示健康码（请提前申报）、健康承诺书（在报名网站下载）。做好个人安全防护，在审核材料时保持1米以上有效距离。14天内有新冠肺炎中高风险旅居史、与新冠肺炎患者有密切接触史或健康码呈黄色或红色等情况的考生应提前电话报告相关情况，严禁进入培训基地。</w:t>
      </w:r>
    </w:p>
    <w:p w:rsidR="00AA4AA2" w:rsidRDefault="004F08FD">
      <w:pPr>
        <w:spacing w:line="600" w:lineRule="exact"/>
        <w:ind w:firstLineChars="150"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4、社会化学员（紧缺专业）取得结业证书后，可择优留院就业。</w:t>
      </w:r>
    </w:p>
    <w:p w:rsidR="00AA4AA2" w:rsidRDefault="004F08FD">
      <w:pPr>
        <w:spacing w:line="600" w:lineRule="exact"/>
        <w:ind w:firstLineChars="150" w:firstLine="420"/>
        <w:rPr>
          <w:rFonts w:ascii="仿宋_GB2312" w:eastAsia="仿宋_GB2312" w:hAnsi="仿宋_GB2312" w:cs="仿宋_GB2312"/>
          <w:sz w:val="28"/>
          <w:szCs w:val="28"/>
        </w:rPr>
      </w:pPr>
      <w:r>
        <w:rPr>
          <w:rFonts w:ascii="仿宋_GB2312" w:eastAsia="仿宋_GB2312" w:hAnsi="仿宋_GB2312" w:cs="仿宋_GB2312" w:hint="eastAsia"/>
          <w:sz w:val="28"/>
          <w:szCs w:val="28"/>
        </w:rPr>
        <w:t>5、培训基地对外地学员（本单位学员除外）免费提供住宿。</w:t>
      </w:r>
    </w:p>
    <w:p w:rsidR="00AA4AA2" w:rsidRDefault="004F08FD">
      <w:pPr>
        <w:spacing w:line="560" w:lineRule="exact"/>
        <w:rPr>
          <w:rFonts w:ascii="仿宋_GB2312" w:eastAsia="仿宋_GB2312" w:hAnsi="仿宋_GB2312" w:cs="仿宋_GB2312"/>
          <w:sz w:val="28"/>
          <w:szCs w:val="28"/>
        </w:rPr>
      </w:pPr>
      <w:r>
        <w:rPr>
          <w:rFonts w:ascii="仿宋_GB2312" w:eastAsia="仿宋_GB2312" w:hAnsi="仿宋_GB2312" w:cs="仿宋_GB2312" w:hint="eastAsia"/>
          <w:b/>
          <w:bCs/>
          <w:sz w:val="28"/>
          <w:szCs w:val="28"/>
        </w:rPr>
        <w:t>五、录取人员待遇：</w:t>
      </w:r>
      <w:r>
        <w:rPr>
          <w:rFonts w:ascii="仿宋_GB2312" w:eastAsia="仿宋_GB2312" w:hAnsi="仿宋_GB2312" w:cs="仿宋_GB2312" w:hint="eastAsia"/>
          <w:sz w:val="28"/>
          <w:szCs w:val="28"/>
        </w:rPr>
        <w:t>附表1</w:t>
      </w:r>
    </w:p>
    <w:p w:rsidR="00AA4AA2" w:rsidRDefault="004F08FD">
      <w:pPr>
        <w:widowControl/>
        <w:spacing w:line="56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lastRenderedPageBreak/>
        <w:t>内蒙古林业总医院科教部联系人：</w:t>
      </w:r>
    </w:p>
    <w:p w:rsidR="00AA4AA2" w:rsidRDefault="004F08FD">
      <w:pPr>
        <w:widowControl/>
        <w:spacing w:line="560" w:lineRule="exact"/>
        <w:ind w:firstLineChars="200" w:firstLine="5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沈老师、其其格老师          </w:t>
      </w:r>
    </w:p>
    <w:p w:rsidR="00AA4AA2" w:rsidRDefault="004F08FD">
      <w:pPr>
        <w:widowControl/>
        <w:spacing w:line="560" w:lineRule="exact"/>
        <w:ind w:firstLineChars="200" w:firstLine="560"/>
        <w:jc w:val="left"/>
        <w:rPr>
          <w:b/>
          <w:sz w:val="30"/>
          <w:szCs w:val="30"/>
        </w:rPr>
      </w:pPr>
      <w:r>
        <w:rPr>
          <w:rFonts w:ascii="仿宋_GB2312" w:eastAsia="仿宋_GB2312" w:hAnsi="宋体" w:cs="宋体" w:hint="eastAsia"/>
          <w:kern w:val="0"/>
          <w:sz w:val="28"/>
          <w:szCs w:val="28"/>
        </w:rPr>
        <w:t>联系电话：0470—7231219</w:t>
      </w:r>
    </w:p>
    <w:p w:rsidR="00AA4AA2" w:rsidRDefault="00AA4AA2">
      <w:pPr>
        <w:autoSpaceDE w:val="0"/>
        <w:autoSpaceDN w:val="0"/>
        <w:adjustRightInd w:val="0"/>
        <w:jc w:val="left"/>
        <w:rPr>
          <w:rFonts w:ascii="仿宋_GB2312" w:eastAsia="仿宋_GB2312" w:hAnsi="仿宋_GB2312" w:cs="仿宋_GB2312"/>
          <w:sz w:val="28"/>
          <w:szCs w:val="28"/>
        </w:rPr>
      </w:pPr>
    </w:p>
    <w:p w:rsidR="00AA4AA2" w:rsidRDefault="004F08FD">
      <w:pPr>
        <w:autoSpaceDE w:val="0"/>
        <w:autoSpaceDN w:val="0"/>
        <w:adjustRightInd w:val="0"/>
        <w:jc w:val="left"/>
        <w:rPr>
          <w:rFonts w:ascii="宋体" w:hAnsi="宋体" w:cs=".."/>
          <w:color w:val="000000"/>
          <w:kern w:val="0"/>
          <w:sz w:val="30"/>
          <w:szCs w:val="30"/>
        </w:rPr>
      </w:pPr>
      <w:r>
        <w:rPr>
          <w:rFonts w:ascii="仿宋_GB2312" w:eastAsia="仿宋_GB2312" w:hAnsi="仿宋_GB2312" w:cs="仿宋_GB2312" w:hint="eastAsia"/>
          <w:sz w:val="28"/>
          <w:szCs w:val="28"/>
        </w:rPr>
        <w:t>附表</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 xml:space="preserve">1    </w:t>
      </w:r>
      <w:r>
        <w:rPr>
          <w:rFonts w:ascii="宋体" w:hAnsi="宋体" w:cs=".." w:hint="eastAsia"/>
          <w:color w:val="000000"/>
          <w:kern w:val="0"/>
          <w:sz w:val="30"/>
          <w:szCs w:val="30"/>
        </w:rPr>
        <w:t>住院医师规范化培训学员工资性收入发放标准</w:t>
      </w:r>
    </w:p>
    <w:tbl>
      <w:tblPr>
        <w:tblW w:w="101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6"/>
        <w:gridCol w:w="1331"/>
        <w:gridCol w:w="2601"/>
        <w:gridCol w:w="1885"/>
        <w:gridCol w:w="1402"/>
        <w:gridCol w:w="1698"/>
      </w:tblGrid>
      <w:tr w:rsidR="00AA4AA2">
        <w:trPr>
          <w:trHeight w:hRule="exact" w:val="756"/>
          <w:jc w:val="center"/>
        </w:trPr>
        <w:tc>
          <w:tcPr>
            <w:tcW w:w="1226" w:type="dxa"/>
            <w:vAlign w:val="center"/>
          </w:tcPr>
          <w:p w:rsidR="00AA4AA2" w:rsidRDefault="004F08FD">
            <w:pPr>
              <w:jc w:val="center"/>
              <w:rPr>
                <w:rFonts w:ascii="宋体" w:hAnsi="宋体" w:cs="宋体"/>
                <w:b/>
                <w:bCs/>
                <w:szCs w:val="21"/>
              </w:rPr>
            </w:pPr>
            <w:r>
              <w:rPr>
                <w:rFonts w:ascii="宋体" w:hAnsi="宋体" w:cs="宋体" w:hint="eastAsia"/>
                <w:b/>
                <w:bCs/>
                <w:szCs w:val="21"/>
              </w:rPr>
              <w:t xml:space="preserve">学员   </w:t>
            </w:r>
          </w:p>
          <w:p w:rsidR="00AA4AA2" w:rsidRDefault="004F08FD">
            <w:pPr>
              <w:jc w:val="center"/>
              <w:rPr>
                <w:rFonts w:ascii="宋体" w:hAnsi="宋体" w:cs="宋体"/>
                <w:b/>
                <w:bCs/>
                <w:szCs w:val="21"/>
              </w:rPr>
            </w:pPr>
            <w:r>
              <w:rPr>
                <w:rFonts w:ascii="宋体" w:hAnsi="宋体" w:cs="宋体" w:hint="eastAsia"/>
                <w:b/>
                <w:bCs/>
                <w:szCs w:val="21"/>
              </w:rPr>
              <w:t>类型</w:t>
            </w:r>
          </w:p>
        </w:tc>
        <w:tc>
          <w:tcPr>
            <w:tcW w:w="1331" w:type="dxa"/>
            <w:vAlign w:val="center"/>
          </w:tcPr>
          <w:p w:rsidR="00AA4AA2" w:rsidRDefault="004F08FD">
            <w:pPr>
              <w:jc w:val="center"/>
              <w:rPr>
                <w:rFonts w:ascii="宋体" w:hAnsi="宋体" w:cs="宋体"/>
                <w:b/>
                <w:bCs/>
                <w:szCs w:val="21"/>
              </w:rPr>
            </w:pPr>
            <w:r>
              <w:rPr>
                <w:rFonts w:ascii="宋体" w:hAnsi="宋体" w:cs="宋体" w:hint="eastAsia"/>
                <w:b/>
                <w:bCs/>
                <w:szCs w:val="21"/>
              </w:rPr>
              <w:t>生活补助</w:t>
            </w:r>
          </w:p>
        </w:tc>
        <w:tc>
          <w:tcPr>
            <w:tcW w:w="2601" w:type="dxa"/>
            <w:vAlign w:val="center"/>
          </w:tcPr>
          <w:p w:rsidR="00AA4AA2" w:rsidRDefault="004F08FD">
            <w:pPr>
              <w:jc w:val="center"/>
              <w:rPr>
                <w:rFonts w:ascii="宋体" w:hAnsi="宋体" w:cs="宋体"/>
                <w:b/>
                <w:bCs/>
                <w:szCs w:val="21"/>
              </w:rPr>
            </w:pPr>
            <w:r>
              <w:rPr>
                <w:rFonts w:ascii="宋体" w:hAnsi="宋体" w:cs="宋体" w:hint="eastAsia"/>
                <w:b/>
                <w:bCs/>
                <w:szCs w:val="21"/>
              </w:rPr>
              <w:t>基本工资</w:t>
            </w:r>
          </w:p>
        </w:tc>
        <w:tc>
          <w:tcPr>
            <w:tcW w:w="1885" w:type="dxa"/>
            <w:vAlign w:val="center"/>
          </w:tcPr>
          <w:p w:rsidR="00AA4AA2" w:rsidRDefault="004F08FD">
            <w:pPr>
              <w:jc w:val="center"/>
              <w:rPr>
                <w:rFonts w:ascii="宋体" w:hAnsi="宋体" w:cs="宋体"/>
                <w:b/>
                <w:bCs/>
                <w:szCs w:val="21"/>
              </w:rPr>
            </w:pPr>
            <w:r>
              <w:rPr>
                <w:rFonts w:ascii="宋体" w:hAnsi="宋体" w:cs="宋体" w:hint="eastAsia"/>
                <w:b/>
                <w:bCs/>
                <w:szCs w:val="21"/>
              </w:rPr>
              <w:t>绩效工资</w:t>
            </w:r>
          </w:p>
          <w:p w:rsidR="00AA4AA2" w:rsidRDefault="004F08FD">
            <w:pPr>
              <w:jc w:val="center"/>
              <w:rPr>
                <w:rFonts w:ascii="宋体" w:hAnsi="宋体" w:cs="宋体"/>
                <w:b/>
                <w:bCs/>
                <w:szCs w:val="21"/>
              </w:rPr>
            </w:pPr>
            <w:r>
              <w:rPr>
                <w:rFonts w:ascii="宋体" w:hAnsi="宋体" w:cs="宋体" w:hint="eastAsia"/>
                <w:b/>
                <w:bCs/>
                <w:szCs w:val="21"/>
              </w:rPr>
              <w:t>夜班费、保健费等</w:t>
            </w:r>
          </w:p>
          <w:p w:rsidR="00AA4AA2" w:rsidRDefault="00AA4AA2">
            <w:pPr>
              <w:jc w:val="center"/>
              <w:rPr>
                <w:rFonts w:ascii="宋体" w:hAnsi="宋体" w:cs="宋体"/>
                <w:b/>
                <w:bCs/>
                <w:szCs w:val="21"/>
              </w:rPr>
            </w:pPr>
          </w:p>
        </w:tc>
        <w:tc>
          <w:tcPr>
            <w:tcW w:w="1402" w:type="dxa"/>
            <w:vAlign w:val="center"/>
          </w:tcPr>
          <w:p w:rsidR="00AA4AA2" w:rsidRDefault="004F08FD">
            <w:pPr>
              <w:jc w:val="center"/>
              <w:rPr>
                <w:rFonts w:ascii="宋体" w:hAnsi="宋体" w:cs="宋体"/>
                <w:b/>
                <w:bCs/>
                <w:szCs w:val="21"/>
              </w:rPr>
            </w:pPr>
            <w:r>
              <w:rPr>
                <w:rFonts w:ascii="宋体" w:hAnsi="宋体" w:cs="宋体" w:hint="eastAsia"/>
                <w:b/>
                <w:bCs/>
                <w:szCs w:val="21"/>
              </w:rPr>
              <w:t>紧缺专业</w:t>
            </w:r>
          </w:p>
        </w:tc>
        <w:tc>
          <w:tcPr>
            <w:tcW w:w="1698" w:type="dxa"/>
            <w:vAlign w:val="center"/>
          </w:tcPr>
          <w:p w:rsidR="00AA4AA2" w:rsidRDefault="004F08FD">
            <w:pPr>
              <w:jc w:val="center"/>
              <w:rPr>
                <w:rFonts w:ascii="宋体" w:hAnsi="宋体" w:cs="宋体"/>
                <w:b/>
                <w:bCs/>
                <w:szCs w:val="21"/>
              </w:rPr>
            </w:pPr>
            <w:r>
              <w:rPr>
                <w:rFonts w:ascii="宋体" w:hAnsi="宋体" w:cs="宋体" w:hint="eastAsia"/>
                <w:b/>
                <w:bCs/>
                <w:szCs w:val="21"/>
              </w:rPr>
              <w:t>社会保险金</w:t>
            </w:r>
          </w:p>
        </w:tc>
      </w:tr>
      <w:tr w:rsidR="00AA4AA2">
        <w:trPr>
          <w:trHeight w:val="2073"/>
          <w:jc w:val="center"/>
        </w:trPr>
        <w:tc>
          <w:tcPr>
            <w:tcW w:w="1226" w:type="dxa"/>
            <w:vAlign w:val="center"/>
          </w:tcPr>
          <w:p w:rsidR="00AA4AA2" w:rsidRDefault="004F08FD">
            <w:pPr>
              <w:jc w:val="center"/>
              <w:rPr>
                <w:rFonts w:ascii="宋体" w:hAnsi="宋体" w:cs="宋体"/>
                <w:szCs w:val="21"/>
              </w:rPr>
            </w:pPr>
            <w:r>
              <w:rPr>
                <w:rFonts w:ascii="宋体" w:hAnsi="宋体" w:cs="宋体" w:hint="eastAsia"/>
                <w:szCs w:val="21"/>
              </w:rPr>
              <w:t>社会化</w:t>
            </w:r>
          </w:p>
          <w:p w:rsidR="00AA4AA2" w:rsidRDefault="004F08FD">
            <w:pPr>
              <w:jc w:val="center"/>
              <w:rPr>
                <w:rFonts w:ascii="宋体" w:hAnsi="宋体" w:cs="宋体"/>
                <w:szCs w:val="21"/>
              </w:rPr>
            </w:pPr>
            <w:r>
              <w:rPr>
                <w:rFonts w:ascii="宋体" w:hAnsi="宋体" w:cs="宋体" w:hint="eastAsia"/>
                <w:szCs w:val="21"/>
              </w:rPr>
              <w:t>学员</w:t>
            </w:r>
          </w:p>
        </w:tc>
        <w:tc>
          <w:tcPr>
            <w:tcW w:w="1331" w:type="dxa"/>
            <w:vAlign w:val="center"/>
          </w:tcPr>
          <w:p w:rsidR="00AA4AA2" w:rsidRDefault="004F08FD">
            <w:pPr>
              <w:jc w:val="left"/>
              <w:rPr>
                <w:rFonts w:ascii="宋体" w:hAnsi="宋体" w:cs="宋体"/>
                <w:szCs w:val="21"/>
              </w:rPr>
            </w:pPr>
            <w:r>
              <w:rPr>
                <w:rFonts w:ascii="宋体" w:hAnsi="宋体" w:cs="宋体" w:hint="eastAsia"/>
                <w:szCs w:val="21"/>
              </w:rPr>
              <w:t>2500元/月/人</w:t>
            </w:r>
          </w:p>
        </w:tc>
        <w:tc>
          <w:tcPr>
            <w:tcW w:w="2601" w:type="dxa"/>
            <w:vAlign w:val="center"/>
          </w:tcPr>
          <w:p w:rsidR="00AA4AA2" w:rsidRPr="00F87CA3" w:rsidRDefault="004F08FD" w:rsidP="00F87CA3">
            <w:pPr>
              <w:numPr>
                <w:ilvl w:val="0"/>
                <w:numId w:val="2"/>
              </w:numPr>
              <w:jc w:val="center"/>
              <w:rPr>
                <w:rFonts w:ascii="宋体" w:hAnsi="宋体" w:cs="宋体"/>
                <w:szCs w:val="21"/>
              </w:rPr>
            </w:pPr>
            <w:r>
              <w:rPr>
                <w:rFonts w:ascii="宋体" w:hAnsi="宋体" w:cs="宋体" w:hint="eastAsia"/>
                <w:szCs w:val="21"/>
              </w:rPr>
              <w:t>第一年：本科毕业1200元/月/人，硕士研究生毕业1500元/月/人，博士研究生毕业1800元/月/人；2、第二年：本科毕业1400元/月/人，硕士研究生毕业1700元/月/人，博士研究生毕业2000元/月/人；3、第三年：本科毕业1600元/月/人，硕士研究生毕业1900元/月/人，博士研究生毕业2200元/月/人。</w:t>
            </w:r>
          </w:p>
        </w:tc>
        <w:tc>
          <w:tcPr>
            <w:tcW w:w="1885" w:type="dxa"/>
            <w:vMerge w:val="restart"/>
          </w:tcPr>
          <w:p w:rsidR="00AA4AA2" w:rsidRDefault="004F08FD">
            <w:pPr>
              <w:jc w:val="center"/>
              <w:rPr>
                <w:rFonts w:ascii="宋体" w:hAnsi="宋体" w:cs="宋体"/>
                <w:szCs w:val="21"/>
              </w:rPr>
            </w:pPr>
            <w:r>
              <w:rPr>
                <w:rFonts w:ascii="宋体" w:hAnsi="宋体" w:cs="宋体" w:hint="eastAsia"/>
                <w:szCs w:val="21"/>
              </w:rPr>
              <w:t>1、学员未取得执业医师证，不予发放夜班费、效益工</w:t>
            </w:r>
          </w:p>
          <w:p w:rsidR="00AA4AA2" w:rsidRDefault="004F08FD">
            <w:pPr>
              <w:jc w:val="left"/>
              <w:rPr>
                <w:rFonts w:ascii="宋体" w:hAnsi="宋体" w:cs="宋体"/>
                <w:szCs w:val="21"/>
              </w:rPr>
            </w:pPr>
            <w:r>
              <w:rPr>
                <w:rFonts w:ascii="宋体" w:hAnsi="宋体" w:cs="宋体" w:hint="eastAsia"/>
                <w:szCs w:val="21"/>
              </w:rPr>
              <w:t>资；</w:t>
            </w:r>
          </w:p>
          <w:p w:rsidR="00AA4AA2" w:rsidRDefault="004F08FD">
            <w:pPr>
              <w:jc w:val="left"/>
              <w:rPr>
                <w:rFonts w:ascii="宋体" w:hAnsi="宋体" w:cs="宋体"/>
                <w:szCs w:val="21"/>
              </w:rPr>
            </w:pPr>
            <w:r>
              <w:rPr>
                <w:rFonts w:ascii="宋体" w:hAnsi="宋体" w:cs="宋体" w:hint="eastAsia"/>
                <w:szCs w:val="21"/>
              </w:rPr>
              <w:t>2、学员取得执业医师证后并注册在内蒙古林业总医院，根据承担工作情况，由科室决定发放夜班费（夜班费执行轮转科室标准）及绩效工资（科室制定绩效工资系数），可有浮动；</w:t>
            </w:r>
          </w:p>
          <w:p w:rsidR="00AA4AA2" w:rsidRDefault="004F08FD">
            <w:pPr>
              <w:jc w:val="left"/>
              <w:rPr>
                <w:rFonts w:ascii="宋体" w:hAnsi="宋体" w:cs="宋体"/>
                <w:szCs w:val="21"/>
              </w:rPr>
            </w:pPr>
            <w:r>
              <w:rPr>
                <w:rFonts w:ascii="宋体" w:hAnsi="宋体" w:cs="宋体" w:hint="eastAsia"/>
                <w:szCs w:val="21"/>
              </w:rPr>
              <w:t>3、保健费等发放标准执行培训科室标准。</w:t>
            </w:r>
          </w:p>
        </w:tc>
        <w:tc>
          <w:tcPr>
            <w:tcW w:w="1402" w:type="dxa"/>
            <w:vMerge w:val="restart"/>
          </w:tcPr>
          <w:p w:rsidR="00AA4AA2" w:rsidRDefault="004F08FD">
            <w:pPr>
              <w:jc w:val="left"/>
              <w:rPr>
                <w:rFonts w:ascii="宋体" w:hAnsi="宋体" w:cs="宋体"/>
                <w:szCs w:val="21"/>
              </w:rPr>
            </w:pPr>
            <w:r>
              <w:rPr>
                <w:rFonts w:ascii="宋体" w:hAnsi="宋体" w:cs="宋体" w:hint="eastAsia"/>
                <w:szCs w:val="21"/>
              </w:rPr>
              <w:t>200元/月/人（以国家或自治区当年招生情况确定的紧缺专业为准）。</w:t>
            </w:r>
          </w:p>
          <w:p w:rsidR="00AA4AA2" w:rsidRDefault="00AA4AA2">
            <w:pPr>
              <w:jc w:val="left"/>
              <w:rPr>
                <w:rFonts w:ascii="宋体" w:hAnsi="宋体" w:cs="宋体"/>
                <w:szCs w:val="21"/>
              </w:rPr>
            </w:pPr>
          </w:p>
        </w:tc>
        <w:tc>
          <w:tcPr>
            <w:tcW w:w="1698" w:type="dxa"/>
            <w:vMerge w:val="restart"/>
          </w:tcPr>
          <w:p w:rsidR="00AA4AA2" w:rsidRDefault="004F08FD">
            <w:pPr>
              <w:jc w:val="left"/>
              <w:rPr>
                <w:rFonts w:ascii="宋体" w:hAnsi="宋体" w:cs="宋体"/>
                <w:szCs w:val="21"/>
              </w:rPr>
            </w:pPr>
            <w:r>
              <w:rPr>
                <w:rFonts w:ascii="宋体" w:hAnsi="宋体" w:cs="宋体" w:hint="eastAsia"/>
                <w:szCs w:val="21"/>
              </w:rPr>
              <w:t>1</w:t>
            </w:r>
            <w:r w:rsidR="00E65D3E">
              <w:rPr>
                <w:rFonts w:ascii="宋体" w:hAnsi="宋体" w:cs="宋体" w:hint="eastAsia"/>
                <w:szCs w:val="21"/>
              </w:rPr>
              <w:t>、医院负责社会化学员社会保险金；</w:t>
            </w:r>
          </w:p>
          <w:p w:rsidR="00AA4AA2" w:rsidRDefault="004F08FD">
            <w:pPr>
              <w:jc w:val="center"/>
              <w:rPr>
                <w:rFonts w:ascii="宋体" w:hAnsi="宋体" w:cs="宋体"/>
                <w:szCs w:val="21"/>
              </w:rPr>
            </w:pPr>
            <w:r>
              <w:rPr>
                <w:rFonts w:ascii="宋体" w:hAnsi="宋体" w:cs="宋体" w:hint="eastAsia"/>
                <w:szCs w:val="21"/>
              </w:rPr>
              <w:t>2、外单位委派学员社会保险金：由原单位负责</w:t>
            </w:r>
            <w:r w:rsidR="00F87CA3">
              <w:rPr>
                <w:rFonts w:ascii="宋体" w:hAnsi="宋体" w:cs="宋体" w:hint="eastAsia"/>
                <w:szCs w:val="21"/>
              </w:rPr>
              <w:t>。</w:t>
            </w:r>
          </w:p>
          <w:p w:rsidR="00AA4AA2" w:rsidRDefault="00AA4AA2">
            <w:pPr>
              <w:rPr>
                <w:rFonts w:ascii="宋体" w:hAnsi="宋体" w:cs="宋体"/>
                <w:szCs w:val="21"/>
              </w:rPr>
            </w:pPr>
          </w:p>
        </w:tc>
      </w:tr>
      <w:tr w:rsidR="00AA4AA2">
        <w:trPr>
          <w:trHeight w:val="988"/>
          <w:jc w:val="center"/>
        </w:trPr>
        <w:tc>
          <w:tcPr>
            <w:tcW w:w="1226" w:type="dxa"/>
            <w:vAlign w:val="center"/>
          </w:tcPr>
          <w:p w:rsidR="00AA4AA2" w:rsidRDefault="004F08FD">
            <w:pPr>
              <w:jc w:val="center"/>
              <w:rPr>
                <w:rFonts w:ascii="宋体" w:hAnsi="宋体" w:cs="宋体"/>
                <w:szCs w:val="21"/>
              </w:rPr>
            </w:pPr>
            <w:r>
              <w:rPr>
                <w:rFonts w:ascii="宋体" w:hAnsi="宋体" w:cs="宋体" w:hint="eastAsia"/>
                <w:szCs w:val="21"/>
              </w:rPr>
              <w:t>外单位  委培学员</w:t>
            </w:r>
          </w:p>
        </w:tc>
        <w:tc>
          <w:tcPr>
            <w:tcW w:w="1331" w:type="dxa"/>
            <w:vAlign w:val="center"/>
          </w:tcPr>
          <w:p w:rsidR="00AA4AA2" w:rsidRDefault="004F08FD">
            <w:pPr>
              <w:jc w:val="left"/>
              <w:rPr>
                <w:rFonts w:ascii="宋体" w:hAnsi="宋体" w:cs="宋体"/>
                <w:szCs w:val="21"/>
              </w:rPr>
            </w:pPr>
            <w:r>
              <w:rPr>
                <w:rFonts w:ascii="宋体" w:hAnsi="宋体" w:cs="宋体" w:hint="eastAsia"/>
                <w:szCs w:val="21"/>
              </w:rPr>
              <w:t>2500元/月/人</w:t>
            </w:r>
          </w:p>
        </w:tc>
        <w:tc>
          <w:tcPr>
            <w:tcW w:w="2601" w:type="dxa"/>
            <w:vAlign w:val="center"/>
          </w:tcPr>
          <w:p w:rsidR="00AA4AA2" w:rsidRDefault="004F08FD">
            <w:pPr>
              <w:jc w:val="center"/>
              <w:rPr>
                <w:rFonts w:ascii="宋体" w:hAnsi="宋体" w:cs="宋体"/>
                <w:szCs w:val="21"/>
              </w:rPr>
            </w:pPr>
            <w:r>
              <w:rPr>
                <w:rFonts w:ascii="宋体" w:hAnsi="宋体" w:cs="宋体" w:hint="eastAsia"/>
                <w:szCs w:val="21"/>
              </w:rPr>
              <w:t>由原单位发放</w:t>
            </w:r>
          </w:p>
        </w:tc>
        <w:tc>
          <w:tcPr>
            <w:tcW w:w="1885" w:type="dxa"/>
            <w:vMerge/>
            <w:vAlign w:val="center"/>
          </w:tcPr>
          <w:p w:rsidR="00AA4AA2" w:rsidRDefault="00AA4AA2">
            <w:pPr>
              <w:jc w:val="center"/>
              <w:rPr>
                <w:rFonts w:ascii="宋体" w:hAnsi="宋体" w:cs="宋体"/>
                <w:sz w:val="24"/>
              </w:rPr>
            </w:pPr>
          </w:p>
        </w:tc>
        <w:tc>
          <w:tcPr>
            <w:tcW w:w="1402" w:type="dxa"/>
            <w:vMerge/>
            <w:vAlign w:val="center"/>
          </w:tcPr>
          <w:p w:rsidR="00AA4AA2" w:rsidRDefault="00AA4AA2">
            <w:pPr>
              <w:jc w:val="center"/>
              <w:rPr>
                <w:rFonts w:ascii="宋体" w:hAnsi="宋体" w:cs="宋体"/>
                <w:sz w:val="24"/>
              </w:rPr>
            </w:pPr>
          </w:p>
        </w:tc>
        <w:tc>
          <w:tcPr>
            <w:tcW w:w="1698" w:type="dxa"/>
            <w:vMerge/>
            <w:vAlign w:val="center"/>
          </w:tcPr>
          <w:p w:rsidR="00AA4AA2" w:rsidRDefault="00AA4AA2">
            <w:pPr>
              <w:jc w:val="center"/>
              <w:rPr>
                <w:rFonts w:ascii="宋体" w:hAnsi="宋体" w:cs="宋体"/>
                <w:sz w:val="24"/>
              </w:rPr>
            </w:pPr>
          </w:p>
        </w:tc>
      </w:tr>
    </w:tbl>
    <w:p w:rsidR="00F87CA3" w:rsidRDefault="00F87CA3">
      <w:pPr>
        <w:ind w:firstLineChars="1700" w:firstLine="5120"/>
        <w:rPr>
          <w:b/>
          <w:sz w:val="30"/>
          <w:szCs w:val="30"/>
        </w:rPr>
      </w:pPr>
    </w:p>
    <w:p w:rsidR="00AA4AA2" w:rsidRDefault="004F08FD" w:rsidP="00F87CA3">
      <w:pPr>
        <w:ind w:firstLineChars="2000" w:firstLine="6023"/>
        <w:rPr>
          <w:b/>
          <w:sz w:val="30"/>
          <w:szCs w:val="30"/>
        </w:rPr>
      </w:pPr>
      <w:r>
        <w:rPr>
          <w:rFonts w:hint="eastAsia"/>
          <w:b/>
          <w:sz w:val="30"/>
          <w:szCs w:val="30"/>
        </w:rPr>
        <w:t>内蒙古林业总医院</w:t>
      </w:r>
    </w:p>
    <w:p w:rsidR="00AA4AA2" w:rsidRDefault="004F08FD">
      <w:pPr>
        <w:rPr>
          <w:b/>
          <w:sz w:val="30"/>
          <w:szCs w:val="30"/>
        </w:rPr>
      </w:pPr>
      <w:r>
        <w:rPr>
          <w:rFonts w:hint="eastAsia"/>
          <w:b/>
          <w:sz w:val="30"/>
          <w:szCs w:val="30"/>
        </w:rPr>
        <w:t xml:space="preserve">                                  </w:t>
      </w:r>
      <w:r w:rsidR="00F87CA3">
        <w:rPr>
          <w:rFonts w:hint="eastAsia"/>
          <w:b/>
          <w:sz w:val="30"/>
          <w:szCs w:val="30"/>
        </w:rPr>
        <w:t xml:space="preserve">   </w:t>
      </w:r>
      <w:r>
        <w:rPr>
          <w:rFonts w:hint="eastAsia"/>
          <w:b/>
          <w:sz w:val="30"/>
          <w:szCs w:val="30"/>
        </w:rPr>
        <w:t xml:space="preserve"> </w:t>
      </w:r>
      <w:r w:rsidR="00F87CA3">
        <w:rPr>
          <w:rFonts w:hint="eastAsia"/>
          <w:b/>
          <w:sz w:val="30"/>
          <w:szCs w:val="30"/>
        </w:rPr>
        <w:t xml:space="preserve">  </w:t>
      </w:r>
      <w:r>
        <w:rPr>
          <w:rFonts w:hint="eastAsia"/>
          <w:b/>
          <w:sz w:val="30"/>
          <w:szCs w:val="30"/>
        </w:rPr>
        <w:t>2022</w:t>
      </w:r>
      <w:r>
        <w:rPr>
          <w:rFonts w:hint="eastAsia"/>
          <w:b/>
          <w:sz w:val="30"/>
          <w:szCs w:val="30"/>
        </w:rPr>
        <w:t>年</w:t>
      </w:r>
      <w:r w:rsidR="00E65D3E">
        <w:rPr>
          <w:rFonts w:hint="eastAsia"/>
          <w:b/>
          <w:sz w:val="30"/>
          <w:szCs w:val="30"/>
        </w:rPr>
        <w:t>8</w:t>
      </w:r>
      <w:r>
        <w:rPr>
          <w:rFonts w:hint="eastAsia"/>
          <w:b/>
          <w:sz w:val="30"/>
          <w:szCs w:val="30"/>
        </w:rPr>
        <w:t>月</w:t>
      </w:r>
      <w:r w:rsidR="00E65D3E">
        <w:rPr>
          <w:rFonts w:hint="eastAsia"/>
          <w:b/>
          <w:sz w:val="30"/>
          <w:szCs w:val="30"/>
        </w:rPr>
        <w:t>1</w:t>
      </w:r>
      <w:bookmarkStart w:id="0" w:name="_GoBack"/>
      <w:bookmarkEnd w:id="0"/>
      <w:r>
        <w:rPr>
          <w:rFonts w:hint="eastAsia"/>
          <w:b/>
          <w:sz w:val="30"/>
          <w:szCs w:val="30"/>
        </w:rPr>
        <w:t>日</w:t>
      </w:r>
    </w:p>
    <w:sectPr w:rsidR="00AA4AA2">
      <w:footerReference w:type="default" r:id="rId8"/>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CC3" w:rsidRDefault="001F0CC3">
      <w:r>
        <w:separator/>
      </w:r>
    </w:p>
  </w:endnote>
  <w:endnote w:type="continuationSeparator" w:id="0">
    <w:p w:rsidR="001F0CC3" w:rsidRDefault="001F0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
    <w:altName w:val="宋体"/>
    <w:charset w:val="86"/>
    <w:family w:val="roma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57339"/>
    </w:sdtPr>
    <w:sdtEndPr/>
    <w:sdtContent>
      <w:p w:rsidR="00AA4AA2" w:rsidRDefault="004F08FD">
        <w:pPr>
          <w:pStyle w:val="a4"/>
          <w:jc w:val="center"/>
        </w:pPr>
        <w:r>
          <w:fldChar w:fldCharType="begin"/>
        </w:r>
        <w:r>
          <w:instrText xml:space="preserve"> PAGE   \* MERGEFORMAT </w:instrText>
        </w:r>
        <w:r>
          <w:fldChar w:fldCharType="separate"/>
        </w:r>
        <w:r w:rsidR="00E65D3E" w:rsidRPr="00E65D3E">
          <w:rPr>
            <w:noProof/>
            <w:lang w:val="zh-CN"/>
          </w:rPr>
          <w:t>3</w:t>
        </w:r>
        <w:r>
          <w:rPr>
            <w:lang w:val="zh-CN"/>
          </w:rPr>
          <w:fldChar w:fldCharType="end"/>
        </w:r>
      </w:p>
    </w:sdtContent>
  </w:sdt>
  <w:p w:rsidR="00AA4AA2" w:rsidRDefault="00AA4AA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CC3" w:rsidRDefault="001F0CC3">
      <w:r>
        <w:separator/>
      </w:r>
    </w:p>
  </w:footnote>
  <w:footnote w:type="continuationSeparator" w:id="0">
    <w:p w:rsidR="001F0CC3" w:rsidRDefault="001F0C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8E94BC"/>
    <w:multiLevelType w:val="singleLevel"/>
    <w:tmpl w:val="D48E94BC"/>
    <w:lvl w:ilvl="0">
      <w:start w:val="1"/>
      <w:numFmt w:val="decimal"/>
      <w:suff w:val="nothing"/>
      <w:lvlText w:val="%1、"/>
      <w:lvlJc w:val="left"/>
    </w:lvl>
  </w:abstractNum>
  <w:abstractNum w:abstractNumId="1">
    <w:nsid w:val="F3A5699E"/>
    <w:multiLevelType w:val="singleLevel"/>
    <w:tmpl w:val="F3A5699E"/>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U2MzU0MDdkY2Q3ZGI4N2IzYTU1ZDlhNjdhZDZmMTYifQ=="/>
  </w:docVars>
  <w:rsids>
    <w:rsidRoot w:val="00D34684"/>
    <w:rsid w:val="000001F0"/>
    <w:rsid w:val="000034A2"/>
    <w:rsid w:val="00005962"/>
    <w:rsid w:val="0002713F"/>
    <w:rsid w:val="00032EDA"/>
    <w:rsid w:val="00036AB1"/>
    <w:rsid w:val="000407DA"/>
    <w:rsid w:val="00046BEB"/>
    <w:rsid w:val="000564AF"/>
    <w:rsid w:val="000613A3"/>
    <w:rsid w:val="00062270"/>
    <w:rsid w:val="00065949"/>
    <w:rsid w:val="000804A4"/>
    <w:rsid w:val="00082005"/>
    <w:rsid w:val="00083106"/>
    <w:rsid w:val="00084359"/>
    <w:rsid w:val="00084EF8"/>
    <w:rsid w:val="00085D12"/>
    <w:rsid w:val="00096D31"/>
    <w:rsid w:val="000A0BD4"/>
    <w:rsid w:val="000A1D1B"/>
    <w:rsid w:val="000A2CD1"/>
    <w:rsid w:val="000A7C0C"/>
    <w:rsid w:val="000B16F8"/>
    <w:rsid w:val="000B35A2"/>
    <w:rsid w:val="000B5412"/>
    <w:rsid w:val="000C2574"/>
    <w:rsid w:val="000C7710"/>
    <w:rsid w:val="000C7975"/>
    <w:rsid w:val="000D43AD"/>
    <w:rsid w:val="000E3CD5"/>
    <w:rsid w:val="000E7D1F"/>
    <w:rsid w:val="000F08F1"/>
    <w:rsid w:val="00102415"/>
    <w:rsid w:val="0010395C"/>
    <w:rsid w:val="001079C1"/>
    <w:rsid w:val="00112155"/>
    <w:rsid w:val="001138A9"/>
    <w:rsid w:val="001167B1"/>
    <w:rsid w:val="0012292E"/>
    <w:rsid w:val="001253E1"/>
    <w:rsid w:val="00127226"/>
    <w:rsid w:val="00130566"/>
    <w:rsid w:val="0014095A"/>
    <w:rsid w:val="00143866"/>
    <w:rsid w:val="001531A2"/>
    <w:rsid w:val="00165E71"/>
    <w:rsid w:val="00167929"/>
    <w:rsid w:val="00190E06"/>
    <w:rsid w:val="001A6648"/>
    <w:rsid w:val="001B3935"/>
    <w:rsid w:val="001B7F12"/>
    <w:rsid w:val="001D4542"/>
    <w:rsid w:val="001F0CC3"/>
    <w:rsid w:val="002044CE"/>
    <w:rsid w:val="002073C9"/>
    <w:rsid w:val="00210F0E"/>
    <w:rsid w:val="0021593D"/>
    <w:rsid w:val="00217D90"/>
    <w:rsid w:val="00222422"/>
    <w:rsid w:val="0022376D"/>
    <w:rsid w:val="00225562"/>
    <w:rsid w:val="00231CB6"/>
    <w:rsid w:val="00242ED7"/>
    <w:rsid w:val="00255252"/>
    <w:rsid w:val="002578C8"/>
    <w:rsid w:val="0026781D"/>
    <w:rsid w:val="00272662"/>
    <w:rsid w:val="002853AE"/>
    <w:rsid w:val="002872F1"/>
    <w:rsid w:val="00287E23"/>
    <w:rsid w:val="0029307F"/>
    <w:rsid w:val="002A4C58"/>
    <w:rsid w:val="002A683E"/>
    <w:rsid w:val="002A75E0"/>
    <w:rsid w:val="002C1721"/>
    <w:rsid w:val="002F434A"/>
    <w:rsid w:val="003240E1"/>
    <w:rsid w:val="00333BB2"/>
    <w:rsid w:val="003376C3"/>
    <w:rsid w:val="00343AB2"/>
    <w:rsid w:val="00360566"/>
    <w:rsid w:val="0036290B"/>
    <w:rsid w:val="00376FD2"/>
    <w:rsid w:val="00382BC7"/>
    <w:rsid w:val="00387693"/>
    <w:rsid w:val="0039233A"/>
    <w:rsid w:val="00396B5E"/>
    <w:rsid w:val="003970CA"/>
    <w:rsid w:val="003A3C42"/>
    <w:rsid w:val="003A73BB"/>
    <w:rsid w:val="003C73B8"/>
    <w:rsid w:val="003D0815"/>
    <w:rsid w:val="003F2A14"/>
    <w:rsid w:val="004058FE"/>
    <w:rsid w:val="004065E4"/>
    <w:rsid w:val="004066D3"/>
    <w:rsid w:val="00414789"/>
    <w:rsid w:val="00417542"/>
    <w:rsid w:val="004232E2"/>
    <w:rsid w:val="00426852"/>
    <w:rsid w:val="00430516"/>
    <w:rsid w:val="0043155B"/>
    <w:rsid w:val="0043452B"/>
    <w:rsid w:val="00434F9C"/>
    <w:rsid w:val="00445CA7"/>
    <w:rsid w:val="00456137"/>
    <w:rsid w:val="0045736A"/>
    <w:rsid w:val="00461B45"/>
    <w:rsid w:val="00462251"/>
    <w:rsid w:val="004707FC"/>
    <w:rsid w:val="004849E5"/>
    <w:rsid w:val="00492C8D"/>
    <w:rsid w:val="004B0204"/>
    <w:rsid w:val="004B1B51"/>
    <w:rsid w:val="004B6E7E"/>
    <w:rsid w:val="004C1FDE"/>
    <w:rsid w:val="004C242C"/>
    <w:rsid w:val="004C6429"/>
    <w:rsid w:val="004D78F1"/>
    <w:rsid w:val="004D7EC6"/>
    <w:rsid w:val="004E1739"/>
    <w:rsid w:val="004E6328"/>
    <w:rsid w:val="004F08FD"/>
    <w:rsid w:val="004F1B35"/>
    <w:rsid w:val="00500028"/>
    <w:rsid w:val="005002EB"/>
    <w:rsid w:val="00502737"/>
    <w:rsid w:val="005151EC"/>
    <w:rsid w:val="00517BFE"/>
    <w:rsid w:val="00521977"/>
    <w:rsid w:val="00523E48"/>
    <w:rsid w:val="0053029E"/>
    <w:rsid w:val="00530B57"/>
    <w:rsid w:val="0053328B"/>
    <w:rsid w:val="00535CFA"/>
    <w:rsid w:val="0054790D"/>
    <w:rsid w:val="00572CDD"/>
    <w:rsid w:val="00573D5A"/>
    <w:rsid w:val="00590079"/>
    <w:rsid w:val="005A265E"/>
    <w:rsid w:val="005B763B"/>
    <w:rsid w:val="005C4B4B"/>
    <w:rsid w:val="005D5472"/>
    <w:rsid w:val="005E0C21"/>
    <w:rsid w:val="005F3095"/>
    <w:rsid w:val="005F36BD"/>
    <w:rsid w:val="005F5B18"/>
    <w:rsid w:val="00612363"/>
    <w:rsid w:val="00622C80"/>
    <w:rsid w:val="00627BCC"/>
    <w:rsid w:val="00635682"/>
    <w:rsid w:val="00655A82"/>
    <w:rsid w:val="00670F9F"/>
    <w:rsid w:val="00672D59"/>
    <w:rsid w:val="00674426"/>
    <w:rsid w:val="006761F9"/>
    <w:rsid w:val="00676B5D"/>
    <w:rsid w:val="00687225"/>
    <w:rsid w:val="00690157"/>
    <w:rsid w:val="006B7739"/>
    <w:rsid w:val="006C1FB9"/>
    <w:rsid w:val="006E0727"/>
    <w:rsid w:val="006E3CA9"/>
    <w:rsid w:val="006E4C43"/>
    <w:rsid w:val="006F0806"/>
    <w:rsid w:val="006F46B8"/>
    <w:rsid w:val="007008E9"/>
    <w:rsid w:val="00710A3F"/>
    <w:rsid w:val="0071115F"/>
    <w:rsid w:val="00714756"/>
    <w:rsid w:val="007270C7"/>
    <w:rsid w:val="00731D8E"/>
    <w:rsid w:val="00746BAA"/>
    <w:rsid w:val="007509AC"/>
    <w:rsid w:val="00757DCD"/>
    <w:rsid w:val="0077507E"/>
    <w:rsid w:val="00787DD7"/>
    <w:rsid w:val="007A1286"/>
    <w:rsid w:val="007A74E5"/>
    <w:rsid w:val="007B2C04"/>
    <w:rsid w:val="007B5F24"/>
    <w:rsid w:val="007C012F"/>
    <w:rsid w:val="007D0DFB"/>
    <w:rsid w:val="007E114B"/>
    <w:rsid w:val="007F144C"/>
    <w:rsid w:val="007F439A"/>
    <w:rsid w:val="007F5CC4"/>
    <w:rsid w:val="007F692B"/>
    <w:rsid w:val="00800612"/>
    <w:rsid w:val="008160D7"/>
    <w:rsid w:val="0081668E"/>
    <w:rsid w:val="0082412A"/>
    <w:rsid w:val="0083739D"/>
    <w:rsid w:val="008444CE"/>
    <w:rsid w:val="00845B01"/>
    <w:rsid w:val="00862366"/>
    <w:rsid w:val="00864803"/>
    <w:rsid w:val="00880AE0"/>
    <w:rsid w:val="008A1C70"/>
    <w:rsid w:val="008A48B6"/>
    <w:rsid w:val="008B0064"/>
    <w:rsid w:val="008B7859"/>
    <w:rsid w:val="008C23F6"/>
    <w:rsid w:val="008C69FB"/>
    <w:rsid w:val="008D54BE"/>
    <w:rsid w:val="008D61E9"/>
    <w:rsid w:val="008F3406"/>
    <w:rsid w:val="008F76FC"/>
    <w:rsid w:val="00903B9F"/>
    <w:rsid w:val="009050EA"/>
    <w:rsid w:val="00910CE6"/>
    <w:rsid w:val="00922F63"/>
    <w:rsid w:val="009473B7"/>
    <w:rsid w:val="00954AD5"/>
    <w:rsid w:val="00954C1A"/>
    <w:rsid w:val="00965805"/>
    <w:rsid w:val="00970974"/>
    <w:rsid w:val="00984AB2"/>
    <w:rsid w:val="00985E98"/>
    <w:rsid w:val="0099027F"/>
    <w:rsid w:val="00993B0A"/>
    <w:rsid w:val="00995C6C"/>
    <w:rsid w:val="009A5806"/>
    <w:rsid w:val="009C0176"/>
    <w:rsid w:val="009D424D"/>
    <w:rsid w:val="009D7151"/>
    <w:rsid w:val="009D7C33"/>
    <w:rsid w:val="009F0A35"/>
    <w:rsid w:val="00A027E8"/>
    <w:rsid w:val="00A06A8D"/>
    <w:rsid w:val="00A1418B"/>
    <w:rsid w:val="00A225F5"/>
    <w:rsid w:val="00A4469C"/>
    <w:rsid w:val="00A477FB"/>
    <w:rsid w:val="00A56BD0"/>
    <w:rsid w:val="00A8305C"/>
    <w:rsid w:val="00A84420"/>
    <w:rsid w:val="00AA098E"/>
    <w:rsid w:val="00AA2259"/>
    <w:rsid w:val="00AA4AA2"/>
    <w:rsid w:val="00AB1BB4"/>
    <w:rsid w:val="00AB59A2"/>
    <w:rsid w:val="00AC0FA1"/>
    <w:rsid w:val="00AC46A5"/>
    <w:rsid w:val="00AD1602"/>
    <w:rsid w:val="00AD204A"/>
    <w:rsid w:val="00B21CB7"/>
    <w:rsid w:val="00B24482"/>
    <w:rsid w:val="00B26F52"/>
    <w:rsid w:val="00B3249E"/>
    <w:rsid w:val="00B33816"/>
    <w:rsid w:val="00B36F8E"/>
    <w:rsid w:val="00B602C3"/>
    <w:rsid w:val="00B7750D"/>
    <w:rsid w:val="00B96387"/>
    <w:rsid w:val="00BA03EB"/>
    <w:rsid w:val="00BE0293"/>
    <w:rsid w:val="00C01D85"/>
    <w:rsid w:val="00C1155E"/>
    <w:rsid w:val="00C253F8"/>
    <w:rsid w:val="00C55189"/>
    <w:rsid w:val="00C62367"/>
    <w:rsid w:val="00C6375C"/>
    <w:rsid w:val="00C63FC9"/>
    <w:rsid w:val="00C66CBF"/>
    <w:rsid w:val="00C80B79"/>
    <w:rsid w:val="00C84BE2"/>
    <w:rsid w:val="00C9537C"/>
    <w:rsid w:val="00CA7A5E"/>
    <w:rsid w:val="00CC35A0"/>
    <w:rsid w:val="00CC45AB"/>
    <w:rsid w:val="00CC5000"/>
    <w:rsid w:val="00CE0D14"/>
    <w:rsid w:val="00D00717"/>
    <w:rsid w:val="00D202C1"/>
    <w:rsid w:val="00D20555"/>
    <w:rsid w:val="00D34684"/>
    <w:rsid w:val="00D35D1A"/>
    <w:rsid w:val="00D412F5"/>
    <w:rsid w:val="00D555F7"/>
    <w:rsid w:val="00D570A4"/>
    <w:rsid w:val="00D603A9"/>
    <w:rsid w:val="00D76F03"/>
    <w:rsid w:val="00D83C22"/>
    <w:rsid w:val="00DC4CE4"/>
    <w:rsid w:val="00DD7325"/>
    <w:rsid w:val="00DD74E7"/>
    <w:rsid w:val="00DE08FB"/>
    <w:rsid w:val="00DE77C0"/>
    <w:rsid w:val="00DF262A"/>
    <w:rsid w:val="00DF2E79"/>
    <w:rsid w:val="00E00089"/>
    <w:rsid w:val="00E16910"/>
    <w:rsid w:val="00E352A3"/>
    <w:rsid w:val="00E367B2"/>
    <w:rsid w:val="00E410C0"/>
    <w:rsid w:val="00E514EC"/>
    <w:rsid w:val="00E53391"/>
    <w:rsid w:val="00E60FB0"/>
    <w:rsid w:val="00E65D3E"/>
    <w:rsid w:val="00E750E5"/>
    <w:rsid w:val="00E8531F"/>
    <w:rsid w:val="00E92AE8"/>
    <w:rsid w:val="00EA56DD"/>
    <w:rsid w:val="00EA58F0"/>
    <w:rsid w:val="00EB3E13"/>
    <w:rsid w:val="00ED097F"/>
    <w:rsid w:val="00EE0434"/>
    <w:rsid w:val="00EE054E"/>
    <w:rsid w:val="00EE4BAE"/>
    <w:rsid w:val="00EE58E3"/>
    <w:rsid w:val="00EF4AD2"/>
    <w:rsid w:val="00F00BC5"/>
    <w:rsid w:val="00F01671"/>
    <w:rsid w:val="00F128D8"/>
    <w:rsid w:val="00F13FEB"/>
    <w:rsid w:val="00F14495"/>
    <w:rsid w:val="00F21079"/>
    <w:rsid w:val="00F22BB8"/>
    <w:rsid w:val="00F507B1"/>
    <w:rsid w:val="00F55569"/>
    <w:rsid w:val="00F62D80"/>
    <w:rsid w:val="00F65FAE"/>
    <w:rsid w:val="00F80BD6"/>
    <w:rsid w:val="00F85E30"/>
    <w:rsid w:val="00F8749F"/>
    <w:rsid w:val="00F87B1C"/>
    <w:rsid w:val="00F87CA3"/>
    <w:rsid w:val="00F9699B"/>
    <w:rsid w:val="00FA0F4A"/>
    <w:rsid w:val="00FA5C9D"/>
    <w:rsid w:val="00FA63EC"/>
    <w:rsid w:val="00FB1259"/>
    <w:rsid w:val="00FC4172"/>
    <w:rsid w:val="00FE628F"/>
    <w:rsid w:val="012E1442"/>
    <w:rsid w:val="01317F69"/>
    <w:rsid w:val="01EB39BA"/>
    <w:rsid w:val="021D229B"/>
    <w:rsid w:val="038F7983"/>
    <w:rsid w:val="04655D52"/>
    <w:rsid w:val="0508606B"/>
    <w:rsid w:val="056D2E1A"/>
    <w:rsid w:val="05705813"/>
    <w:rsid w:val="05C72C4A"/>
    <w:rsid w:val="05E05ABA"/>
    <w:rsid w:val="064B2EAF"/>
    <w:rsid w:val="06512544"/>
    <w:rsid w:val="068A172E"/>
    <w:rsid w:val="06CD24E2"/>
    <w:rsid w:val="08FC64B7"/>
    <w:rsid w:val="095B2AB0"/>
    <w:rsid w:val="097851D6"/>
    <w:rsid w:val="09D516AE"/>
    <w:rsid w:val="09E527C4"/>
    <w:rsid w:val="0AA74DF8"/>
    <w:rsid w:val="0AC05EBA"/>
    <w:rsid w:val="0ACB486A"/>
    <w:rsid w:val="0B095739"/>
    <w:rsid w:val="0BF202F5"/>
    <w:rsid w:val="0CBD0903"/>
    <w:rsid w:val="0D89297F"/>
    <w:rsid w:val="0D9226B7"/>
    <w:rsid w:val="0DC61A39"/>
    <w:rsid w:val="0E0F33E0"/>
    <w:rsid w:val="0E325320"/>
    <w:rsid w:val="10771710"/>
    <w:rsid w:val="10B95885"/>
    <w:rsid w:val="112D11B0"/>
    <w:rsid w:val="11EE155E"/>
    <w:rsid w:val="122F596D"/>
    <w:rsid w:val="131F10D0"/>
    <w:rsid w:val="132660F0"/>
    <w:rsid w:val="14092680"/>
    <w:rsid w:val="14446603"/>
    <w:rsid w:val="155B4531"/>
    <w:rsid w:val="16150FF1"/>
    <w:rsid w:val="1631458D"/>
    <w:rsid w:val="163C749C"/>
    <w:rsid w:val="16643DEE"/>
    <w:rsid w:val="170D529D"/>
    <w:rsid w:val="17151C0A"/>
    <w:rsid w:val="177C13BA"/>
    <w:rsid w:val="177C1842"/>
    <w:rsid w:val="17804921"/>
    <w:rsid w:val="18697B91"/>
    <w:rsid w:val="18CF71E0"/>
    <w:rsid w:val="195919B3"/>
    <w:rsid w:val="1A5235BD"/>
    <w:rsid w:val="1A5B175B"/>
    <w:rsid w:val="1B2B1B10"/>
    <w:rsid w:val="1B487F77"/>
    <w:rsid w:val="1C0C0F5F"/>
    <w:rsid w:val="1C142D94"/>
    <w:rsid w:val="1C555A3B"/>
    <w:rsid w:val="1CE65E97"/>
    <w:rsid w:val="1D385731"/>
    <w:rsid w:val="1D9A5DF7"/>
    <w:rsid w:val="1D9C6312"/>
    <w:rsid w:val="1E1E5598"/>
    <w:rsid w:val="1E522E75"/>
    <w:rsid w:val="1EEB57A3"/>
    <w:rsid w:val="20160BB2"/>
    <w:rsid w:val="21314DE4"/>
    <w:rsid w:val="21F213F6"/>
    <w:rsid w:val="22631AF5"/>
    <w:rsid w:val="230E2EF3"/>
    <w:rsid w:val="23250B58"/>
    <w:rsid w:val="237808B3"/>
    <w:rsid w:val="23816AB7"/>
    <w:rsid w:val="247D045E"/>
    <w:rsid w:val="248862F3"/>
    <w:rsid w:val="24B14396"/>
    <w:rsid w:val="24FD3B3B"/>
    <w:rsid w:val="25381B93"/>
    <w:rsid w:val="2694515B"/>
    <w:rsid w:val="26E054C2"/>
    <w:rsid w:val="27054F28"/>
    <w:rsid w:val="275C16D3"/>
    <w:rsid w:val="280058F9"/>
    <w:rsid w:val="28005A60"/>
    <w:rsid w:val="28354D2A"/>
    <w:rsid w:val="284069D5"/>
    <w:rsid w:val="2939710B"/>
    <w:rsid w:val="2940049A"/>
    <w:rsid w:val="2A0875E9"/>
    <w:rsid w:val="2A801FBE"/>
    <w:rsid w:val="2B0F456E"/>
    <w:rsid w:val="2B1C0A93"/>
    <w:rsid w:val="2BDE2038"/>
    <w:rsid w:val="2BFE34BD"/>
    <w:rsid w:val="2D1D77FC"/>
    <w:rsid w:val="2D9466A0"/>
    <w:rsid w:val="2E187C37"/>
    <w:rsid w:val="2EE559CA"/>
    <w:rsid w:val="2F3C6DC2"/>
    <w:rsid w:val="30DF4A3C"/>
    <w:rsid w:val="318F1372"/>
    <w:rsid w:val="345F4520"/>
    <w:rsid w:val="3468219A"/>
    <w:rsid w:val="348E1A79"/>
    <w:rsid w:val="34AB2F20"/>
    <w:rsid w:val="34CF358D"/>
    <w:rsid w:val="353E1A21"/>
    <w:rsid w:val="35BF21B6"/>
    <w:rsid w:val="379A346B"/>
    <w:rsid w:val="384C544A"/>
    <w:rsid w:val="388746C0"/>
    <w:rsid w:val="38940D07"/>
    <w:rsid w:val="38C0631B"/>
    <w:rsid w:val="38D1321D"/>
    <w:rsid w:val="39883E6E"/>
    <w:rsid w:val="39FA4695"/>
    <w:rsid w:val="3A663610"/>
    <w:rsid w:val="3A971EE4"/>
    <w:rsid w:val="3ABB68A5"/>
    <w:rsid w:val="3AE74C19"/>
    <w:rsid w:val="3B137C28"/>
    <w:rsid w:val="3BC46D08"/>
    <w:rsid w:val="3C681D8A"/>
    <w:rsid w:val="3D0872BD"/>
    <w:rsid w:val="3D1C72E0"/>
    <w:rsid w:val="3D224481"/>
    <w:rsid w:val="3D7F61B0"/>
    <w:rsid w:val="3D9E74F6"/>
    <w:rsid w:val="3E0560FC"/>
    <w:rsid w:val="3E2B12C1"/>
    <w:rsid w:val="3E7757BF"/>
    <w:rsid w:val="3F4940F4"/>
    <w:rsid w:val="40963233"/>
    <w:rsid w:val="40ED0AAF"/>
    <w:rsid w:val="413C37E5"/>
    <w:rsid w:val="41BE41FA"/>
    <w:rsid w:val="41DB46CD"/>
    <w:rsid w:val="41F45E6E"/>
    <w:rsid w:val="42A31D6D"/>
    <w:rsid w:val="42AD6748"/>
    <w:rsid w:val="42F428AE"/>
    <w:rsid w:val="43984D0F"/>
    <w:rsid w:val="44A616A1"/>
    <w:rsid w:val="44EE6FAC"/>
    <w:rsid w:val="45096886"/>
    <w:rsid w:val="45246A6A"/>
    <w:rsid w:val="455A4393"/>
    <w:rsid w:val="4565330A"/>
    <w:rsid w:val="46024FFD"/>
    <w:rsid w:val="46CC55B2"/>
    <w:rsid w:val="47B06257"/>
    <w:rsid w:val="47CC47DA"/>
    <w:rsid w:val="485426F5"/>
    <w:rsid w:val="48633AF2"/>
    <w:rsid w:val="48684EBF"/>
    <w:rsid w:val="49127D0A"/>
    <w:rsid w:val="497F7C51"/>
    <w:rsid w:val="49961C77"/>
    <w:rsid w:val="49AF0FF8"/>
    <w:rsid w:val="49F476BA"/>
    <w:rsid w:val="4B2D370C"/>
    <w:rsid w:val="4CB132D9"/>
    <w:rsid w:val="4D12505F"/>
    <w:rsid w:val="4D164803"/>
    <w:rsid w:val="4D4E6D73"/>
    <w:rsid w:val="4E793282"/>
    <w:rsid w:val="4F043CB6"/>
    <w:rsid w:val="50523DE8"/>
    <w:rsid w:val="50744D49"/>
    <w:rsid w:val="50810C87"/>
    <w:rsid w:val="516C5EC1"/>
    <w:rsid w:val="521D4B18"/>
    <w:rsid w:val="522105FB"/>
    <w:rsid w:val="52416378"/>
    <w:rsid w:val="52D415CD"/>
    <w:rsid w:val="52F67C97"/>
    <w:rsid w:val="535D3873"/>
    <w:rsid w:val="53A72D40"/>
    <w:rsid w:val="540118EE"/>
    <w:rsid w:val="54321E32"/>
    <w:rsid w:val="5498173E"/>
    <w:rsid w:val="54A84FC1"/>
    <w:rsid w:val="55232254"/>
    <w:rsid w:val="55425416"/>
    <w:rsid w:val="55854CEE"/>
    <w:rsid w:val="55C61584"/>
    <w:rsid w:val="55F84F6B"/>
    <w:rsid w:val="567809C3"/>
    <w:rsid w:val="57B91B0F"/>
    <w:rsid w:val="58931AE5"/>
    <w:rsid w:val="595D71D5"/>
    <w:rsid w:val="59642722"/>
    <w:rsid w:val="59A57D21"/>
    <w:rsid w:val="5A157EE5"/>
    <w:rsid w:val="5A900381"/>
    <w:rsid w:val="5B6559BA"/>
    <w:rsid w:val="5BA85DE2"/>
    <w:rsid w:val="5BB93F58"/>
    <w:rsid w:val="5C4750C0"/>
    <w:rsid w:val="5C7659A5"/>
    <w:rsid w:val="5E55690A"/>
    <w:rsid w:val="5ECF3B01"/>
    <w:rsid w:val="5EE2173A"/>
    <w:rsid w:val="5EE86170"/>
    <w:rsid w:val="5FEA0B84"/>
    <w:rsid w:val="610E2650"/>
    <w:rsid w:val="622F1D7E"/>
    <w:rsid w:val="630575DB"/>
    <w:rsid w:val="63D25BB7"/>
    <w:rsid w:val="642C58E3"/>
    <w:rsid w:val="64913314"/>
    <w:rsid w:val="64F34037"/>
    <w:rsid w:val="65901886"/>
    <w:rsid w:val="65A11CE5"/>
    <w:rsid w:val="65B654C1"/>
    <w:rsid w:val="65D5373C"/>
    <w:rsid w:val="66A14EEF"/>
    <w:rsid w:val="67010806"/>
    <w:rsid w:val="67334DA0"/>
    <w:rsid w:val="677F41EF"/>
    <w:rsid w:val="679F2254"/>
    <w:rsid w:val="688721DA"/>
    <w:rsid w:val="68A50D3F"/>
    <w:rsid w:val="69DF4B8A"/>
    <w:rsid w:val="6A676D31"/>
    <w:rsid w:val="6A793230"/>
    <w:rsid w:val="6B096F17"/>
    <w:rsid w:val="6B7142B1"/>
    <w:rsid w:val="6B7E4103"/>
    <w:rsid w:val="6BB91997"/>
    <w:rsid w:val="6C187628"/>
    <w:rsid w:val="6D9D38D0"/>
    <w:rsid w:val="6F513699"/>
    <w:rsid w:val="6F630633"/>
    <w:rsid w:val="712B2E56"/>
    <w:rsid w:val="7143513B"/>
    <w:rsid w:val="7187149C"/>
    <w:rsid w:val="71942FC9"/>
    <w:rsid w:val="727B5990"/>
    <w:rsid w:val="72F20DB9"/>
    <w:rsid w:val="731D5D9F"/>
    <w:rsid w:val="7338355D"/>
    <w:rsid w:val="738C3237"/>
    <w:rsid w:val="73AA6208"/>
    <w:rsid w:val="74F11C15"/>
    <w:rsid w:val="75273889"/>
    <w:rsid w:val="75364C65"/>
    <w:rsid w:val="7574253E"/>
    <w:rsid w:val="758F4294"/>
    <w:rsid w:val="76EE40D5"/>
    <w:rsid w:val="78162A2E"/>
    <w:rsid w:val="78190170"/>
    <w:rsid w:val="793622EC"/>
    <w:rsid w:val="796C21B2"/>
    <w:rsid w:val="79E05927"/>
    <w:rsid w:val="7A94551C"/>
    <w:rsid w:val="7B5272C6"/>
    <w:rsid w:val="7C13744A"/>
    <w:rsid w:val="7C3074C7"/>
    <w:rsid w:val="7CA92A83"/>
    <w:rsid w:val="7DC81723"/>
    <w:rsid w:val="7E790984"/>
    <w:rsid w:val="7E834226"/>
    <w:rsid w:val="7E9E6C3D"/>
    <w:rsid w:val="7F5D52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1">
    <w:name w:val="页眉 Char"/>
    <w:basedOn w:val="a0"/>
    <w:link w:val="a5"/>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日期 Char"/>
    <w:basedOn w:val="a0"/>
    <w:link w:val="a3"/>
    <w:uiPriority w:val="99"/>
    <w:semiHidden/>
    <w:qFormat/>
  </w:style>
  <w:style w:type="paragraph" w:customStyle="1" w:styleId="Default">
    <w:name w:val="Default"/>
    <w:uiPriority w:val="99"/>
    <w:qFormat/>
    <w:pPr>
      <w:widowControl w:val="0"/>
      <w:autoSpaceDE w:val="0"/>
      <w:autoSpaceDN w:val="0"/>
      <w:adjustRightInd w:val="0"/>
    </w:pPr>
    <w:rPr>
      <w:rFonts w:ascii="Times New Roman" w:hAnsi="Times New Roman"/>
      <w:color w:val="000000"/>
      <w:sz w:val="24"/>
      <w:szCs w:val="24"/>
    </w:rPr>
  </w:style>
  <w:style w:type="paragraph" w:styleId="a8">
    <w:name w:val="List Paragraph"/>
    <w:basedOn w:val="a"/>
    <w:uiPriority w:val="34"/>
    <w:qFormat/>
    <w:pPr>
      <w:ind w:firstLineChars="200" w:firstLine="420"/>
    </w:pPr>
  </w:style>
  <w:style w:type="paragraph" w:styleId="a9">
    <w:name w:val="Balloon Text"/>
    <w:basedOn w:val="a"/>
    <w:link w:val="Char2"/>
    <w:uiPriority w:val="99"/>
    <w:semiHidden/>
    <w:unhideWhenUsed/>
    <w:rsid w:val="005151EC"/>
    <w:rPr>
      <w:sz w:val="18"/>
      <w:szCs w:val="18"/>
    </w:rPr>
  </w:style>
  <w:style w:type="character" w:customStyle="1" w:styleId="Char2">
    <w:name w:val="批注框文本 Char"/>
    <w:basedOn w:val="a0"/>
    <w:link w:val="a9"/>
    <w:uiPriority w:val="99"/>
    <w:semiHidden/>
    <w:rsid w:val="005151EC"/>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258</Words>
  <Characters>1476</Characters>
  <Application>Microsoft Office Word</Application>
  <DocSecurity>0</DocSecurity>
  <Lines>12</Lines>
  <Paragraphs>3</Paragraphs>
  <ScaleCrop>false</ScaleCrop>
  <Company>lyzyy</Company>
  <LinksUpToDate>false</LinksUpToDate>
  <CharactersWithSpaces>1731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cwk</dc:creator>
  <cp:lastModifiedBy>xb21cn</cp:lastModifiedBy>
  <cp:revision>633</cp:revision>
  <cp:lastPrinted>2018-07-11T01:34:00Z</cp:lastPrinted>
  <dcterms:created xsi:type="dcterms:W3CDTF">2016-07-18T00:21:00Z</dcterms:created>
  <dcterms:modified xsi:type="dcterms:W3CDTF">2022-08-01T03:57:00Z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AC946C46104C43DA9EDFA0D455E024F2</vt:lpwstr>
  </property>
</Properties>
</file>