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C82" w:rsidRDefault="00E13611">
      <w:pPr>
        <w:snapToGrid w:val="0"/>
        <w:rPr>
          <w:rFonts w:ascii="仿宋_GB2312" w:eastAsia="仿宋_GB2312"/>
          <w:b/>
          <w:sz w:val="32"/>
          <w:szCs w:val="32"/>
        </w:rPr>
      </w:pPr>
      <w:bookmarkStart w:id="0" w:name="_GoBack"/>
      <w:bookmarkEnd w:id="0"/>
      <w:r>
        <w:rPr>
          <w:rFonts w:ascii="仿宋_GB2312" w:eastAsia="仿宋_GB2312" w:hint="eastAsia"/>
          <w:b/>
          <w:sz w:val="32"/>
          <w:szCs w:val="32"/>
        </w:rPr>
        <w:t>附件3：</w:t>
      </w:r>
    </w:p>
    <w:p w:rsidR="00717C82" w:rsidRDefault="00E13611">
      <w:pPr>
        <w:spacing w:line="560" w:lineRule="exact"/>
        <w:jc w:val="center"/>
        <w:rPr>
          <w:rFonts w:ascii="宋体" w:hAnsi="宋体"/>
          <w:b/>
          <w:sz w:val="44"/>
          <w:szCs w:val="44"/>
        </w:rPr>
      </w:pPr>
      <w:r>
        <w:rPr>
          <w:rFonts w:ascii="宋体" w:hAnsi="宋体" w:hint="eastAsia"/>
          <w:b/>
          <w:sz w:val="44"/>
          <w:szCs w:val="44"/>
        </w:rPr>
        <w:t>长沙市疾病预防控制中心</w:t>
      </w:r>
    </w:p>
    <w:p w:rsidR="00717C82" w:rsidRDefault="00E13611">
      <w:pPr>
        <w:spacing w:line="560" w:lineRule="exact"/>
        <w:jc w:val="center"/>
        <w:rPr>
          <w:rFonts w:ascii="宋体" w:hAnsi="宋体"/>
          <w:b/>
          <w:sz w:val="44"/>
          <w:szCs w:val="44"/>
        </w:rPr>
      </w:pPr>
      <w:r>
        <w:rPr>
          <w:rFonts w:ascii="宋体" w:hAnsi="宋体" w:hint="eastAsia"/>
          <w:b/>
          <w:sz w:val="44"/>
          <w:szCs w:val="44"/>
        </w:rPr>
        <w:t>2022年公开招聘编外合同制人员疫情防控方案</w:t>
      </w:r>
    </w:p>
    <w:p w:rsidR="00A006E1" w:rsidRDefault="00A006E1" w:rsidP="00A006E1">
      <w:pPr>
        <w:pStyle w:val="a6"/>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为保证广大考生的身体健康、生命安全和考试顺利，根据省市新冠肺炎疫情防控工作要求，本次</w:t>
      </w:r>
      <w:r w:rsidR="004D3365">
        <w:rPr>
          <w:rFonts w:ascii="仿宋_GB2312" w:eastAsia="仿宋_GB2312" w:hAnsi="微软雅黑" w:hint="eastAsia"/>
          <w:color w:val="333333"/>
          <w:sz w:val="32"/>
          <w:szCs w:val="32"/>
        </w:rPr>
        <w:t>公开</w:t>
      </w:r>
      <w:r>
        <w:rPr>
          <w:rFonts w:ascii="仿宋_GB2312" w:eastAsia="仿宋_GB2312" w:hAnsi="微软雅黑" w:hint="eastAsia"/>
          <w:color w:val="333333"/>
          <w:sz w:val="32"/>
          <w:szCs w:val="32"/>
        </w:rPr>
        <w:t>招聘严格落</w:t>
      </w:r>
      <w:r w:rsidR="00EA79CE">
        <w:rPr>
          <w:rFonts w:ascii="仿宋_GB2312" w:eastAsia="仿宋_GB2312" w:hAnsi="微软雅黑" w:hint="eastAsia"/>
          <w:color w:val="333333"/>
          <w:sz w:val="32"/>
          <w:szCs w:val="32"/>
        </w:rPr>
        <w:t>实各项疫情防控举措，所有考生均需符合疫情防控的健康要求方可参加</w:t>
      </w:r>
      <w:r w:rsidR="004D3365">
        <w:rPr>
          <w:rFonts w:ascii="仿宋_GB2312" w:eastAsia="仿宋_GB2312" w:hAnsi="微软雅黑" w:hint="eastAsia"/>
          <w:color w:val="333333"/>
          <w:sz w:val="32"/>
          <w:szCs w:val="32"/>
        </w:rPr>
        <w:t>此次招聘考试</w:t>
      </w:r>
      <w:r>
        <w:rPr>
          <w:rFonts w:ascii="仿宋_GB2312" w:eastAsia="仿宋_GB2312" w:hAnsi="微软雅黑" w:hint="eastAsia"/>
          <w:color w:val="333333"/>
          <w:sz w:val="32"/>
          <w:szCs w:val="32"/>
        </w:rPr>
        <w:t>。</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一、请考生近期做好自我健康管理，开考前</w:t>
      </w:r>
      <w:r>
        <w:rPr>
          <w:rFonts w:ascii="Cambria" w:hAnsi="Cambria"/>
          <w:color w:val="333333"/>
          <w:sz w:val="32"/>
          <w:szCs w:val="32"/>
        </w:rPr>
        <w:t>14</w:t>
      </w:r>
      <w:r>
        <w:rPr>
          <w:rFonts w:ascii="仿宋_GB2312" w:eastAsia="仿宋_GB2312" w:hAnsi="微软雅黑" w:hint="eastAsia"/>
          <w:color w:val="333333"/>
          <w:sz w:val="32"/>
          <w:szCs w:val="32"/>
        </w:rPr>
        <w:t>天申领湖南省居民健康码和通信大数据行程卡，持续关注自己健康码和通信大数据行程卡状态，并进行每日体温测量和健康状况监测。出现发热（体温</w:t>
      </w:r>
      <w:r>
        <w:rPr>
          <w:rFonts w:ascii="Cambria" w:hAnsi="Cambria"/>
          <w:color w:val="333333"/>
          <w:sz w:val="32"/>
          <w:szCs w:val="32"/>
        </w:rPr>
        <w:t>≥37.3</w:t>
      </w:r>
      <w:r>
        <w:rPr>
          <w:rFonts w:hint="eastAsia"/>
          <w:color w:val="333333"/>
          <w:sz w:val="32"/>
          <w:szCs w:val="32"/>
        </w:rPr>
        <w:t>℃</w:t>
      </w:r>
      <w:r>
        <w:rPr>
          <w:rFonts w:ascii="仿宋_GB2312" w:eastAsia="仿宋_GB2312" w:hAnsi="微软雅黑" w:hint="eastAsia"/>
          <w:color w:val="333333"/>
          <w:sz w:val="32"/>
          <w:szCs w:val="32"/>
        </w:rPr>
        <w:t>）、咳嗽等急性呼吸道异常症状的，应及时进行相应的诊疗和排查，保证参考时身体健康。</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000000"/>
          <w:sz w:val="32"/>
          <w:szCs w:val="32"/>
        </w:rPr>
        <w:t>二、考生须登录</w:t>
      </w:r>
      <w:r>
        <w:rPr>
          <w:rFonts w:ascii="Cambria" w:hAnsi="Cambria"/>
          <w:color w:val="000000"/>
          <w:sz w:val="32"/>
          <w:szCs w:val="32"/>
        </w:rPr>
        <w:t>“</w:t>
      </w:r>
      <w:r>
        <w:rPr>
          <w:rFonts w:ascii="仿宋_GB2312" w:eastAsia="仿宋_GB2312" w:hAnsi="微软雅黑" w:hint="eastAsia"/>
          <w:color w:val="000000"/>
          <w:sz w:val="32"/>
          <w:szCs w:val="32"/>
        </w:rPr>
        <w:t>国务院客户端</w:t>
      </w:r>
      <w:r>
        <w:rPr>
          <w:rFonts w:ascii="Cambria" w:hAnsi="Cambria"/>
          <w:color w:val="000000"/>
          <w:sz w:val="32"/>
          <w:szCs w:val="32"/>
        </w:rPr>
        <w:t>”</w:t>
      </w:r>
      <w:r>
        <w:rPr>
          <w:rFonts w:ascii="仿宋_GB2312" w:eastAsia="仿宋_GB2312" w:hAnsi="微软雅黑" w:hint="eastAsia"/>
          <w:color w:val="000000"/>
          <w:sz w:val="32"/>
          <w:szCs w:val="32"/>
        </w:rPr>
        <w:t>微信小程序关注各地疫情防控政策措施，提前获知各地进入长沙市的防控政策，合理安排出行时间。目前仍在省外的考生，</w:t>
      </w:r>
      <w:r>
        <w:rPr>
          <w:rFonts w:ascii="仿宋_GB2312" w:eastAsia="仿宋_GB2312" w:hAnsi="微软雅黑" w:hint="eastAsia"/>
          <w:color w:val="333333"/>
          <w:sz w:val="32"/>
          <w:szCs w:val="32"/>
          <w:shd w:val="clear" w:color="auto" w:fill="FFFFFF"/>
        </w:rPr>
        <w:t>在严格遵守当地防疫要求和我省入湘返湘要求的前提下，</w:t>
      </w:r>
      <w:r>
        <w:rPr>
          <w:rFonts w:ascii="仿宋_GB2312" w:eastAsia="仿宋_GB2312" w:hAnsi="微软雅黑" w:hint="eastAsia"/>
          <w:color w:val="000000"/>
          <w:sz w:val="32"/>
          <w:szCs w:val="32"/>
        </w:rPr>
        <w:t>建议提前返湘备考，按湖南疫情防控部门要求做好个人健康管理监测工作；在湖南省内的考生，考前不离开湖南，就地就近备考。</w:t>
      </w:r>
    </w:p>
    <w:p w:rsidR="00A006E1" w:rsidRDefault="004D3365"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000000"/>
          <w:sz w:val="32"/>
          <w:szCs w:val="32"/>
        </w:rPr>
        <w:t>三、考生到现场参加考试考核</w:t>
      </w:r>
      <w:r w:rsidR="00EA79CE">
        <w:rPr>
          <w:rFonts w:ascii="仿宋_GB2312" w:eastAsia="仿宋_GB2312" w:hAnsi="微软雅黑" w:hint="eastAsia"/>
          <w:color w:val="000000"/>
          <w:sz w:val="32"/>
          <w:szCs w:val="32"/>
        </w:rPr>
        <w:t>、资格复审前</w:t>
      </w:r>
      <w:r w:rsidR="00A006E1">
        <w:rPr>
          <w:rFonts w:ascii="仿宋_GB2312" w:eastAsia="仿宋_GB2312" w:hAnsi="微软雅黑" w:hint="eastAsia"/>
          <w:color w:val="000000"/>
          <w:sz w:val="32"/>
          <w:szCs w:val="32"/>
        </w:rPr>
        <w:t>须提供考前</w:t>
      </w:r>
      <w:r w:rsidR="00A006E1">
        <w:rPr>
          <w:rFonts w:ascii="Cambria" w:hAnsi="Cambria"/>
          <w:color w:val="000000"/>
          <w:sz w:val="32"/>
          <w:szCs w:val="32"/>
        </w:rPr>
        <w:t>48</w:t>
      </w:r>
      <w:r w:rsidR="00A006E1">
        <w:rPr>
          <w:rFonts w:ascii="仿宋_GB2312" w:eastAsia="仿宋_GB2312" w:hAnsi="微软雅黑" w:hint="eastAsia"/>
          <w:color w:val="000000"/>
          <w:sz w:val="32"/>
          <w:szCs w:val="32"/>
        </w:rPr>
        <w:t>小时内核酸检测阴性报告（纸质、电子均可）。</w:t>
      </w:r>
      <w:r w:rsidR="00A006E1">
        <w:rPr>
          <w:rFonts w:ascii="仿宋_GB2312" w:eastAsia="仿宋_GB2312" w:hAnsi="微软雅黑" w:hint="eastAsia"/>
          <w:color w:val="333333"/>
          <w:sz w:val="32"/>
          <w:szCs w:val="32"/>
          <w:shd w:val="clear" w:color="auto" w:fill="FFFFFF"/>
        </w:rPr>
        <w:t>考前</w:t>
      </w:r>
      <w:r w:rsidR="00A006E1">
        <w:rPr>
          <w:rFonts w:ascii="Cambria" w:hAnsi="Cambria"/>
          <w:color w:val="333333"/>
          <w:sz w:val="32"/>
          <w:szCs w:val="32"/>
          <w:shd w:val="clear" w:color="auto" w:fill="FFFFFF"/>
        </w:rPr>
        <w:t>7</w:t>
      </w:r>
      <w:r w:rsidR="00A006E1">
        <w:rPr>
          <w:rFonts w:ascii="仿宋_GB2312" w:eastAsia="仿宋_GB2312" w:hAnsi="微软雅黑" w:hint="eastAsia"/>
          <w:color w:val="333333"/>
          <w:sz w:val="32"/>
          <w:szCs w:val="32"/>
          <w:shd w:val="clear" w:color="auto" w:fill="FFFFFF"/>
        </w:rPr>
        <w:t>天内从省外入湘返湘但不属于本</w:t>
      </w:r>
      <w:r w:rsidR="00EA79CE">
        <w:rPr>
          <w:rFonts w:ascii="仿宋_GB2312" w:eastAsia="仿宋_GB2312" w:hAnsi="微软雅黑" w:hint="eastAsia"/>
          <w:color w:val="333333"/>
          <w:sz w:val="32"/>
          <w:szCs w:val="32"/>
          <w:shd w:val="clear" w:color="auto" w:fill="FFFFFF"/>
        </w:rPr>
        <w:t>方案</w:t>
      </w:r>
      <w:r w:rsidR="00A006E1">
        <w:rPr>
          <w:rFonts w:ascii="仿宋_GB2312" w:eastAsia="仿宋_GB2312" w:hAnsi="微软雅黑" w:hint="eastAsia"/>
          <w:color w:val="333333"/>
          <w:sz w:val="32"/>
          <w:szCs w:val="32"/>
          <w:shd w:val="clear" w:color="auto" w:fill="FFFFFF"/>
        </w:rPr>
        <w:t>第六条不允许参加考试情形的，须提供本人前</w:t>
      </w:r>
      <w:r w:rsidR="00A006E1">
        <w:rPr>
          <w:rFonts w:ascii="Cambria" w:hAnsi="Cambria"/>
          <w:color w:val="333333"/>
          <w:sz w:val="32"/>
          <w:szCs w:val="32"/>
          <w:shd w:val="clear" w:color="auto" w:fill="FFFFFF"/>
        </w:rPr>
        <w:t>3</w:t>
      </w:r>
      <w:r w:rsidR="00A006E1">
        <w:rPr>
          <w:rFonts w:ascii="仿宋_GB2312" w:eastAsia="仿宋_GB2312" w:hAnsi="微软雅黑" w:hint="eastAsia"/>
          <w:color w:val="333333"/>
          <w:sz w:val="32"/>
          <w:szCs w:val="32"/>
          <w:shd w:val="clear" w:color="auto" w:fill="FFFFFF"/>
        </w:rPr>
        <w:t>天内</w:t>
      </w:r>
      <w:r w:rsidR="00A006E1">
        <w:rPr>
          <w:rFonts w:ascii="Cambria" w:hAnsi="Cambria"/>
          <w:color w:val="333333"/>
          <w:sz w:val="32"/>
          <w:szCs w:val="32"/>
          <w:shd w:val="clear" w:color="auto" w:fill="FFFFFF"/>
        </w:rPr>
        <w:t>2</w:t>
      </w:r>
      <w:r w:rsidR="00A006E1">
        <w:rPr>
          <w:rFonts w:ascii="仿宋_GB2312" w:eastAsia="仿宋_GB2312" w:hAnsi="微软雅黑" w:hint="eastAsia"/>
          <w:color w:val="333333"/>
          <w:sz w:val="32"/>
          <w:szCs w:val="32"/>
          <w:shd w:val="clear" w:color="auto" w:fill="FFFFFF"/>
        </w:rPr>
        <w:t>次核酸检测阴性报告（</w:t>
      </w:r>
      <w:r w:rsidR="00A006E1">
        <w:rPr>
          <w:rFonts w:ascii="Cambria" w:hAnsi="Cambria"/>
          <w:color w:val="333333"/>
          <w:sz w:val="32"/>
          <w:szCs w:val="32"/>
          <w:shd w:val="clear" w:color="auto" w:fill="FFFFFF"/>
        </w:rPr>
        <w:t>2</w:t>
      </w:r>
      <w:r w:rsidR="00A006E1">
        <w:rPr>
          <w:rFonts w:ascii="仿宋_GB2312" w:eastAsia="仿宋_GB2312" w:hAnsi="微软雅黑" w:hint="eastAsia"/>
          <w:color w:val="333333"/>
          <w:sz w:val="32"/>
          <w:szCs w:val="32"/>
          <w:shd w:val="clear" w:color="auto" w:fill="FFFFFF"/>
        </w:rPr>
        <w:lastRenderedPageBreak/>
        <w:t>次采样间隔至少</w:t>
      </w:r>
      <w:r w:rsidR="00A006E1">
        <w:rPr>
          <w:rFonts w:ascii="Cambria" w:hAnsi="Cambria"/>
          <w:color w:val="333333"/>
          <w:sz w:val="32"/>
          <w:szCs w:val="32"/>
          <w:shd w:val="clear" w:color="auto" w:fill="FFFFFF"/>
        </w:rPr>
        <w:t>24</w:t>
      </w:r>
      <w:r w:rsidR="00A006E1">
        <w:rPr>
          <w:rFonts w:ascii="仿宋_GB2312" w:eastAsia="仿宋_GB2312" w:hAnsi="微软雅黑" w:hint="eastAsia"/>
          <w:color w:val="333333"/>
          <w:sz w:val="32"/>
          <w:szCs w:val="32"/>
          <w:shd w:val="clear" w:color="auto" w:fill="FFFFFF"/>
        </w:rPr>
        <w:t>小时，最后一次采样须在湖南省内检测服务机构进行）。</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四、建议考生在无禁忌的情况下按</w:t>
      </w:r>
      <w:r>
        <w:rPr>
          <w:rFonts w:ascii="Cambria" w:hAnsi="Cambria"/>
          <w:color w:val="333333"/>
          <w:sz w:val="32"/>
          <w:szCs w:val="32"/>
        </w:rPr>
        <w:t>“</w:t>
      </w:r>
      <w:r>
        <w:rPr>
          <w:rFonts w:ascii="仿宋_GB2312" w:eastAsia="仿宋_GB2312" w:hAnsi="微软雅黑" w:hint="eastAsia"/>
          <w:color w:val="333333"/>
          <w:sz w:val="32"/>
          <w:szCs w:val="32"/>
        </w:rPr>
        <w:t>应接尽接</w:t>
      </w:r>
      <w:r>
        <w:rPr>
          <w:rFonts w:ascii="Cambria" w:hAnsi="Cambria"/>
          <w:color w:val="333333"/>
          <w:sz w:val="32"/>
          <w:szCs w:val="32"/>
        </w:rPr>
        <w:t>”</w:t>
      </w:r>
      <w:r>
        <w:rPr>
          <w:rFonts w:ascii="仿宋_GB2312" w:eastAsia="仿宋_GB2312" w:hAnsi="微软雅黑" w:hint="eastAsia"/>
          <w:color w:val="333333"/>
          <w:sz w:val="32"/>
          <w:szCs w:val="32"/>
        </w:rPr>
        <w:t>原则，提前完成新冠疫苗接种（请考生注意：疫苗接种后</w:t>
      </w:r>
      <w:r>
        <w:rPr>
          <w:rFonts w:ascii="Cambria" w:hAnsi="Cambria"/>
          <w:color w:val="333333"/>
          <w:sz w:val="32"/>
          <w:szCs w:val="32"/>
        </w:rPr>
        <w:t>48</w:t>
      </w:r>
      <w:r>
        <w:rPr>
          <w:rFonts w:ascii="仿宋_GB2312" w:eastAsia="仿宋_GB2312" w:hAnsi="微软雅黑" w:hint="eastAsia"/>
          <w:color w:val="333333"/>
          <w:sz w:val="32"/>
          <w:szCs w:val="32"/>
        </w:rPr>
        <w:t>小时内不适宜开展核酸检测，请妥善安排接种时间，以免因不能开展核酸检测而影响参考）。</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五、考生务必提前</w:t>
      </w:r>
      <w:r>
        <w:rPr>
          <w:rFonts w:ascii="Cambria" w:hAnsi="Cambria"/>
          <w:color w:val="333333"/>
          <w:sz w:val="32"/>
          <w:szCs w:val="32"/>
        </w:rPr>
        <w:t>90</w:t>
      </w:r>
      <w:r>
        <w:rPr>
          <w:rFonts w:ascii="仿宋_GB2312" w:eastAsia="仿宋_GB2312" w:hAnsi="微软雅黑" w:hint="eastAsia"/>
          <w:color w:val="333333"/>
          <w:sz w:val="32"/>
          <w:szCs w:val="32"/>
        </w:rPr>
        <w:t>分钟到达</w:t>
      </w:r>
      <w:r w:rsidR="00EA79CE">
        <w:rPr>
          <w:rFonts w:ascii="仿宋_GB2312" w:eastAsia="仿宋_GB2312" w:hAnsi="微软雅黑" w:hint="eastAsia"/>
          <w:color w:val="333333"/>
          <w:sz w:val="32"/>
          <w:szCs w:val="32"/>
        </w:rPr>
        <w:t>指定地点</w:t>
      </w:r>
      <w:r>
        <w:rPr>
          <w:rFonts w:ascii="仿宋_GB2312" w:eastAsia="仿宋_GB2312" w:hAnsi="微软雅黑" w:hint="eastAsia"/>
          <w:color w:val="333333"/>
          <w:sz w:val="32"/>
          <w:szCs w:val="32"/>
        </w:rPr>
        <w:t>配合参加疫情防控工作。进入考场时主动扫</w:t>
      </w:r>
      <w:r>
        <w:rPr>
          <w:rFonts w:ascii="Cambria" w:hAnsi="Cambria"/>
          <w:color w:val="333333"/>
          <w:sz w:val="32"/>
          <w:szCs w:val="32"/>
        </w:rPr>
        <w:t>“</w:t>
      </w:r>
      <w:r>
        <w:rPr>
          <w:rFonts w:ascii="仿宋_GB2312" w:eastAsia="仿宋_GB2312" w:hAnsi="微软雅黑" w:hint="eastAsia"/>
          <w:color w:val="333333"/>
          <w:sz w:val="32"/>
          <w:szCs w:val="32"/>
        </w:rPr>
        <w:t>场所码</w:t>
      </w:r>
      <w:r>
        <w:rPr>
          <w:rFonts w:ascii="Cambria" w:hAnsi="Cambria"/>
          <w:color w:val="333333"/>
          <w:sz w:val="32"/>
          <w:szCs w:val="32"/>
        </w:rPr>
        <w:t>”</w:t>
      </w:r>
      <w:r>
        <w:rPr>
          <w:rFonts w:ascii="仿宋_GB2312" w:eastAsia="仿宋_GB2312" w:hAnsi="微软雅黑" w:hint="eastAsia"/>
          <w:color w:val="333333"/>
          <w:sz w:val="32"/>
          <w:szCs w:val="32"/>
        </w:rPr>
        <w:t>，出示身份证、健康码、通信大数据行程卡和考前规定时限内的新冠肺炎病毒核酸检测阴性报告，接受体温测量。无第六条情形之一的考生方可进入考</w:t>
      </w:r>
      <w:r w:rsidR="000966B1">
        <w:rPr>
          <w:rFonts w:ascii="仿宋_GB2312" w:eastAsia="仿宋_GB2312" w:hAnsi="微软雅黑" w:hint="eastAsia"/>
          <w:color w:val="333333"/>
          <w:sz w:val="32"/>
          <w:szCs w:val="32"/>
        </w:rPr>
        <w:t>场</w:t>
      </w:r>
      <w:r>
        <w:rPr>
          <w:rFonts w:ascii="仿宋_GB2312" w:eastAsia="仿宋_GB2312" w:hAnsi="微软雅黑" w:hint="eastAsia"/>
          <w:color w:val="333333"/>
          <w:sz w:val="32"/>
          <w:szCs w:val="32"/>
        </w:rPr>
        <w:t>。进场时须有序排队，戴好口罩，合理保持人员间距。</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黑体" w:eastAsia="黑体" w:hAnsi="黑体" w:hint="eastAsia"/>
          <w:color w:val="333333"/>
          <w:sz w:val="32"/>
          <w:szCs w:val="32"/>
        </w:rPr>
        <w:t>六、有以下情况之一者不允许进入考</w:t>
      </w:r>
      <w:r w:rsidR="00EA79CE">
        <w:rPr>
          <w:rFonts w:ascii="黑体" w:eastAsia="黑体" w:hAnsi="黑体" w:hint="eastAsia"/>
          <w:color w:val="333333"/>
          <w:sz w:val="32"/>
          <w:szCs w:val="32"/>
        </w:rPr>
        <w:t>场</w:t>
      </w:r>
      <w:r>
        <w:rPr>
          <w:rFonts w:ascii="黑体" w:eastAsia="黑体" w:hAnsi="黑体" w:hint="eastAsia"/>
          <w:color w:val="333333"/>
          <w:sz w:val="32"/>
          <w:szCs w:val="32"/>
        </w:rPr>
        <w:t>参加</w:t>
      </w:r>
      <w:r w:rsidR="00EA79CE">
        <w:rPr>
          <w:rFonts w:ascii="黑体" w:eastAsia="黑体" w:hAnsi="黑体" w:hint="eastAsia"/>
          <w:color w:val="333333"/>
          <w:sz w:val="32"/>
          <w:szCs w:val="32"/>
        </w:rPr>
        <w:t>笔试</w:t>
      </w:r>
      <w:r>
        <w:rPr>
          <w:rFonts w:ascii="黑体" w:eastAsia="黑体" w:hAnsi="黑体" w:hint="eastAsia"/>
          <w:color w:val="333333"/>
          <w:sz w:val="32"/>
          <w:szCs w:val="32"/>
        </w:rPr>
        <w:t>：</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1.</w:t>
      </w:r>
      <w:r>
        <w:rPr>
          <w:rFonts w:ascii="仿宋_GB2312" w:eastAsia="仿宋_GB2312" w:hAnsi="微软雅黑" w:hint="eastAsia"/>
          <w:color w:val="333333"/>
          <w:sz w:val="32"/>
          <w:szCs w:val="32"/>
        </w:rPr>
        <w:t>无有效身份证件的，不能提供考前</w:t>
      </w:r>
      <w:r>
        <w:rPr>
          <w:rFonts w:ascii="Cambria" w:hAnsi="Cambria"/>
          <w:color w:val="333333"/>
          <w:sz w:val="32"/>
          <w:szCs w:val="32"/>
        </w:rPr>
        <w:t>48</w:t>
      </w:r>
      <w:r>
        <w:rPr>
          <w:rFonts w:ascii="仿宋_GB2312" w:eastAsia="仿宋_GB2312" w:hAnsi="微软雅黑" w:hint="eastAsia"/>
          <w:color w:val="333333"/>
          <w:sz w:val="32"/>
          <w:szCs w:val="32"/>
        </w:rPr>
        <w:t>小时内新冠肺炎病毒核酸检测阴性报告的。</w:t>
      </w:r>
      <w:r>
        <w:rPr>
          <w:rFonts w:ascii="仿宋_GB2312" w:eastAsia="仿宋_GB2312" w:hAnsi="微软雅黑" w:hint="eastAsia"/>
          <w:color w:val="333333"/>
          <w:sz w:val="32"/>
          <w:szCs w:val="32"/>
          <w:shd w:val="clear" w:color="auto" w:fill="FFFFFF"/>
        </w:rPr>
        <w:t>考前</w:t>
      </w:r>
      <w:r>
        <w:rPr>
          <w:rFonts w:ascii="Cambria" w:hAnsi="Cambria"/>
          <w:color w:val="333333"/>
          <w:sz w:val="32"/>
          <w:szCs w:val="32"/>
          <w:shd w:val="clear" w:color="auto" w:fill="FFFFFF"/>
        </w:rPr>
        <w:t>7</w:t>
      </w:r>
      <w:r>
        <w:rPr>
          <w:rFonts w:ascii="仿宋_GB2312" w:eastAsia="仿宋_GB2312" w:hAnsi="微软雅黑" w:hint="eastAsia"/>
          <w:color w:val="333333"/>
          <w:sz w:val="32"/>
          <w:szCs w:val="32"/>
          <w:shd w:val="clear" w:color="auto" w:fill="FFFFFF"/>
        </w:rPr>
        <w:t>天内从省外入湘返湘的须提供考试前</w:t>
      </w:r>
      <w:r>
        <w:rPr>
          <w:rFonts w:ascii="Cambria" w:hAnsi="Cambria"/>
          <w:color w:val="333333"/>
          <w:sz w:val="32"/>
          <w:szCs w:val="32"/>
          <w:shd w:val="clear" w:color="auto" w:fill="FFFFFF"/>
        </w:rPr>
        <w:t>3</w:t>
      </w:r>
      <w:r>
        <w:rPr>
          <w:rFonts w:ascii="仿宋_GB2312" w:eastAsia="仿宋_GB2312" w:hAnsi="微软雅黑" w:hint="eastAsia"/>
          <w:color w:val="333333"/>
          <w:sz w:val="32"/>
          <w:szCs w:val="32"/>
          <w:shd w:val="clear" w:color="auto" w:fill="FFFFFF"/>
        </w:rPr>
        <w:t>天内</w:t>
      </w:r>
      <w:r>
        <w:rPr>
          <w:rFonts w:ascii="Cambria" w:hAnsi="Cambria"/>
          <w:color w:val="333333"/>
          <w:sz w:val="32"/>
          <w:szCs w:val="32"/>
          <w:shd w:val="clear" w:color="auto" w:fill="FFFFFF"/>
        </w:rPr>
        <w:t>2</w:t>
      </w:r>
      <w:r>
        <w:rPr>
          <w:rFonts w:ascii="仿宋_GB2312" w:eastAsia="仿宋_GB2312" w:hAnsi="微软雅黑" w:hint="eastAsia"/>
          <w:color w:val="333333"/>
          <w:sz w:val="32"/>
          <w:szCs w:val="32"/>
          <w:shd w:val="clear" w:color="auto" w:fill="FFFFFF"/>
        </w:rPr>
        <w:t>次核酸检测阴性报告（</w:t>
      </w:r>
      <w:r>
        <w:rPr>
          <w:rFonts w:ascii="Cambria" w:hAnsi="Cambria"/>
          <w:color w:val="333333"/>
          <w:sz w:val="32"/>
          <w:szCs w:val="32"/>
          <w:shd w:val="clear" w:color="auto" w:fill="FFFFFF"/>
        </w:rPr>
        <w:t>2</w:t>
      </w:r>
      <w:r>
        <w:rPr>
          <w:rFonts w:ascii="仿宋_GB2312" w:eastAsia="仿宋_GB2312" w:hAnsi="微软雅黑" w:hint="eastAsia"/>
          <w:color w:val="333333"/>
          <w:sz w:val="32"/>
          <w:szCs w:val="32"/>
          <w:shd w:val="clear" w:color="auto" w:fill="FFFFFF"/>
        </w:rPr>
        <w:t>次采样间隔至少</w:t>
      </w:r>
      <w:r>
        <w:rPr>
          <w:rFonts w:ascii="Cambria" w:hAnsi="Cambria"/>
          <w:color w:val="333333"/>
          <w:sz w:val="32"/>
          <w:szCs w:val="32"/>
          <w:shd w:val="clear" w:color="auto" w:fill="FFFFFF"/>
        </w:rPr>
        <w:t>24</w:t>
      </w:r>
      <w:r>
        <w:rPr>
          <w:rFonts w:ascii="仿宋_GB2312" w:eastAsia="仿宋_GB2312" w:hAnsi="微软雅黑" w:hint="eastAsia"/>
          <w:color w:val="333333"/>
          <w:sz w:val="32"/>
          <w:szCs w:val="32"/>
          <w:shd w:val="clear" w:color="auto" w:fill="FFFFFF"/>
        </w:rPr>
        <w:t>小时，最后一次采样须在湖南省内检测服务机构进行）</w:t>
      </w:r>
      <w:r>
        <w:rPr>
          <w:rFonts w:ascii="仿宋_GB2312" w:eastAsia="仿宋_GB2312" w:hAnsi="微软雅黑" w:hint="eastAsia"/>
          <w:color w:val="333333"/>
          <w:sz w:val="32"/>
          <w:szCs w:val="32"/>
        </w:rPr>
        <w:t>；</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2.</w:t>
      </w:r>
      <w:r>
        <w:rPr>
          <w:rFonts w:ascii="仿宋_GB2312" w:eastAsia="仿宋_GB2312" w:hAnsi="微软雅黑" w:hint="eastAsia"/>
          <w:color w:val="333333"/>
          <w:sz w:val="32"/>
          <w:szCs w:val="32"/>
        </w:rPr>
        <w:t>湖南省居民健康码为红码或者黄码的；</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000000"/>
          <w:sz w:val="32"/>
          <w:szCs w:val="32"/>
        </w:rPr>
        <w:t>3.</w:t>
      </w:r>
      <w:r>
        <w:rPr>
          <w:rFonts w:ascii="仿宋_GB2312" w:eastAsia="仿宋_GB2312" w:hAnsi="微软雅黑" w:hint="eastAsia"/>
          <w:color w:val="000000"/>
          <w:sz w:val="32"/>
          <w:szCs w:val="32"/>
        </w:rPr>
        <w:t>有发热、干咳、乏力、咽痛、嗅（味）觉减退、鼻塞、流涕、结膜炎、肌痛、腹泻等新冠肺炎相关症状者；</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4.</w:t>
      </w:r>
      <w:r>
        <w:rPr>
          <w:rFonts w:ascii="仿宋_GB2312" w:eastAsia="仿宋_GB2312" w:hAnsi="微软雅黑" w:hint="eastAsia"/>
          <w:color w:val="333333"/>
          <w:sz w:val="32"/>
          <w:szCs w:val="32"/>
        </w:rPr>
        <w:t>考试前</w:t>
      </w:r>
      <w:r>
        <w:rPr>
          <w:rFonts w:ascii="Cambria" w:hAnsi="Cambria"/>
          <w:color w:val="333333"/>
          <w:sz w:val="32"/>
          <w:szCs w:val="32"/>
        </w:rPr>
        <w:t>10</w:t>
      </w:r>
      <w:r>
        <w:rPr>
          <w:rFonts w:ascii="仿宋_GB2312" w:eastAsia="仿宋_GB2312" w:hAnsi="微软雅黑" w:hint="eastAsia"/>
          <w:color w:val="333333"/>
          <w:sz w:val="32"/>
          <w:szCs w:val="32"/>
        </w:rPr>
        <w:t>天内有国（境）外或港澳台旅居史者；</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lastRenderedPageBreak/>
        <w:t>5.</w:t>
      </w:r>
      <w:r>
        <w:rPr>
          <w:rFonts w:ascii="仿宋_GB2312" w:eastAsia="仿宋_GB2312" w:hAnsi="微软雅黑" w:hint="eastAsia"/>
          <w:color w:val="333333"/>
          <w:sz w:val="32"/>
          <w:szCs w:val="32"/>
        </w:rPr>
        <w:t>考试前</w:t>
      </w:r>
      <w:r>
        <w:rPr>
          <w:rFonts w:ascii="Cambria" w:hAnsi="Cambria"/>
          <w:color w:val="000000"/>
          <w:sz w:val="32"/>
          <w:szCs w:val="32"/>
        </w:rPr>
        <w:t>7</w:t>
      </w:r>
      <w:r>
        <w:rPr>
          <w:rFonts w:ascii="仿宋_GB2312" w:eastAsia="仿宋_GB2312" w:hAnsi="微软雅黑" w:hint="eastAsia"/>
          <w:color w:val="000000"/>
          <w:sz w:val="32"/>
          <w:szCs w:val="32"/>
        </w:rPr>
        <w:t>天内有国内中高风险区所在县（市、区）旅居史者</w:t>
      </w:r>
      <w:r>
        <w:rPr>
          <w:rFonts w:ascii="Cambria" w:hAnsi="Cambria"/>
          <w:color w:val="333333"/>
          <w:sz w:val="32"/>
          <w:szCs w:val="32"/>
        </w:rPr>
        <w:t> </w:t>
      </w:r>
      <w:r>
        <w:rPr>
          <w:rFonts w:ascii="仿宋_GB2312" w:eastAsia="仿宋_GB2312" w:hAnsi="微软雅黑" w:hint="eastAsia"/>
          <w:color w:val="333333"/>
          <w:sz w:val="32"/>
          <w:szCs w:val="32"/>
        </w:rPr>
        <w:t>（中高风险区名单以考试开始当天的为准）；</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6.</w:t>
      </w:r>
      <w:r>
        <w:rPr>
          <w:rFonts w:ascii="仿宋_GB2312" w:eastAsia="仿宋_GB2312" w:hAnsi="微软雅黑" w:hint="eastAsia"/>
          <w:color w:val="333333"/>
          <w:sz w:val="32"/>
          <w:szCs w:val="32"/>
        </w:rPr>
        <w:t>考试前</w:t>
      </w:r>
      <w:r>
        <w:rPr>
          <w:rFonts w:ascii="Cambria" w:hAnsi="Cambria"/>
          <w:color w:val="333333"/>
          <w:sz w:val="32"/>
          <w:szCs w:val="32"/>
        </w:rPr>
        <w:t>10</w:t>
      </w:r>
      <w:r>
        <w:rPr>
          <w:rFonts w:ascii="仿宋_GB2312" w:eastAsia="仿宋_GB2312" w:hAnsi="微软雅黑" w:hint="eastAsia"/>
          <w:color w:val="333333"/>
          <w:sz w:val="32"/>
          <w:szCs w:val="32"/>
        </w:rPr>
        <w:t>天内被判定为新冠病毒感染者的密切接触者或与已公布的确诊病例、无症状感染者活动轨迹有交集的；</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7.</w:t>
      </w:r>
      <w:r>
        <w:rPr>
          <w:rFonts w:ascii="仿宋_GB2312" w:eastAsia="仿宋_GB2312" w:hAnsi="微软雅黑" w:hint="eastAsia"/>
          <w:color w:val="333333"/>
          <w:sz w:val="32"/>
          <w:szCs w:val="32"/>
        </w:rPr>
        <w:t>考试前</w:t>
      </w:r>
      <w:r>
        <w:rPr>
          <w:rFonts w:ascii="Cambria" w:hAnsi="Cambria"/>
          <w:color w:val="333333"/>
          <w:sz w:val="32"/>
          <w:szCs w:val="32"/>
        </w:rPr>
        <w:t>7</w:t>
      </w:r>
      <w:r>
        <w:rPr>
          <w:rFonts w:ascii="仿宋_GB2312" w:eastAsia="仿宋_GB2312" w:hAnsi="微软雅黑" w:hint="eastAsia"/>
          <w:color w:val="333333"/>
          <w:sz w:val="32"/>
          <w:szCs w:val="32"/>
        </w:rPr>
        <w:t>天内被判定为新冠病毒感染者的密切接触者的密切接触者的；</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8.</w:t>
      </w:r>
      <w:r>
        <w:rPr>
          <w:rFonts w:ascii="仿宋_GB2312" w:eastAsia="仿宋_GB2312" w:hAnsi="微软雅黑" w:hint="eastAsia"/>
          <w:color w:val="333333"/>
          <w:sz w:val="32"/>
          <w:szCs w:val="32"/>
        </w:rPr>
        <w:t>正处隔离治疗、集中隔离医学观察、居家隔离医学观察、居家健康监测和日常健康监测期者；</w:t>
      </w:r>
      <w:r>
        <w:rPr>
          <w:rFonts w:ascii="Cambria" w:hAnsi="Cambria"/>
          <w:color w:val="333333"/>
          <w:sz w:val="32"/>
          <w:szCs w:val="32"/>
        </w:rPr>
        <w:t> </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9.</w:t>
      </w:r>
      <w:r>
        <w:rPr>
          <w:rFonts w:ascii="仿宋_GB2312" w:eastAsia="仿宋_GB2312" w:hAnsi="微软雅黑" w:hint="eastAsia"/>
          <w:color w:val="333333"/>
          <w:sz w:val="32"/>
          <w:szCs w:val="32"/>
        </w:rPr>
        <w:t>高风险岗位从业人员脱离岗位后，未完成</w:t>
      </w:r>
      <w:r>
        <w:rPr>
          <w:rFonts w:ascii="Cambria" w:hAnsi="Cambria"/>
          <w:color w:val="333333"/>
          <w:sz w:val="32"/>
          <w:szCs w:val="32"/>
        </w:rPr>
        <w:t>7</w:t>
      </w:r>
      <w:r>
        <w:rPr>
          <w:rFonts w:ascii="仿宋_GB2312" w:eastAsia="仿宋_GB2312" w:hAnsi="微软雅黑" w:hint="eastAsia"/>
          <w:color w:val="333333"/>
          <w:sz w:val="32"/>
          <w:szCs w:val="32"/>
        </w:rPr>
        <w:t>天集中或居家隔离者；</w:t>
      </w:r>
      <w:r>
        <w:rPr>
          <w:rFonts w:ascii="Cambria" w:hAnsi="Cambria"/>
          <w:color w:val="333333"/>
          <w:sz w:val="32"/>
          <w:szCs w:val="32"/>
        </w:rPr>
        <w:t> </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Cambria" w:hAnsi="Cambria"/>
          <w:color w:val="333333"/>
          <w:sz w:val="32"/>
          <w:szCs w:val="32"/>
        </w:rPr>
        <w:t>10.</w:t>
      </w:r>
      <w:r>
        <w:rPr>
          <w:rFonts w:ascii="仿宋_GB2312" w:eastAsia="仿宋_GB2312" w:hAnsi="微软雅黑" w:hint="eastAsia"/>
          <w:color w:val="333333"/>
          <w:sz w:val="32"/>
          <w:szCs w:val="32"/>
        </w:rPr>
        <w:t>其他特殊情形人员由防疫专家研判不得参加考试的。</w:t>
      </w:r>
    </w:p>
    <w:p w:rsidR="00B7239C" w:rsidRDefault="00A006E1" w:rsidP="00B7239C">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七、所有考生应注意个人防护，自备足量的一次性医用口罩，除核验身份时按要求及时摘口罩外，从进入考点直至考试结束离开考点应全程佩戴口罩。</w:t>
      </w:r>
    </w:p>
    <w:p w:rsidR="00EA79CE" w:rsidRPr="00F95E91" w:rsidRDefault="00A006E1" w:rsidP="00F95E9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八、考试期间考生出现发热（体温</w:t>
      </w:r>
      <w:r>
        <w:rPr>
          <w:rFonts w:ascii="Cambria" w:hAnsi="Cambria"/>
          <w:color w:val="333333"/>
          <w:sz w:val="32"/>
          <w:szCs w:val="32"/>
        </w:rPr>
        <w:t>≥37.3</w:t>
      </w:r>
      <w:r>
        <w:rPr>
          <w:rFonts w:hint="eastAsia"/>
          <w:color w:val="333333"/>
          <w:sz w:val="32"/>
          <w:szCs w:val="32"/>
        </w:rPr>
        <w:t>℃</w:t>
      </w:r>
      <w:r>
        <w:rPr>
          <w:rFonts w:ascii="仿宋_GB2312" w:eastAsia="仿宋_GB2312" w:hAnsi="微软雅黑" w:hint="eastAsia"/>
          <w:color w:val="333333"/>
          <w:sz w:val="32"/>
          <w:szCs w:val="32"/>
        </w:rPr>
        <w:t>）、咳嗽等急性呼吸道异常症状的，应及时报告考试现场工作人员</w:t>
      </w:r>
      <w:r w:rsidR="00B7239C" w:rsidRPr="00B7239C">
        <w:rPr>
          <w:rFonts w:ascii="仿宋_GB2312" w:eastAsia="仿宋_GB2312" w:hAnsi="微软雅黑" w:hint="eastAsia"/>
          <w:color w:val="333333"/>
          <w:sz w:val="32"/>
          <w:szCs w:val="32"/>
        </w:rPr>
        <w:t>进行排查</w:t>
      </w:r>
      <w:r w:rsidR="00F95E91">
        <w:rPr>
          <w:rFonts w:ascii="仿宋_GB2312" w:eastAsia="仿宋_GB2312" w:hAnsi="微软雅黑" w:hint="eastAsia"/>
          <w:color w:val="333333"/>
          <w:sz w:val="32"/>
          <w:szCs w:val="32"/>
        </w:rPr>
        <w:t>，判断是否可以继续参加考试</w:t>
      </w:r>
      <w:r w:rsidR="00B7239C" w:rsidRPr="00B7239C">
        <w:rPr>
          <w:rFonts w:ascii="仿宋_GB2312" w:eastAsia="仿宋_GB2312" w:hAnsi="微软雅黑" w:hint="eastAsia"/>
          <w:color w:val="333333"/>
          <w:sz w:val="32"/>
          <w:szCs w:val="32"/>
        </w:rPr>
        <w:t>。</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九、考试期间，考生要自觉维护考试秩序，与其他考生保持安全距离，服从现场工作人员安排。考试结束后按监考员的指令有序离场，不得拥挤，合理保持人员间距。</w:t>
      </w:r>
    </w:p>
    <w:p w:rsidR="00A006E1" w:rsidRDefault="00A006E1" w:rsidP="00A006E1">
      <w:pPr>
        <w:pStyle w:val="a6"/>
        <w:shd w:val="clear" w:color="auto" w:fill="FFFFFF"/>
        <w:spacing w:before="0" w:beforeAutospacing="0" w:after="0" w:afterAutospacing="0" w:line="555" w:lineRule="atLeast"/>
        <w:ind w:firstLine="480"/>
        <w:textAlignment w:val="center"/>
        <w:rPr>
          <w:rFonts w:ascii="微软雅黑" w:hAnsi="微软雅黑"/>
          <w:color w:val="333333"/>
          <w:sz w:val="32"/>
          <w:szCs w:val="32"/>
        </w:rPr>
      </w:pPr>
      <w:r>
        <w:rPr>
          <w:rFonts w:ascii="仿宋_GB2312" w:eastAsia="仿宋_GB2312" w:hAnsi="微软雅黑" w:hint="eastAsia"/>
          <w:color w:val="333333"/>
          <w:sz w:val="32"/>
          <w:szCs w:val="32"/>
        </w:rPr>
        <w:t>十、所有考生应自觉遵守疫情防控部门有关涉疫健康管理规定，自觉遵守考试防疫要求，</w:t>
      </w:r>
      <w:r w:rsidR="00F95E91">
        <w:rPr>
          <w:rFonts w:ascii="仿宋_GB2312" w:eastAsia="仿宋_GB2312" w:hAnsi="微软雅黑" w:hint="eastAsia"/>
          <w:color w:val="333333"/>
          <w:sz w:val="32"/>
          <w:szCs w:val="32"/>
        </w:rPr>
        <w:t>并签署《长沙市疾病预防</w:t>
      </w:r>
      <w:r w:rsidR="00F95E91">
        <w:rPr>
          <w:rFonts w:ascii="仿宋_GB2312" w:eastAsia="仿宋_GB2312" w:hAnsi="微软雅黑" w:hint="eastAsia"/>
          <w:color w:val="333333"/>
          <w:sz w:val="32"/>
          <w:szCs w:val="32"/>
        </w:rPr>
        <w:lastRenderedPageBreak/>
        <w:t>控制中心2022年公开招聘编外合同制人员新冠肺炎疫情防控承诺书》，承诺已知悉防控方案告知的所有事项、证明义务和防疫要求，</w:t>
      </w:r>
      <w:r>
        <w:rPr>
          <w:rFonts w:ascii="仿宋_GB2312" w:eastAsia="仿宋_GB2312" w:hAnsi="微软雅黑" w:hint="eastAsia"/>
          <w:color w:val="333333"/>
          <w:sz w:val="32"/>
          <w:szCs w:val="32"/>
        </w:rPr>
        <w:t>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并依法追究其法律责任。</w:t>
      </w:r>
    </w:p>
    <w:p w:rsidR="00A006E1" w:rsidRDefault="00A006E1" w:rsidP="00A006E1">
      <w:pPr>
        <w:pStyle w:val="a6"/>
        <w:spacing w:before="0" w:beforeAutospacing="0" w:after="0" w:afterAutospacing="0" w:line="555" w:lineRule="atLeast"/>
        <w:ind w:firstLine="480"/>
        <w:textAlignment w:val="center"/>
        <w:rPr>
          <w:rFonts w:ascii="微软雅黑" w:hAnsi="微软雅黑"/>
          <w:color w:val="333333"/>
          <w:sz w:val="32"/>
          <w:szCs w:val="32"/>
        </w:rPr>
      </w:pPr>
      <w:r>
        <w:rPr>
          <w:rStyle w:val="a5"/>
          <w:rFonts w:ascii="仿宋_GB2312" w:eastAsia="仿宋_GB2312" w:hAnsi="微软雅黑" w:hint="eastAsia"/>
          <w:color w:val="333333"/>
          <w:sz w:val="32"/>
          <w:szCs w:val="32"/>
        </w:rPr>
        <w:t>根据疫情形势变化，</w:t>
      </w:r>
      <w:r w:rsidR="00F95E91">
        <w:rPr>
          <w:rStyle w:val="a5"/>
          <w:rFonts w:ascii="仿宋_GB2312" w:eastAsia="仿宋_GB2312" w:hAnsi="微软雅黑" w:hint="eastAsia"/>
          <w:color w:val="333333"/>
          <w:sz w:val="32"/>
          <w:szCs w:val="32"/>
        </w:rPr>
        <w:t>我中心</w:t>
      </w:r>
      <w:r>
        <w:rPr>
          <w:rStyle w:val="a5"/>
          <w:rFonts w:ascii="仿宋_GB2312" w:eastAsia="仿宋_GB2312" w:hAnsi="微软雅黑" w:hint="eastAsia"/>
          <w:color w:val="333333"/>
          <w:sz w:val="32"/>
          <w:szCs w:val="32"/>
        </w:rPr>
        <w:t>可能会调整疫情防控方案，在</w:t>
      </w:r>
      <w:r w:rsidR="00F95E91">
        <w:rPr>
          <w:rStyle w:val="a5"/>
          <w:rFonts w:ascii="仿宋_GB2312" w:eastAsia="仿宋_GB2312" w:hAnsi="微软雅黑" w:hint="eastAsia"/>
          <w:color w:val="333333"/>
          <w:sz w:val="32"/>
          <w:szCs w:val="32"/>
        </w:rPr>
        <w:t>中心</w:t>
      </w:r>
      <w:r>
        <w:rPr>
          <w:rStyle w:val="a5"/>
          <w:rFonts w:ascii="仿宋_GB2312" w:eastAsia="仿宋_GB2312" w:hAnsi="微软雅黑" w:hint="eastAsia"/>
          <w:color w:val="333333"/>
          <w:sz w:val="32"/>
          <w:szCs w:val="32"/>
        </w:rPr>
        <w:t>官网发布相关内容提醒，请考生及时关注。</w:t>
      </w:r>
    </w:p>
    <w:sectPr w:rsidR="00A006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027A" w:rsidRDefault="00EE027A" w:rsidP="00352BDD">
      <w:r>
        <w:separator/>
      </w:r>
    </w:p>
  </w:endnote>
  <w:endnote w:type="continuationSeparator" w:id="0">
    <w:p w:rsidR="00EE027A" w:rsidRDefault="00EE027A" w:rsidP="00352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027A" w:rsidRDefault="00EE027A" w:rsidP="00352BDD">
      <w:r>
        <w:separator/>
      </w:r>
    </w:p>
  </w:footnote>
  <w:footnote w:type="continuationSeparator" w:id="0">
    <w:p w:rsidR="00EE027A" w:rsidRDefault="00EE027A" w:rsidP="00352B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g0NmM0ZDNiYjFjOTJjNjFkOTllNGQ5NDRiYzE0ODgifQ=="/>
  </w:docVars>
  <w:rsids>
    <w:rsidRoot w:val="004B5311"/>
    <w:rsid w:val="000966B1"/>
    <w:rsid w:val="00115765"/>
    <w:rsid w:val="0027305C"/>
    <w:rsid w:val="00352BDD"/>
    <w:rsid w:val="004B5311"/>
    <w:rsid w:val="004D3365"/>
    <w:rsid w:val="006B2FA0"/>
    <w:rsid w:val="00717C82"/>
    <w:rsid w:val="00991018"/>
    <w:rsid w:val="00A006E1"/>
    <w:rsid w:val="00A673DA"/>
    <w:rsid w:val="00B7239C"/>
    <w:rsid w:val="00BA5E8B"/>
    <w:rsid w:val="00BD0044"/>
    <w:rsid w:val="00C64DD6"/>
    <w:rsid w:val="00E13611"/>
    <w:rsid w:val="00EA79CE"/>
    <w:rsid w:val="00EE027A"/>
    <w:rsid w:val="00EF5F54"/>
    <w:rsid w:val="00EF6D06"/>
    <w:rsid w:val="00F95E91"/>
    <w:rsid w:val="30D77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7FB6D2-5C09-4A13-8430-8D92DE50C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Strong"/>
    <w:uiPriority w:val="22"/>
    <w:qFormat/>
    <w:rPr>
      <w:b/>
      <w:bCs/>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Normal (Web)"/>
    <w:basedOn w:val="a"/>
    <w:uiPriority w:val="99"/>
    <w:semiHidden/>
    <w:unhideWhenUsed/>
    <w:rsid w:val="00A006E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56738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4</Pages>
  <Words>257</Words>
  <Characters>1471</Characters>
  <Application>Microsoft Office Word</Application>
  <DocSecurity>0</DocSecurity>
  <Lines>12</Lines>
  <Paragraphs>3</Paragraphs>
  <ScaleCrop>false</ScaleCrop>
  <Company>ylmfeng.com</Company>
  <LinksUpToDate>false</LinksUpToDate>
  <CharactersWithSpaces>1725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谷颖</dc:creator>
  <cp:lastModifiedBy>wf</cp:lastModifiedBy>
  <cp:revision>11</cp:revision>
  <dcterms:created xsi:type="dcterms:W3CDTF">2021-09-13T11:00:00Z</dcterms:created>
  <dcterms:modified xsi:type="dcterms:W3CDTF">2022-07-14T08:46:00Z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6260A18230E24D5C8F670E5E9C86A637</vt:lpwstr>
  </property>
</Properties>
</file>