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Style w:val="4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</w:pPr>
      <w:r>
        <w:rPr>
          <w:color w:val="auto"/>
        </w:rPr>
        <w:fldChar w:fldCharType="begin"/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instrText xml:space="preserve"> HYPERLINK "https://www.jswsrc.com.cn/article/index.php?c=show&amp;id=1538" \t "https://www.jswsrc.com.cn/article/_blank" \o "江苏省卫生高级考试考生健康申报及承诺书"</w:instrText>
      </w:r>
      <w:r>
        <w:rPr>
          <w:color w:val="auto"/>
        </w:rPr>
        <w:fldChar w:fldCharType="separate"/>
      </w:r>
      <w:r>
        <w:rPr>
          <w:rStyle w:val="4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护士执业资格考试</w:t>
      </w:r>
      <w:r>
        <w:rPr>
          <w:rStyle w:val="4"/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val="en-US" w:eastAsia="zh-CN"/>
        </w:rPr>
        <w:t>和</w:t>
      </w:r>
      <w:r>
        <w:rPr>
          <w:rStyle w:val="4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卫生专业技术资格考试考生</w:t>
      </w:r>
    </w:p>
    <w:p>
      <w:pPr>
        <w:spacing w:line="440" w:lineRule="exact"/>
        <w:jc w:val="center"/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Style w:val="4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t>健康申报承诺书</w:t>
      </w:r>
      <w:r>
        <w:rPr>
          <w:rStyle w:val="4"/>
          <w:rFonts w:ascii="Times New Roman" w:hAnsi="Times New Roman" w:eastAsia="仿宋_GB2312" w:cs="Times New Roman"/>
          <w:b/>
          <w:bCs/>
          <w:color w:val="auto"/>
          <w:sz w:val="32"/>
          <w:szCs w:val="32"/>
          <w:u w:val="none"/>
        </w:rPr>
        <w:fldChar w:fldCharType="end"/>
      </w:r>
    </w:p>
    <w:tbl>
      <w:tblPr>
        <w:tblStyle w:val="2"/>
        <w:tblpPr w:leftFromText="180" w:rightFromText="180" w:vertAnchor="text" w:horzAnchor="page" w:tblpX="1605" w:tblpY="16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539"/>
        <w:gridCol w:w="885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史</w:t>
            </w: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考前10天是否有国（境）外旅居史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  <w:bookmarkStart w:id="0" w:name="_GoBack"/>
            <w:bookmarkEnd w:id="0"/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24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天内是否有国内疫情中高风险地区旅居史。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有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中高风险地区所在县（市、区）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的低风险地区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出现本土确诊病例或无症状感染者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所在县（市、区）旅居史。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天内是否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与确诊病例（含疑似病例、无症状感染者）有轨迹交叉。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tabs>
                <w:tab w:val="left" w:pos="911"/>
              </w:tabs>
              <w:spacing w:after="0" w:line="380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考前7日内是否与正在接受居家健康监测的人员共同居住、生活等密切接触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是否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出现发热、干咳、乏力、鼻塞、流涕、咽痛、腹泻等症状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共同居住家庭成员中是否有上述情况。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640" w:firstLineChars="200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考生签名：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                      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 xml:space="preserve">2022年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zh-CN"/>
              </w:rPr>
              <w:t xml:space="preserve">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hNjhkNWZmMTU3YWFlMjBmMTBhMjMwMTY0Mjg0ZDMifQ=="/>
  </w:docVars>
  <w:rsids>
    <w:rsidRoot w:val="1ECD778B"/>
    <w:rsid w:val="0E1B195D"/>
    <w:rsid w:val="1ECD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407</Characters>
  <Lines>0</Lines>
  <Paragraphs>0</Paragraphs>
  <TotalTime>1</TotalTime>
  <ScaleCrop>false</ScaleCrop>
  <LinksUpToDate>false</LinksUpToDate>
  <CharactersWithSpaces>436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2022-07-13T02:51:00Z</dcterms:created>
  <dc:creator>储昊</dc:creator>
  <cp:lastModifiedBy>储昊</cp:lastModifiedBy>
  <dcterms:modified xsi:type="dcterms:W3CDTF">2022-07-13T02:52:40Z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22FDC5958F80496989C6B2CB7A7AF3DB</vt:lpwstr>
  </property>
</Properties>
</file>