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656C" w:rsidRPr="00D37764" w:rsidRDefault="002C656C" w:rsidP="002C656C">
      <w:pPr>
        <w:jc w:val="center"/>
        <w:rPr>
          <w:rFonts w:ascii="方正小标宋简体" w:eastAsia="方正小标宋简体" w:hAnsi="宋体"/>
          <w:sz w:val="44"/>
          <w:szCs w:val="44"/>
        </w:rPr>
      </w:pPr>
      <w:r w:rsidRPr="00D37764">
        <w:rPr>
          <w:rFonts w:ascii="方正小标宋简体" w:eastAsia="方正小标宋简体" w:hAnsi="宋体" w:hint="eastAsia"/>
          <w:sz w:val="44"/>
          <w:szCs w:val="44"/>
        </w:rPr>
        <w:t>笔试考场纪律</w:t>
      </w:r>
    </w:p>
    <w:p w:rsidR="002C656C" w:rsidRPr="003A29F1" w:rsidRDefault="00D37764" w:rsidP="00034A8F">
      <w:pPr>
        <w:autoSpaceDE w:val="0"/>
        <w:autoSpaceDN w:val="0"/>
        <w:adjustRightInd w:val="0"/>
        <w:spacing w:line="500" w:lineRule="exact"/>
        <w:ind w:firstLineChars="200" w:firstLine="600"/>
        <w:rPr>
          <w:rFonts w:ascii="仿宋_GB2312" w:eastAsia="仿宋_GB2312" w:hAnsi="仿宋" w:cs="宋体"/>
          <w:kern w:val="0"/>
          <w:sz w:val="30"/>
          <w:szCs w:val="30"/>
        </w:rPr>
      </w:pPr>
      <w:r w:rsidRPr="003A29F1">
        <w:rPr>
          <w:rFonts w:ascii="仿宋_GB2312" w:eastAsia="仿宋_GB2312" w:hAnsi="仿宋" w:cs="宋体" w:hint="eastAsia"/>
          <w:kern w:val="0"/>
          <w:sz w:val="30"/>
          <w:szCs w:val="30"/>
        </w:rPr>
        <w:t>一</w:t>
      </w:r>
      <w:r w:rsidR="00284A5A" w:rsidRPr="003A29F1">
        <w:rPr>
          <w:rFonts w:ascii="仿宋_GB2312" w:eastAsia="仿宋_GB2312" w:hAnsi="仿宋" w:cs="宋体" w:hint="eastAsia"/>
          <w:kern w:val="0"/>
          <w:sz w:val="30"/>
          <w:szCs w:val="30"/>
        </w:rPr>
        <w:t>、</w:t>
      </w:r>
      <w:r w:rsidR="002C656C" w:rsidRPr="003A29F1">
        <w:rPr>
          <w:rFonts w:ascii="仿宋_GB2312" w:eastAsia="仿宋_GB2312" w:hAnsi="仿宋" w:cs="宋体" w:hint="eastAsia"/>
          <w:kern w:val="0"/>
          <w:sz w:val="30"/>
          <w:szCs w:val="30"/>
        </w:rPr>
        <w:t>考生应按规定时间、地点参加考试，迟到</w:t>
      </w:r>
      <w:r w:rsidR="00E6205B" w:rsidRPr="003A29F1">
        <w:rPr>
          <w:rFonts w:ascii="仿宋_GB2312" w:eastAsia="仿宋_GB2312" w:hAnsi="仿宋" w:cs="宋体"/>
          <w:kern w:val="0"/>
          <w:sz w:val="30"/>
          <w:szCs w:val="30"/>
        </w:rPr>
        <w:t>15</w:t>
      </w:r>
      <w:r w:rsidR="002C656C" w:rsidRPr="003A29F1">
        <w:rPr>
          <w:rFonts w:ascii="仿宋_GB2312" w:eastAsia="仿宋_GB2312" w:hAnsi="仿宋" w:cs="宋体" w:hint="eastAsia"/>
          <w:kern w:val="0"/>
          <w:sz w:val="30"/>
          <w:szCs w:val="30"/>
        </w:rPr>
        <w:t>分钟者不得进入考场，以</w:t>
      </w:r>
      <w:r w:rsidR="00034A8F" w:rsidRPr="003A29F1">
        <w:rPr>
          <w:rFonts w:ascii="仿宋_GB2312" w:eastAsia="仿宋_GB2312" w:hAnsi="仿宋" w:cs="宋体" w:hint="eastAsia"/>
          <w:kern w:val="0"/>
          <w:sz w:val="30"/>
          <w:szCs w:val="30"/>
        </w:rPr>
        <w:t>缺考</w:t>
      </w:r>
      <w:r w:rsidR="002C656C" w:rsidRPr="003A29F1">
        <w:rPr>
          <w:rFonts w:ascii="仿宋_GB2312" w:eastAsia="仿宋_GB2312" w:hAnsi="仿宋" w:cs="宋体" w:hint="eastAsia"/>
          <w:kern w:val="0"/>
          <w:sz w:val="30"/>
          <w:szCs w:val="30"/>
        </w:rPr>
        <w:t>处理。考试不得提前交卷。</w:t>
      </w:r>
    </w:p>
    <w:p w:rsidR="00D37764" w:rsidRPr="003A29F1" w:rsidRDefault="00D37764" w:rsidP="00034A8F">
      <w:pPr>
        <w:spacing w:line="520" w:lineRule="exact"/>
        <w:ind w:firstLineChars="200" w:firstLine="600"/>
        <w:contextualSpacing/>
        <w:rPr>
          <w:rFonts w:ascii="仿宋_GB2312" w:eastAsia="仿宋_GB2312" w:hAnsi="仿宋"/>
          <w:sz w:val="30"/>
          <w:szCs w:val="30"/>
        </w:rPr>
      </w:pPr>
      <w:r w:rsidRPr="003A29F1">
        <w:rPr>
          <w:rFonts w:ascii="仿宋_GB2312" w:eastAsia="仿宋_GB2312" w:hAnsi="仿宋" w:hint="eastAsia"/>
          <w:sz w:val="30"/>
          <w:szCs w:val="30"/>
        </w:rPr>
        <w:t>二</w:t>
      </w:r>
      <w:r w:rsidR="00284A5A" w:rsidRPr="003A29F1">
        <w:rPr>
          <w:rFonts w:ascii="仿宋_GB2312" w:eastAsia="仿宋_GB2312" w:hAnsi="仿宋" w:hint="eastAsia"/>
          <w:sz w:val="30"/>
          <w:szCs w:val="30"/>
        </w:rPr>
        <w:t>、</w:t>
      </w:r>
      <w:r w:rsidR="00BD5F00" w:rsidRPr="003A29F1">
        <w:rPr>
          <w:rFonts w:ascii="仿宋_GB2312" w:eastAsia="仿宋_GB2312" w:hAnsi="仿宋" w:hint="eastAsia"/>
          <w:sz w:val="30"/>
          <w:szCs w:val="30"/>
        </w:rPr>
        <w:t>自觉服从</w:t>
      </w:r>
      <w:r w:rsidR="00E6205B" w:rsidRPr="003A29F1">
        <w:rPr>
          <w:rFonts w:ascii="仿宋_GB2312" w:eastAsia="仿宋_GB2312" w:hAnsi="仿宋" w:hint="eastAsia"/>
          <w:sz w:val="30"/>
          <w:szCs w:val="30"/>
        </w:rPr>
        <w:t>考点</w:t>
      </w:r>
      <w:r w:rsidR="00BD5F00" w:rsidRPr="003A29F1">
        <w:rPr>
          <w:rFonts w:ascii="仿宋_GB2312" w:eastAsia="仿宋_GB2312" w:hAnsi="仿宋" w:hint="eastAsia"/>
          <w:sz w:val="30"/>
          <w:szCs w:val="30"/>
        </w:rPr>
        <w:t>工作人员管理和安排，避免近距离接触交流，维护考试工作秩序。</w:t>
      </w:r>
    </w:p>
    <w:p w:rsidR="00BB1426" w:rsidRDefault="00D37764" w:rsidP="00034A8F">
      <w:pPr>
        <w:spacing w:line="520" w:lineRule="exact"/>
        <w:ind w:firstLineChars="200" w:firstLine="600"/>
        <w:contextualSpacing/>
        <w:rPr>
          <w:rFonts w:ascii="仿宋_GB2312" w:eastAsia="仿宋_GB2312" w:hAnsi="仿宋" w:cs="宋体"/>
          <w:kern w:val="0"/>
          <w:sz w:val="30"/>
          <w:szCs w:val="30"/>
        </w:rPr>
      </w:pPr>
      <w:r w:rsidRPr="003A29F1">
        <w:rPr>
          <w:rFonts w:ascii="仿宋_GB2312" w:eastAsia="仿宋_GB2312" w:hAnsi="仿宋" w:cs="宋体" w:hint="eastAsia"/>
          <w:kern w:val="0"/>
          <w:sz w:val="30"/>
          <w:szCs w:val="30"/>
        </w:rPr>
        <w:t>三</w:t>
      </w:r>
      <w:r w:rsidR="00284A5A" w:rsidRPr="003A29F1">
        <w:rPr>
          <w:rFonts w:ascii="仿宋_GB2312" w:eastAsia="仿宋_GB2312" w:hAnsi="仿宋" w:cs="宋体" w:hint="eastAsia"/>
          <w:kern w:val="0"/>
          <w:sz w:val="30"/>
          <w:szCs w:val="30"/>
        </w:rPr>
        <w:t>、严禁携带</w:t>
      </w:r>
      <w:r w:rsidR="003A29F1" w:rsidRPr="003A29F1">
        <w:rPr>
          <w:rFonts w:ascii="仿宋_GB2312" w:eastAsia="仿宋_GB2312" w:hAnsi="仿宋" w:cs="宋体"/>
          <w:kern w:val="0"/>
          <w:sz w:val="30"/>
          <w:szCs w:val="30"/>
        </w:rPr>
        <w:t>任何形式的计时</w:t>
      </w:r>
      <w:r w:rsidR="003A29F1">
        <w:rPr>
          <w:rFonts w:ascii="仿宋_GB2312" w:eastAsia="仿宋_GB2312" w:hAnsi="仿宋" w:cs="宋体" w:hint="eastAsia"/>
          <w:kern w:val="0"/>
          <w:sz w:val="30"/>
          <w:szCs w:val="30"/>
        </w:rPr>
        <w:t>器具、</w:t>
      </w:r>
      <w:r w:rsidR="00284A5A" w:rsidRPr="003A29F1">
        <w:rPr>
          <w:rFonts w:ascii="仿宋_GB2312" w:eastAsia="仿宋_GB2312" w:hAnsi="仿宋" w:cs="宋体" w:hint="eastAsia"/>
          <w:kern w:val="0"/>
          <w:sz w:val="30"/>
          <w:szCs w:val="30"/>
        </w:rPr>
        <w:t>透明胶带、</w:t>
      </w:r>
      <w:r w:rsidR="009368AF" w:rsidRPr="003A29F1">
        <w:rPr>
          <w:rFonts w:ascii="仿宋_GB2312" w:eastAsia="仿宋_GB2312" w:hAnsi="仿宋" w:cs="宋体" w:hint="eastAsia"/>
          <w:kern w:val="0"/>
          <w:sz w:val="30"/>
          <w:szCs w:val="30"/>
        </w:rPr>
        <w:t>修正带、</w:t>
      </w:r>
      <w:r w:rsidR="00284A5A" w:rsidRPr="003A29F1">
        <w:rPr>
          <w:rFonts w:ascii="仿宋_GB2312" w:eastAsia="仿宋_GB2312" w:hAnsi="仿宋" w:cs="宋体" w:hint="eastAsia"/>
          <w:kern w:val="0"/>
          <w:sz w:val="30"/>
          <w:szCs w:val="30"/>
        </w:rPr>
        <w:t>修正液</w:t>
      </w:r>
      <w:r w:rsidR="009368AF" w:rsidRPr="003A29F1">
        <w:rPr>
          <w:rFonts w:ascii="仿宋_GB2312" w:eastAsia="仿宋_GB2312" w:hAnsi="仿宋" w:cs="宋体" w:hint="eastAsia"/>
          <w:kern w:val="0"/>
          <w:sz w:val="30"/>
          <w:szCs w:val="30"/>
        </w:rPr>
        <w:t>、</w:t>
      </w:r>
      <w:r w:rsidR="003A29F1" w:rsidRPr="003A29F1">
        <w:rPr>
          <w:rFonts w:ascii="仿宋_GB2312" w:eastAsia="仿宋_GB2312" w:hAnsi="仿宋" w:cs="宋体" w:hint="eastAsia"/>
          <w:kern w:val="0"/>
          <w:sz w:val="30"/>
          <w:szCs w:val="30"/>
        </w:rPr>
        <w:t>草稿纸</w:t>
      </w:r>
      <w:r w:rsidR="00284A5A" w:rsidRPr="003A29F1">
        <w:rPr>
          <w:rFonts w:ascii="仿宋_GB2312" w:eastAsia="仿宋_GB2312" w:hAnsi="仿宋" w:cs="宋体" w:hint="eastAsia"/>
          <w:kern w:val="0"/>
          <w:sz w:val="30"/>
          <w:szCs w:val="30"/>
        </w:rPr>
        <w:t>等物品进入考场，违者按考试违纪处理。</w:t>
      </w:r>
      <w:r w:rsidR="002C656C" w:rsidRPr="003A29F1">
        <w:rPr>
          <w:rFonts w:ascii="仿宋_GB2312" w:eastAsia="仿宋_GB2312" w:hAnsi="仿宋" w:cs="宋体" w:hint="eastAsia"/>
          <w:kern w:val="0"/>
          <w:sz w:val="30"/>
          <w:szCs w:val="30"/>
        </w:rPr>
        <w:t>考生将书包、书籍、资料等</w:t>
      </w:r>
      <w:r w:rsidR="00BD5F00" w:rsidRPr="003A29F1">
        <w:rPr>
          <w:rFonts w:ascii="仿宋_GB2312" w:eastAsia="仿宋_GB2312" w:hAnsi="仿宋" w:cs="宋体" w:hint="eastAsia"/>
          <w:kern w:val="0"/>
          <w:sz w:val="30"/>
          <w:szCs w:val="30"/>
        </w:rPr>
        <w:t>各类物品</w:t>
      </w:r>
      <w:r w:rsidR="002C656C" w:rsidRPr="003A29F1">
        <w:rPr>
          <w:rFonts w:ascii="仿宋_GB2312" w:eastAsia="仿宋_GB2312" w:hAnsi="仿宋" w:cs="宋体" w:hint="eastAsia"/>
          <w:kern w:val="0"/>
          <w:sz w:val="30"/>
          <w:szCs w:val="30"/>
        </w:rPr>
        <w:t>集中</w:t>
      </w:r>
      <w:r w:rsidR="00BD5F00" w:rsidRPr="003A29F1">
        <w:rPr>
          <w:rFonts w:ascii="仿宋_GB2312" w:eastAsia="仿宋_GB2312" w:hAnsi="仿宋" w:cs="宋体" w:hint="eastAsia"/>
          <w:kern w:val="0"/>
          <w:sz w:val="30"/>
          <w:szCs w:val="30"/>
        </w:rPr>
        <w:t>放置</w:t>
      </w:r>
      <w:r w:rsidR="002C656C" w:rsidRPr="003A29F1">
        <w:rPr>
          <w:rFonts w:ascii="仿宋_GB2312" w:eastAsia="仿宋_GB2312" w:hAnsi="仿宋" w:cs="宋体" w:hint="eastAsia"/>
          <w:kern w:val="0"/>
          <w:sz w:val="30"/>
          <w:szCs w:val="30"/>
        </w:rPr>
        <w:t>到考场指定</w:t>
      </w:r>
      <w:r w:rsidR="00BD5F00" w:rsidRPr="003A29F1">
        <w:rPr>
          <w:rFonts w:ascii="仿宋_GB2312" w:eastAsia="仿宋_GB2312" w:hAnsi="仿宋" w:cs="宋体" w:hint="eastAsia"/>
          <w:kern w:val="0"/>
          <w:sz w:val="30"/>
          <w:szCs w:val="30"/>
        </w:rPr>
        <w:t>位置</w:t>
      </w:r>
      <w:r w:rsidR="002C656C" w:rsidRPr="003A29F1">
        <w:rPr>
          <w:rFonts w:ascii="仿宋_GB2312" w:eastAsia="仿宋_GB2312" w:hAnsi="仿宋" w:cs="宋体" w:hint="eastAsia"/>
          <w:kern w:val="0"/>
          <w:sz w:val="30"/>
          <w:szCs w:val="30"/>
        </w:rPr>
        <w:t>。携带手机、智能手表</w:t>
      </w:r>
      <w:r w:rsidR="00E6205B" w:rsidRPr="003A29F1">
        <w:rPr>
          <w:rFonts w:ascii="仿宋_GB2312" w:eastAsia="仿宋_GB2312" w:hAnsi="仿宋" w:cs="宋体" w:hint="eastAsia"/>
          <w:kern w:val="0"/>
          <w:sz w:val="30"/>
          <w:szCs w:val="30"/>
        </w:rPr>
        <w:t>、智能手环</w:t>
      </w:r>
      <w:r w:rsidR="002C656C" w:rsidRPr="003A29F1">
        <w:rPr>
          <w:rFonts w:ascii="仿宋_GB2312" w:eastAsia="仿宋_GB2312" w:hAnsi="仿宋" w:cs="宋体" w:hint="eastAsia"/>
          <w:kern w:val="0"/>
          <w:sz w:val="30"/>
          <w:szCs w:val="30"/>
        </w:rPr>
        <w:t>等电子设备的考生，考前必须将电子设备关机后</w:t>
      </w:r>
      <w:r w:rsidR="009368AF" w:rsidRPr="003A29F1">
        <w:rPr>
          <w:rFonts w:ascii="仿宋_GB2312" w:eastAsia="仿宋_GB2312" w:hAnsi="仿宋" w:cs="宋体" w:hint="eastAsia"/>
          <w:kern w:val="0"/>
          <w:sz w:val="30"/>
          <w:szCs w:val="30"/>
        </w:rPr>
        <w:t>（</w:t>
      </w:r>
      <w:r w:rsidR="009368AF" w:rsidRPr="003A29F1">
        <w:rPr>
          <w:rFonts w:ascii="仿宋_GB2312" w:eastAsia="仿宋_GB2312" w:hAnsi="仿宋" w:cs="宋体"/>
          <w:kern w:val="0"/>
          <w:sz w:val="30"/>
          <w:szCs w:val="30"/>
        </w:rPr>
        <w:t>确定手机等未设置闹铃，关机后不会响动</w:t>
      </w:r>
      <w:r w:rsidR="009368AF" w:rsidRPr="003A29F1">
        <w:rPr>
          <w:rFonts w:ascii="仿宋_GB2312" w:eastAsia="仿宋_GB2312" w:hAnsi="仿宋" w:cs="宋体" w:hint="eastAsia"/>
          <w:kern w:val="0"/>
          <w:sz w:val="30"/>
          <w:szCs w:val="30"/>
        </w:rPr>
        <w:t>）</w:t>
      </w:r>
      <w:r w:rsidR="002C656C" w:rsidRPr="003A29F1">
        <w:rPr>
          <w:rFonts w:ascii="仿宋_GB2312" w:eastAsia="仿宋_GB2312" w:hAnsi="仿宋" w:cs="宋体" w:hint="eastAsia"/>
          <w:kern w:val="0"/>
          <w:sz w:val="30"/>
          <w:szCs w:val="30"/>
        </w:rPr>
        <w:t>集中存放，拒不关机或拒不上交者不允许参加考试</w:t>
      </w:r>
      <w:r w:rsidR="00E6205B" w:rsidRPr="003A29F1">
        <w:rPr>
          <w:rFonts w:ascii="仿宋_GB2312" w:eastAsia="仿宋_GB2312" w:hAnsi="仿宋" w:cs="宋体" w:hint="eastAsia"/>
          <w:kern w:val="0"/>
          <w:sz w:val="30"/>
          <w:szCs w:val="30"/>
        </w:rPr>
        <w:t>。</w:t>
      </w:r>
    </w:p>
    <w:p w:rsidR="00D37764" w:rsidRPr="003A29F1" w:rsidRDefault="00D37764" w:rsidP="00034A8F">
      <w:pPr>
        <w:spacing w:line="520" w:lineRule="exact"/>
        <w:ind w:firstLineChars="200" w:firstLine="600"/>
        <w:contextualSpacing/>
        <w:rPr>
          <w:rFonts w:ascii="仿宋_GB2312" w:eastAsia="仿宋_GB2312" w:hAnsi="仿宋" w:cs="宋体"/>
          <w:kern w:val="0"/>
          <w:sz w:val="30"/>
          <w:szCs w:val="30"/>
        </w:rPr>
      </w:pPr>
      <w:bookmarkStart w:id="0" w:name="_GoBack"/>
      <w:bookmarkEnd w:id="0"/>
      <w:r w:rsidRPr="003A29F1">
        <w:rPr>
          <w:rFonts w:ascii="仿宋_GB2312" w:eastAsia="仿宋_GB2312" w:hAnsi="仿宋" w:cs="宋体" w:hint="eastAsia"/>
          <w:kern w:val="0"/>
          <w:sz w:val="30"/>
          <w:szCs w:val="30"/>
        </w:rPr>
        <w:t>四</w:t>
      </w:r>
      <w:r w:rsidR="002C656C" w:rsidRPr="003A29F1">
        <w:rPr>
          <w:rFonts w:ascii="仿宋_GB2312" w:eastAsia="仿宋_GB2312" w:hAnsi="仿宋" w:cs="宋体" w:hint="eastAsia"/>
          <w:kern w:val="0"/>
          <w:sz w:val="30"/>
          <w:szCs w:val="30"/>
        </w:rPr>
        <w:t>、考生入座后，将</w:t>
      </w:r>
      <w:r w:rsidRPr="003A29F1">
        <w:rPr>
          <w:rFonts w:ascii="仿宋_GB2312" w:eastAsia="仿宋_GB2312" w:hAnsi="仿宋" w:cs="宋体" w:hint="eastAsia"/>
          <w:kern w:val="0"/>
          <w:sz w:val="30"/>
          <w:szCs w:val="30"/>
        </w:rPr>
        <w:t>有效居民</w:t>
      </w:r>
      <w:r w:rsidR="002C656C" w:rsidRPr="003A29F1">
        <w:rPr>
          <w:rFonts w:ascii="仿宋_GB2312" w:eastAsia="仿宋_GB2312" w:hAnsi="仿宋" w:cs="宋体" w:hint="eastAsia"/>
          <w:kern w:val="0"/>
          <w:sz w:val="30"/>
          <w:szCs w:val="30"/>
        </w:rPr>
        <w:t>身份证和笔试准考证等证件放在桌子的左上角，以便监考人员检查。</w:t>
      </w:r>
    </w:p>
    <w:p w:rsidR="002C656C" w:rsidRPr="003A29F1" w:rsidRDefault="00034A8F" w:rsidP="00034A8F">
      <w:pPr>
        <w:spacing w:line="520" w:lineRule="exact"/>
        <w:ind w:firstLineChars="200" w:firstLine="600"/>
        <w:contextualSpacing/>
        <w:rPr>
          <w:rFonts w:ascii="仿宋_GB2312" w:eastAsia="仿宋_GB2312" w:hAnsi="仿宋" w:cs="宋体"/>
          <w:kern w:val="0"/>
          <w:sz w:val="30"/>
          <w:szCs w:val="30"/>
        </w:rPr>
      </w:pPr>
      <w:r w:rsidRPr="003A29F1">
        <w:rPr>
          <w:rFonts w:ascii="仿宋_GB2312" w:eastAsia="仿宋_GB2312" w:hAnsi="仿宋" w:cs="宋体" w:hint="eastAsia"/>
          <w:kern w:val="0"/>
          <w:sz w:val="30"/>
          <w:szCs w:val="30"/>
        </w:rPr>
        <w:t>五</w:t>
      </w:r>
      <w:r w:rsidR="002C656C" w:rsidRPr="003A29F1">
        <w:rPr>
          <w:rFonts w:ascii="仿宋_GB2312" w:eastAsia="仿宋_GB2312" w:hAnsi="仿宋" w:cs="宋体" w:hint="eastAsia"/>
          <w:kern w:val="0"/>
          <w:sz w:val="30"/>
          <w:szCs w:val="30"/>
        </w:rPr>
        <w:t>、试卷下发后，须先将本人姓名、准考证号</w:t>
      </w:r>
      <w:r w:rsidR="00BD5F00" w:rsidRPr="003A29F1">
        <w:rPr>
          <w:rFonts w:ascii="仿宋_GB2312" w:eastAsia="仿宋_GB2312" w:hAnsi="仿宋" w:cs="宋体" w:hint="eastAsia"/>
          <w:kern w:val="0"/>
          <w:sz w:val="30"/>
          <w:szCs w:val="30"/>
        </w:rPr>
        <w:t>、应聘岗位</w:t>
      </w:r>
      <w:r w:rsidR="002C656C" w:rsidRPr="003A29F1">
        <w:rPr>
          <w:rFonts w:ascii="仿宋_GB2312" w:eastAsia="仿宋_GB2312" w:hAnsi="仿宋" w:cs="宋体" w:hint="eastAsia"/>
          <w:kern w:val="0"/>
          <w:sz w:val="30"/>
          <w:szCs w:val="30"/>
        </w:rPr>
        <w:t>等信息写在规定的位置，不准超出装订线。考生应在指定答题纸上答题，不准在答题纸上做任何标记。</w:t>
      </w:r>
    </w:p>
    <w:p w:rsidR="00284A5A" w:rsidRPr="003A29F1" w:rsidRDefault="00034A8F" w:rsidP="00034A8F">
      <w:pPr>
        <w:spacing w:line="520" w:lineRule="exact"/>
        <w:ind w:firstLineChars="200" w:firstLine="600"/>
        <w:contextualSpacing/>
        <w:rPr>
          <w:rFonts w:ascii="仿宋_GB2312" w:eastAsia="仿宋_GB2312" w:hAnsi="仿宋"/>
          <w:sz w:val="30"/>
          <w:szCs w:val="30"/>
        </w:rPr>
      </w:pPr>
      <w:r w:rsidRPr="003A29F1">
        <w:rPr>
          <w:rFonts w:ascii="仿宋_GB2312" w:eastAsia="仿宋_GB2312" w:hAnsi="仿宋" w:hint="eastAsia"/>
          <w:sz w:val="30"/>
          <w:szCs w:val="30"/>
        </w:rPr>
        <w:t>六</w:t>
      </w:r>
      <w:r w:rsidR="00284A5A" w:rsidRPr="003A29F1">
        <w:rPr>
          <w:rFonts w:ascii="仿宋_GB2312" w:eastAsia="仿宋_GB2312" w:hAnsi="仿宋" w:hint="eastAsia"/>
          <w:sz w:val="30"/>
          <w:szCs w:val="30"/>
        </w:rPr>
        <w:t>、考生应严格遵守考试纪律，做到诚信考试。如有违纪、作弊等行为的，将依据有关规定处理，并记入考生诚信档案；涉嫌违法的，移送公安机关。</w:t>
      </w:r>
    </w:p>
    <w:p w:rsidR="00284A5A" w:rsidRPr="003A29F1" w:rsidRDefault="00034A8F" w:rsidP="00034A8F">
      <w:pPr>
        <w:spacing w:line="520" w:lineRule="exact"/>
        <w:ind w:firstLineChars="200" w:firstLine="600"/>
        <w:contextualSpacing/>
        <w:rPr>
          <w:rFonts w:ascii="仿宋_GB2312" w:eastAsia="仿宋_GB2312" w:hAnsi="仿宋"/>
          <w:sz w:val="30"/>
          <w:szCs w:val="30"/>
        </w:rPr>
      </w:pPr>
      <w:r w:rsidRPr="003A29F1">
        <w:rPr>
          <w:rFonts w:ascii="仿宋_GB2312" w:eastAsia="仿宋_GB2312" w:hAnsi="仿宋" w:hint="eastAsia"/>
          <w:sz w:val="30"/>
          <w:szCs w:val="30"/>
        </w:rPr>
        <w:t>七</w:t>
      </w:r>
      <w:r w:rsidR="00284A5A" w:rsidRPr="003A29F1">
        <w:rPr>
          <w:rFonts w:ascii="仿宋_GB2312" w:eastAsia="仿宋_GB2312" w:hAnsi="仿宋" w:hint="eastAsia"/>
          <w:sz w:val="30"/>
          <w:szCs w:val="30"/>
        </w:rPr>
        <w:t>、</w:t>
      </w:r>
      <w:r w:rsidR="00BD5F00" w:rsidRPr="003A29F1">
        <w:rPr>
          <w:rFonts w:ascii="仿宋_GB2312" w:eastAsia="仿宋_GB2312" w:hAnsi="仿宋" w:hint="eastAsia"/>
          <w:sz w:val="30"/>
          <w:szCs w:val="30"/>
        </w:rPr>
        <w:t>笔试结束前，考生不得提前离开考场。笔试结束时，考生</w:t>
      </w:r>
      <w:r w:rsidR="00BD5F00" w:rsidRPr="003A29F1">
        <w:rPr>
          <w:rFonts w:ascii="仿宋_GB2312" w:eastAsia="仿宋_GB2312" w:hAnsi="仿宋" w:cs="宋体" w:hint="eastAsia"/>
          <w:kern w:val="0"/>
          <w:sz w:val="30"/>
          <w:szCs w:val="30"/>
        </w:rPr>
        <w:t>应立即停止答卷并将试卷、答题纸分开摆放，</w:t>
      </w:r>
      <w:r w:rsidR="00BD5F00" w:rsidRPr="003A29F1">
        <w:rPr>
          <w:rFonts w:ascii="仿宋_GB2312" w:eastAsia="仿宋_GB2312" w:hAnsi="仿宋" w:hint="eastAsia"/>
          <w:sz w:val="30"/>
          <w:szCs w:val="30"/>
        </w:rPr>
        <w:t>在座位上等待监考人员收卷，待监考人员清点无误，发布离场指令后，方可有序离场。不得将试卷、答题纸等带出考场。</w:t>
      </w:r>
    </w:p>
    <w:p w:rsidR="00284A5A" w:rsidRPr="003A29F1" w:rsidRDefault="00034A8F" w:rsidP="00034A8F">
      <w:pPr>
        <w:spacing w:line="520" w:lineRule="exact"/>
        <w:ind w:firstLineChars="200" w:firstLine="600"/>
        <w:contextualSpacing/>
        <w:rPr>
          <w:rFonts w:ascii="仿宋_GB2312" w:eastAsia="仿宋_GB2312" w:hAnsi="仿宋" w:cs="宋体"/>
          <w:kern w:val="0"/>
          <w:sz w:val="30"/>
          <w:szCs w:val="30"/>
        </w:rPr>
      </w:pPr>
      <w:r w:rsidRPr="003A29F1">
        <w:rPr>
          <w:rFonts w:ascii="仿宋_GB2312" w:eastAsia="仿宋_GB2312" w:hAnsi="仿宋" w:cs="宋体" w:hint="eastAsia"/>
          <w:kern w:val="0"/>
          <w:sz w:val="30"/>
          <w:szCs w:val="30"/>
        </w:rPr>
        <w:t>八</w:t>
      </w:r>
      <w:r w:rsidR="002C656C" w:rsidRPr="003A29F1">
        <w:rPr>
          <w:rFonts w:ascii="仿宋_GB2312" w:eastAsia="仿宋_GB2312" w:hAnsi="仿宋" w:cs="宋体" w:hint="eastAsia"/>
          <w:kern w:val="0"/>
          <w:sz w:val="30"/>
          <w:szCs w:val="30"/>
        </w:rPr>
        <w:t>、请考生注意个人防护，除核验考生身份时按要求及时摘戴口罩外，参加考试期间应佩戴口罩。</w:t>
      </w:r>
    </w:p>
    <w:p w:rsidR="00284A5A" w:rsidRPr="003A29F1" w:rsidRDefault="00034A8F" w:rsidP="00034A8F">
      <w:pPr>
        <w:spacing w:line="520" w:lineRule="exact"/>
        <w:ind w:firstLineChars="200" w:firstLine="600"/>
        <w:contextualSpacing/>
        <w:rPr>
          <w:rFonts w:ascii="仿宋_GB2312" w:eastAsia="仿宋_GB2312" w:hAnsi="仿宋" w:cs="宋体"/>
          <w:kern w:val="0"/>
          <w:sz w:val="30"/>
          <w:szCs w:val="30"/>
        </w:rPr>
      </w:pPr>
      <w:r w:rsidRPr="003A29F1">
        <w:rPr>
          <w:rFonts w:ascii="仿宋_GB2312" w:eastAsia="仿宋_GB2312" w:hAnsi="仿宋" w:cs="宋体" w:hint="eastAsia"/>
          <w:kern w:val="0"/>
          <w:sz w:val="30"/>
          <w:szCs w:val="30"/>
        </w:rPr>
        <w:t>九</w:t>
      </w:r>
      <w:r w:rsidR="002C656C" w:rsidRPr="003A29F1">
        <w:rPr>
          <w:rFonts w:ascii="仿宋_GB2312" w:eastAsia="仿宋_GB2312" w:hAnsi="仿宋" w:cs="宋体" w:hint="eastAsia"/>
          <w:kern w:val="0"/>
          <w:sz w:val="30"/>
          <w:szCs w:val="30"/>
        </w:rPr>
        <w:t>、考生在参加考试期间一旦出现发热、干咳、乏力、鼻塞、流涕、咽痛、腹泻等症状，应立即向监考老师报告。</w:t>
      </w:r>
    </w:p>
    <w:sectPr w:rsidR="00284A5A" w:rsidRPr="003A29F1" w:rsidSect="003A29F1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12A5" w:rsidRDefault="00A912A5" w:rsidP="002C656C">
      <w:r>
        <w:separator/>
      </w:r>
    </w:p>
  </w:endnote>
  <w:endnote w:type="continuationSeparator" w:id="0">
    <w:p w:rsidR="00A912A5" w:rsidRDefault="00A912A5" w:rsidP="002C65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Roman 10cpi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12A5" w:rsidRDefault="00A912A5" w:rsidP="002C656C">
      <w:r>
        <w:separator/>
      </w:r>
    </w:p>
  </w:footnote>
  <w:footnote w:type="continuationSeparator" w:id="0">
    <w:p w:rsidR="00A912A5" w:rsidRDefault="00A912A5" w:rsidP="002C65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401"/>
    <w:rsid w:val="0002664C"/>
    <w:rsid w:val="00032C79"/>
    <w:rsid w:val="00034A8F"/>
    <w:rsid w:val="00284A5A"/>
    <w:rsid w:val="002C656C"/>
    <w:rsid w:val="003A29F1"/>
    <w:rsid w:val="003D6401"/>
    <w:rsid w:val="00812998"/>
    <w:rsid w:val="009368AF"/>
    <w:rsid w:val="00954A25"/>
    <w:rsid w:val="00A912A5"/>
    <w:rsid w:val="00BB1426"/>
    <w:rsid w:val="00BD5F00"/>
    <w:rsid w:val="00D37764"/>
    <w:rsid w:val="00E62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FD120A"/>
  <w15:chartTrackingRefBased/>
  <w15:docId w15:val="{3994E4BE-61C7-4848-8E7F-A4F7D2263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656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65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65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C656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656C"/>
    <w:rPr>
      <w:sz w:val="18"/>
      <w:szCs w:val="18"/>
    </w:rPr>
  </w:style>
  <w:style w:type="paragraph" w:styleId="a7">
    <w:name w:val="Plain Text"/>
    <w:basedOn w:val="a"/>
    <w:link w:val="a8"/>
    <w:uiPriority w:val="99"/>
    <w:semiHidden/>
    <w:unhideWhenUsed/>
    <w:rsid w:val="00284A5A"/>
    <w:rPr>
      <w:rFonts w:ascii="宋体" w:hAnsi="Roman 10cpi" w:cs="宋体"/>
      <w:kern w:val="0"/>
      <w:sz w:val="20"/>
      <w:szCs w:val="20"/>
    </w:rPr>
  </w:style>
  <w:style w:type="character" w:customStyle="1" w:styleId="a8">
    <w:name w:val="纯文本 字符"/>
    <w:basedOn w:val="a0"/>
    <w:link w:val="a7"/>
    <w:uiPriority w:val="99"/>
    <w:semiHidden/>
    <w:rsid w:val="00284A5A"/>
    <w:rPr>
      <w:rFonts w:ascii="宋体" w:eastAsia="宋体" w:hAnsi="Roman 10cpi" w:cs="宋体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2022-07-05T09:04:00Z</dcterms:created>
  <dcterms:modified xsi:type="dcterms:W3CDTF">2022-07-06T10:37:00Z</dcterms:modified>
</cp:coreProperties>
</file>