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Times New Roman" w:hAnsi="Times New Roman" w:eastAsia="黑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292" w:beforeLines="50" w:line="52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考生疫情防控须知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为保障广大考生和考务工作人员身体健康和安全，请所有考生知悉、理解、配合、支持考试防疫的措施和要求。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一、考生分类管理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正常参加考试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为绿码，通信大数据行程卡正常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14天内无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国内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中高风险地区及所在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地市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旅居史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考前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核酸检测阴性证明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，经现场测量体温正常（体温&lt;37.3℃）的考生可正常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进入我站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（二）不得参加考试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为红码或黄码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正处于隔离治疗期的确诊病例、无症状感染者，以及隔离期未满的密切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次密切接触者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3.未按照广东防控政策完成健康管理的境外旅居史人员、国内中高风险地区及所在地市（直辖市为区，下同）其他地区的考生；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.不能提供考前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核酸检测阴性证明的考生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二、考前准备事项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（一）通过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“粤康码”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申报健康状况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提前14天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注册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自我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有无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发热、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咳嗽、乏力等疑似症状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如果旅居史、接触史发生变化或出现相关症状，须及时在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进行申报更新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有症状的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到医疗机构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及时就诊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排查，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排除新冠肺炎等重点传染病。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）考生需自备一次性使用医用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口罩或以上级别口罩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考生须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按要求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提前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准备</w:t>
      </w:r>
      <w:r>
        <w:rPr>
          <w:rFonts w:hint="eastAsia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48小时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核酸检测阴性证明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）提前做好出行安排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本省考生考试前14天非必要不出省，非必要不出所在地市。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2.中高风险地区所在地市考生要合理安排时间，按照广东防控政策落实健康管理、核酸检测。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.在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站内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门口时，提前准备好身份证、准考证，相关证明，并出示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通信大数据行程卡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、考试期间义务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（一）配合和服从防疫管理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1.所有考生在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区慢病站站内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期间须全程佩戴口罩，进行身份核验时需摘除口罩。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2.自觉配合完成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区慢病站</w:t>
      </w:r>
      <w:bookmarkStart w:id="0" w:name="_GoBack"/>
      <w:bookmarkEnd w:id="0"/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预检分诊台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检测流程后从规定通道进入规定区域活动，考后及时离开。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3.如有相应症状或经检测发现有异常情况的，要按规定服从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不得参加考试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就诊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等相关处置。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（二）关注身体状况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考试期间考生出现发热（体温≥37.3℃）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等不适症状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，应及时报告并自觉服从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站内考点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工作人员管理。经卫生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防疫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人员研判认为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继续参加考试的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否则，由卫生防疫人员作出相应处理。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（一）考生应认真阅读本防控须知和《考生疫情防控承诺书》（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附后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因疫情存在动态变化，疫情防控工作要求也将作出相应调整。如考前出现新的疫情变化，将及时发布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最新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疫情防控要求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</w:p>
    <w:p>
      <w:pPr>
        <w:adjustRightInd w:val="0"/>
        <w:snapToGrid w:val="0"/>
        <w:spacing w:line="58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</w:rPr>
        <w:t>附</w:t>
      </w:r>
    </w:p>
    <w:p>
      <w:pPr>
        <w:adjustRightInd w:val="0"/>
        <w:snapToGrid w:val="0"/>
        <w:spacing w:line="58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  <w:t>考生疫情防控承诺书</w:t>
      </w:r>
    </w:p>
    <w:p>
      <w:pPr>
        <w:pStyle w:val="3"/>
        <w:rPr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本人已认真阅读《考生疫情防控须知》，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知悉告知的所有事项和防疫要求。在此郑重承诺：本人提交和现场出示的所有防疫材料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信息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/>
    <w:p>
      <w:pPr>
        <w:rPr>
          <w:rFonts w:hint="default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80" w:lineRule="exact"/>
        <w:ind w:firstLine="5270" w:firstLineChars="1700"/>
        <w:jc w:val="left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  <w:t>考生签名：</w:t>
      </w:r>
    </w:p>
    <w:p>
      <w:pPr>
        <w:adjustRightInd w:val="0"/>
        <w:snapToGrid w:val="0"/>
        <w:spacing w:line="580" w:lineRule="exact"/>
        <w:ind w:firstLine="5580" w:firstLineChars="180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  <w:t>日期：</w:t>
      </w:r>
    </w:p>
    <w:p/>
    <w:p>
      <w:pPr>
        <w:rPr>
          <w:rFonts w:hint="eastAsia"/>
          <w:lang w:val="en-US" w:eastAsia="zh-CN"/>
        </w:rPr>
      </w:pPr>
    </w:p>
    <w:p/>
    <w:p/>
    <w:p>
      <w:pPr>
        <w:pStyle w:val="2"/>
      </w:pPr>
    </w:p>
    <w:p>
      <w:pPr>
        <w:spacing w:line="460" w:lineRule="exact"/>
        <w:ind w:firstLine="420" w:firstLineChars="200"/>
      </w:pPr>
    </w:p>
    <w:p/>
    <w:sectPr>
      <w:footerReference r:id="rId5" w:type="first"/>
      <w:headerReference r:id="rId3" w:type="default"/>
      <w:footerReference r:id="rId4" w:type="default"/>
      <w:pgSz w:w="11907" w:h="16840"/>
      <w:pgMar w:top="1440" w:right="1800" w:bottom="1440" w:left="1800" w:header="851" w:footer="851" w:gutter="0"/>
      <w:cols w:space="720" w:num="1"/>
      <w:titlePg/>
      <w:docGrid w:type="lines" w:linePitch="4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LMb65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D54307"/>
    <w:rsid w:val="1BC9235E"/>
    <w:rsid w:val="2F3D0DB7"/>
    <w:rsid w:val="50B275CE"/>
    <w:rsid w:val="7F08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kern w:val="2"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11">
    <w:name w:val="_Style 3"/>
    <w:basedOn w:val="12"/>
    <w:next w:val="8"/>
    <w:qFormat/>
    <w:uiPriority w:val="0"/>
    <w:rPr>
      <w:szCs w:val="22"/>
    </w:rPr>
  </w:style>
  <w:style w:type="paragraph" w:customStyle="1" w:styleId="12">
    <w:name w:val="正文_0"/>
    <w:next w:val="13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3">
    <w:name w:val="正文文本_0"/>
    <w:basedOn w:val="12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2022-04-20T06:41:00Z</dcterms:created>
  <dc:creator>Administrator</dc:creator>
  <cp:lastModifiedBy>羲**誷@靄</cp:lastModifiedBy>
  <cp:lastPrinted>2022-06-15T07:40:00Z</cp:lastPrinted>
  <dcterms:modified xsi:type="dcterms:W3CDTF">2022-06-23T08:54:02Z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D7A27D3C5A8B4509928A262ED8BE5A47</vt:lpwstr>
  </property>
</Properties>
</file>