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520" w:rsidRDefault="00D91520" w:rsidP="00D91520">
      <w:pPr>
        <w:widowControl/>
        <w:spacing w:line="560" w:lineRule="exact"/>
        <w:rPr>
          <w:rFonts w:ascii="方正小标宋_GBK" w:eastAsia="方正小标宋_GBK" w:hAnsi="方正小标宋_GBK" w:cs="方正小标宋_GBK"/>
          <w:color w:val="000000"/>
          <w:sz w:val="32"/>
          <w:szCs w:val="32"/>
        </w:rPr>
      </w:pPr>
      <w:r>
        <w:rPr>
          <w:rFonts w:ascii="方正小标宋_GBK" w:eastAsia="方正小标宋_GBK" w:hAnsi="方正小标宋_GBK" w:cs="方正小标宋_GBK" w:hint="eastAsia"/>
          <w:color w:val="000000"/>
          <w:sz w:val="32"/>
          <w:szCs w:val="32"/>
        </w:rPr>
        <w:t>附件1</w:t>
      </w:r>
    </w:p>
    <w:p w:rsidR="00D91520" w:rsidRDefault="00D91520" w:rsidP="00D91520">
      <w:pPr>
        <w:widowControl/>
        <w:spacing w:line="560" w:lineRule="exact"/>
        <w:jc w:val="center"/>
        <w:rPr>
          <w:rFonts w:ascii="方正小标宋_GBK" w:eastAsia="方正小标宋_GBK" w:hAnsi="方正小标宋_GBK" w:cs="方正小标宋_GBK"/>
          <w:sz w:val="36"/>
          <w:szCs w:val="36"/>
        </w:rPr>
      </w:pPr>
      <w:r>
        <w:rPr>
          <w:rFonts w:ascii="方正小标宋_GBK" w:eastAsia="方正小标宋_GBK" w:hAnsi="方正小标宋_GBK" w:cs="方正小标宋_GBK" w:hint="eastAsia"/>
          <w:sz w:val="36"/>
          <w:szCs w:val="36"/>
        </w:rPr>
        <w:t>2022年三季度非在编人员招聘情况一览表</w:t>
      </w:r>
    </w:p>
    <w:tbl>
      <w:tblPr>
        <w:tblW w:w="15309" w:type="dxa"/>
        <w:tblInd w:w="-552" w:type="dxa"/>
        <w:tblLayout w:type="fixed"/>
        <w:tblLook w:val="0000"/>
      </w:tblPr>
      <w:tblGrid>
        <w:gridCol w:w="567"/>
        <w:gridCol w:w="945"/>
        <w:gridCol w:w="615"/>
        <w:gridCol w:w="1842"/>
        <w:gridCol w:w="2410"/>
        <w:gridCol w:w="567"/>
        <w:gridCol w:w="852"/>
        <w:gridCol w:w="4535"/>
        <w:gridCol w:w="708"/>
        <w:gridCol w:w="1300"/>
        <w:gridCol w:w="968"/>
      </w:tblGrid>
      <w:tr w:rsidR="00D91520" w:rsidTr="00EB0B80">
        <w:trPr>
          <w:trHeight w:val="395"/>
        </w:trPr>
        <w:tc>
          <w:tcPr>
            <w:tcW w:w="567"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tabs>
                <w:tab w:val="left" w:pos="3154"/>
              </w:tabs>
              <w:jc w:val="left"/>
              <w:rPr>
                <w:rFonts w:ascii="宋体" w:hAnsi="宋体" w:cs="宋体"/>
                <w:color w:val="000000"/>
                <w:sz w:val="22"/>
              </w:rPr>
            </w:pPr>
            <w:r>
              <w:rPr>
                <w:rFonts w:ascii="宋体" w:hAnsi="宋体" w:cs="宋体" w:hint="eastAsia"/>
                <w:color w:val="000000"/>
                <w:sz w:val="22"/>
              </w:rPr>
              <w:t>序号</w:t>
            </w:r>
          </w:p>
        </w:tc>
        <w:tc>
          <w:tcPr>
            <w:tcW w:w="945"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岗位名称</w:t>
            </w:r>
          </w:p>
        </w:tc>
        <w:tc>
          <w:tcPr>
            <w:tcW w:w="615"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招聘名额</w:t>
            </w:r>
          </w:p>
        </w:tc>
        <w:tc>
          <w:tcPr>
            <w:tcW w:w="10206" w:type="dxa"/>
            <w:gridSpan w:val="5"/>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招聘条件</w:t>
            </w:r>
          </w:p>
        </w:tc>
        <w:tc>
          <w:tcPr>
            <w:tcW w:w="708"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岗位类别</w:t>
            </w:r>
          </w:p>
        </w:tc>
        <w:tc>
          <w:tcPr>
            <w:tcW w:w="1300"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考核方式</w:t>
            </w:r>
          </w:p>
        </w:tc>
        <w:tc>
          <w:tcPr>
            <w:tcW w:w="968"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笔试科目</w:t>
            </w:r>
          </w:p>
        </w:tc>
      </w:tr>
      <w:tr w:rsidR="00D91520" w:rsidTr="00EB0B80">
        <w:trPr>
          <w:trHeight w:val="326"/>
        </w:trPr>
        <w:tc>
          <w:tcPr>
            <w:tcW w:w="567" w:type="dxa"/>
            <w:vMerge/>
            <w:tcBorders>
              <w:top w:val="single" w:sz="4" w:space="0" w:color="000000"/>
              <w:left w:val="single" w:sz="4" w:space="0" w:color="000000"/>
              <w:bottom w:val="single" w:sz="4" w:space="0" w:color="auto"/>
              <w:right w:val="single" w:sz="4" w:space="0" w:color="000000"/>
            </w:tcBorders>
            <w:vAlign w:val="center"/>
          </w:tcPr>
          <w:p w:rsidR="00D91520" w:rsidRDefault="00D91520" w:rsidP="00EB0B80">
            <w:pPr>
              <w:widowControl/>
              <w:jc w:val="left"/>
              <w:rPr>
                <w:rFonts w:ascii="宋体" w:hAnsi="宋体" w:cs="宋体"/>
                <w:color w:val="000000"/>
                <w:sz w:val="22"/>
              </w:rPr>
            </w:pPr>
          </w:p>
        </w:tc>
        <w:tc>
          <w:tcPr>
            <w:tcW w:w="945" w:type="dxa"/>
            <w:vMerge/>
            <w:tcBorders>
              <w:top w:val="single" w:sz="4" w:space="0" w:color="000000"/>
              <w:left w:val="single" w:sz="4" w:space="0" w:color="000000"/>
              <w:bottom w:val="single" w:sz="4" w:space="0" w:color="auto"/>
              <w:right w:val="single" w:sz="4" w:space="0" w:color="000000"/>
            </w:tcBorders>
            <w:vAlign w:val="center"/>
          </w:tcPr>
          <w:p w:rsidR="00D91520" w:rsidRDefault="00D91520" w:rsidP="00EB0B80">
            <w:pPr>
              <w:widowControl/>
              <w:jc w:val="left"/>
              <w:rPr>
                <w:rFonts w:ascii="宋体" w:hAnsi="宋体" w:cs="宋体"/>
                <w:color w:val="000000"/>
                <w:sz w:val="22"/>
              </w:rPr>
            </w:pPr>
          </w:p>
        </w:tc>
        <w:tc>
          <w:tcPr>
            <w:tcW w:w="615" w:type="dxa"/>
            <w:vMerge/>
            <w:tcBorders>
              <w:top w:val="single" w:sz="4" w:space="0" w:color="000000"/>
              <w:left w:val="single" w:sz="4" w:space="0" w:color="000000"/>
              <w:bottom w:val="single" w:sz="4" w:space="0" w:color="auto"/>
              <w:right w:val="single" w:sz="4" w:space="0" w:color="000000"/>
            </w:tcBorders>
            <w:vAlign w:val="center"/>
          </w:tcPr>
          <w:p w:rsidR="00D91520" w:rsidRDefault="00D91520" w:rsidP="00EB0B80">
            <w:pPr>
              <w:widowControl/>
              <w:jc w:val="left"/>
              <w:rPr>
                <w:rFonts w:ascii="宋体" w:hAnsi="宋体" w:cs="宋体"/>
                <w:color w:val="000000"/>
                <w:sz w:val="22"/>
              </w:rPr>
            </w:pPr>
          </w:p>
        </w:tc>
        <w:tc>
          <w:tcPr>
            <w:tcW w:w="184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学历（学位）</w:t>
            </w:r>
          </w:p>
        </w:tc>
        <w:tc>
          <w:tcPr>
            <w:tcW w:w="241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spacing w:line="280" w:lineRule="exact"/>
              <w:jc w:val="left"/>
              <w:rPr>
                <w:rFonts w:ascii="宋体" w:hAnsi="宋体" w:cs="宋体"/>
                <w:color w:val="000000"/>
                <w:sz w:val="22"/>
              </w:rPr>
            </w:pPr>
            <w:r>
              <w:rPr>
                <w:rFonts w:ascii="宋体" w:hAnsi="宋体" w:cs="宋体" w:hint="eastAsia"/>
                <w:color w:val="000000"/>
                <w:kern w:val="0"/>
                <w:sz w:val="22"/>
              </w:rPr>
              <w:t>专业</w:t>
            </w:r>
          </w:p>
        </w:tc>
        <w:tc>
          <w:tcPr>
            <w:tcW w:w="56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spacing w:line="280" w:lineRule="exact"/>
              <w:jc w:val="left"/>
              <w:rPr>
                <w:rFonts w:ascii="宋体" w:hAnsi="宋体" w:cs="宋体"/>
                <w:color w:val="000000"/>
                <w:sz w:val="20"/>
                <w:szCs w:val="20"/>
              </w:rPr>
            </w:pPr>
            <w:r>
              <w:rPr>
                <w:rFonts w:ascii="宋体" w:hAnsi="宋体" w:cs="宋体" w:hint="eastAsia"/>
                <w:color w:val="000000"/>
                <w:kern w:val="0"/>
                <w:sz w:val="20"/>
                <w:szCs w:val="20"/>
              </w:rPr>
              <w:t>性别</w:t>
            </w:r>
          </w:p>
        </w:tc>
        <w:tc>
          <w:tcPr>
            <w:tcW w:w="85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年龄</w:t>
            </w:r>
          </w:p>
        </w:tc>
        <w:tc>
          <w:tcPr>
            <w:tcW w:w="4535"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color w:val="000000"/>
                <w:sz w:val="22"/>
              </w:rPr>
            </w:pPr>
            <w:r>
              <w:rPr>
                <w:rFonts w:ascii="宋体" w:hAnsi="宋体" w:cs="宋体" w:hint="eastAsia"/>
                <w:color w:val="000000"/>
                <w:kern w:val="0"/>
                <w:sz w:val="22"/>
              </w:rPr>
              <w:t>其他要求</w:t>
            </w:r>
          </w:p>
        </w:tc>
        <w:tc>
          <w:tcPr>
            <w:tcW w:w="708" w:type="dxa"/>
            <w:vMerge/>
            <w:tcBorders>
              <w:top w:val="single" w:sz="4" w:space="0" w:color="000000"/>
              <w:left w:val="single" w:sz="4" w:space="0" w:color="000000"/>
              <w:bottom w:val="single" w:sz="4" w:space="0" w:color="auto"/>
              <w:right w:val="single" w:sz="4" w:space="0" w:color="000000"/>
            </w:tcBorders>
            <w:vAlign w:val="center"/>
          </w:tcPr>
          <w:p w:rsidR="00D91520" w:rsidRDefault="00D91520" w:rsidP="00EB0B80">
            <w:pPr>
              <w:widowControl/>
              <w:jc w:val="left"/>
              <w:rPr>
                <w:rFonts w:ascii="宋体" w:hAnsi="宋体" w:cs="宋体"/>
                <w:color w:val="000000"/>
                <w:sz w:val="22"/>
              </w:rPr>
            </w:pPr>
          </w:p>
        </w:tc>
        <w:tc>
          <w:tcPr>
            <w:tcW w:w="1300" w:type="dxa"/>
            <w:vMerge/>
            <w:tcBorders>
              <w:top w:val="single" w:sz="4" w:space="0" w:color="000000"/>
              <w:left w:val="single" w:sz="4" w:space="0" w:color="000000"/>
              <w:bottom w:val="single" w:sz="4" w:space="0" w:color="auto"/>
              <w:right w:val="single" w:sz="4" w:space="0" w:color="000000"/>
            </w:tcBorders>
            <w:vAlign w:val="center"/>
          </w:tcPr>
          <w:p w:rsidR="00D91520" w:rsidRDefault="00D91520" w:rsidP="00EB0B80">
            <w:pPr>
              <w:widowControl/>
              <w:jc w:val="left"/>
              <w:rPr>
                <w:rFonts w:ascii="宋体" w:hAnsi="宋体" w:cs="宋体"/>
                <w:color w:val="000000"/>
                <w:sz w:val="22"/>
              </w:rPr>
            </w:pPr>
          </w:p>
        </w:tc>
        <w:tc>
          <w:tcPr>
            <w:tcW w:w="968" w:type="dxa"/>
            <w:vMerge/>
            <w:tcBorders>
              <w:top w:val="single" w:sz="4" w:space="0" w:color="000000"/>
              <w:left w:val="single" w:sz="4" w:space="0" w:color="000000"/>
              <w:bottom w:val="single" w:sz="4" w:space="0" w:color="auto"/>
              <w:right w:val="single" w:sz="4" w:space="0" w:color="000000"/>
            </w:tcBorders>
            <w:vAlign w:val="center"/>
          </w:tcPr>
          <w:p w:rsidR="00D91520" w:rsidRDefault="00D91520" w:rsidP="00EB0B80">
            <w:pPr>
              <w:widowControl/>
              <w:jc w:val="left"/>
              <w:rPr>
                <w:rFonts w:ascii="宋体" w:hAnsi="宋体" w:cs="宋体"/>
                <w:color w:val="000000"/>
                <w:sz w:val="22"/>
              </w:rPr>
            </w:pPr>
          </w:p>
        </w:tc>
      </w:tr>
      <w:tr w:rsidR="00D91520" w:rsidTr="00EB0B80">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1</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儿科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本科：儿科医学；</w:t>
            </w:r>
          </w:p>
          <w:p w:rsidR="00D91520" w:rsidRDefault="00D91520" w:rsidP="00EB0B80">
            <w:pPr>
              <w:spacing w:line="280" w:lineRule="exact"/>
              <w:jc w:val="left"/>
              <w:rPr>
                <w:rFonts w:ascii="方正仿宋_GBK" w:eastAsia="方正仿宋_GBK" w:hAnsi="宋体" w:cs="宋体"/>
                <w:szCs w:val="21"/>
              </w:rPr>
            </w:pPr>
            <w:r>
              <w:rPr>
                <w:rFonts w:ascii="方正仿宋_GBK" w:eastAsia="方正仿宋_GBK" w:hint="eastAsia"/>
                <w:szCs w:val="21"/>
              </w:rPr>
              <w:t>研究生：儿科学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35周岁及以下</w:t>
            </w:r>
          </w:p>
        </w:tc>
        <w:tc>
          <w:tcPr>
            <w:tcW w:w="4535" w:type="dxa"/>
            <w:vMerge w:val="restart"/>
            <w:tcBorders>
              <w:top w:val="single" w:sz="4" w:space="0" w:color="auto"/>
              <w:left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 xml:space="preserve">1.取得执业医师资格证书； </w:t>
            </w:r>
          </w:p>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2.须在2022年12月31日前取得住院医师规范化培训合格证书或具有主治及以上专业技术职称。</w:t>
            </w:r>
          </w:p>
          <w:p w:rsidR="00D91520" w:rsidRDefault="00D91520" w:rsidP="00EB0B80">
            <w:pPr>
              <w:jc w:val="left"/>
              <w:rPr>
                <w:rFonts w:ascii="宋体" w:hAnsi="宋体" w:cs="宋体"/>
                <w:sz w:val="18"/>
                <w:szCs w:val="18"/>
              </w:rPr>
            </w:pPr>
          </w:p>
        </w:tc>
        <w:tc>
          <w:tcPr>
            <w:tcW w:w="708"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r>
              <w:rPr>
                <w:rFonts w:ascii="宋体" w:hAnsi="宋体" w:cs="宋体" w:hint="eastAsia"/>
                <w:kern w:val="0"/>
                <w:sz w:val="18"/>
                <w:szCs w:val="18"/>
              </w:rPr>
              <w:t>急需紧缺类、成熟性人才岗位</w:t>
            </w:r>
          </w:p>
        </w:tc>
        <w:tc>
          <w:tcPr>
            <w:tcW w:w="1300"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r>
              <w:rPr>
                <w:rFonts w:ascii="宋体" w:hAnsi="宋体" w:cs="宋体" w:hint="eastAsia"/>
                <w:kern w:val="0"/>
                <w:sz w:val="18"/>
                <w:szCs w:val="18"/>
              </w:rPr>
              <w:t>专业考核*60%+面试考核*40%</w:t>
            </w:r>
          </w:p>
        </w:tc>
        <w:tc>
          <w:tcPr>
            <w:tcW w:w="968"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4541F4">
            <w:pPr>
              <w:widowControl/>
              <w:jc w:val="center"/>
              <w:textAlignment w:val="center"/>
              <w:rPr>
                <w:rFonts w:ascii="方正仿宋_GBK" w:eastAsia="方正仿宋_GBK" w:hAnsi="方正仿宋_GBK" w:cs="方正仿宋_GBK"/>
                <w:sz w:val="20"/>
                <w:szCs w:val="20"/>
              </w:rPr>
            </w:pPr>
            <w:r>
              <w:rPr>
                <w:rFonts w:ascii="宋体" w:hAnsi="宋体" w:cs="宋体" w:hint="eastAsia"/>
                <w:kern w:val="0"/>
                <w:sz w:val="18"/>
                <w:szCs w:val="18"/>
              </w:rPr>
              <w:t>若需笔试，笔试科目为综合基础知识（卫生类</w:t>
            </w:r>
            <w:r w:rsidR="004541F4">
              <w:rPr>
                <w:rFonts w:ascii="宋体" w:hAnsi="宋体" w:cs="宋体"/>
                <w:kern w:val="0"/>
                <w:sz w:val="18"/>
                <w:szCs w:val="18"/>
              </w:rPr>
              <w:t>）</w:t>
            </w:r>
            <w:r w:rsidR="004541F4">
              <w:rPr>
                <w:rFonts w:ascii="宋体" w:hAnsi="宋体" w:cs="宋体" w:hint="eastAsia"/>
                <w:kern w:val="0"/>
                <w:sz w:val="18"/>
                <w:szCs w:val="18"/>
              </w:rPr>
              <w:t>详见附件2</w:t>
            </w:r>
          </w:p>
        </w:tc>
      </w:tr>
      <w:tr w:rsidR="00D91520" w:rsidTr="00EB0B80">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2</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临床岗位</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4</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本科：临床医学；</w:t>
            </w:r>
          </w:p>
          <w:p w:rsidR="00D91520" w:rsidRDefault="00D91520" w:rsidP="00EB0B80">
            <w:pPr>
              <w:spacing w:line="280" w:lineRule="exact"/>
              <w:jc w:val="left"/>
              <w:rPr>
                <w:rFonts w:ascii="方正仿宋_GBK" w:eastAsia="方正仿宋_GBK" w:hAnsi="宋体" w:cs="宋体"/>
                <w:szCs w:val="21"/>
              </w:rPr>
            </w:pPr>
            <w:r>
              <w:rPr>
                <w:rFonts w:ascii="方正仿宋_GBK" w:eastAsia="方正仿宋_GBK" w:hint="eastAsia"/>
                <w:szCs w:val="21"/>
              </w:rPr>
              <w:t>研究生：内科学、外科学、全科医学、急诊医学、重症医学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35周岁及以下</w:t>
            </w:r>
          </w:p>
        </w:tc>
        <w:tc>
          <w:tcPr>
            <w:tcW w:w="4535"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宋体" w:hAnsi="宋体" w:cs="宋体"/>
                <w:sz w:val="18"/>
                <w:szCs w:val="18"/>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EB0B80">
        <w:trPr>
          <w:trHeight w:val="9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3</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rPr>
                <w:rFonts w:ascii="方正仿宋_GBK" w:eastAsia="方正仿宋_GBK"/>
                <w:szCs w:val="21"/>
              </w:rPr>
            </w:pPr>
            <w:r>
              <w:rPr>
                <w:rFonts w:ascii="方正仿宋_GBK" w:eastAsia="方正仿宋_GBK" w:hint="eastAsia"/>
                <w:szCs w:val="21"/>
              </w:rPr>
              <w:t>内分泌科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本科：临床医学；研究生：内科学（内分泌方向）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35周岁及以下</w:t>
            </w:r>
          </w:p>
        </w:tc>
        <w:tc>
          <w:tcPr>
            <w:tcW w:w="4535"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宋体" w:hAnsi="宋体" w:cs="宋体"/>
                <w:sz w:val="18"/>
                <w:szCs w:val="18"/>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EB0B80">
        <w:trPr>
          <w:trHeight w:val="9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4</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核医学科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本科：临床医学、医学影像学；</w:t>
            </w:r>
          </w:p>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研究生：影像医学与核医学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35周岁及以下</w:t>
            </w:r>
          </w:p>
        </w:tc>
        <w:tc>
          <w:tcPr>
            <w:tcW w:w="4535"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宋体" w:hAnsi="宋体" w:cs="宋体"/>
                <w:sz w:val="18"/>
                <w:szCs w:val="18"/>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EB0B80">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5</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超声科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hAnsi="宋体"/>
                <w:szCs w:val="21"/>
              </w:rPr>
            </w:pPr>
            <w:r>
              <w:rPr>
                <w:rFonts w:ascii="方正仿宋_GBK" w:eastAsia="方正仿宋_GBK" w:hAnsi="宋体" w:hint="eastAsia"/>
                <w:szCs w:val="21"/>
              </w:rPr>
              <w:t>本科：医学影像学；研究生：影像医学与核医学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hAnsi="宋体"/>
                <w:szCs w:val="21"/>
              </w:rPr>
            </w:pPr>
            <w:r>
              <w:rPr>
                <w:rFonts w:ascii="方正仿宋_GBK" w:eastAsia="方正仿宋_GBK" w:hAnsi="宋体"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hAnsi="宋体"/>
                <w:szCs w:val="21"/>
              </w:rPr>
            </w:pPr>
            <w:r>
              <w:rPr>
                <w:rFonts w:ascii="方正仿宋_GBK" w:eastAsia="方正仿宋_GBK" w:hAnsi="宋体" w:hint="eastAsia"/>
                <w:szCs w:val="21"/>
              </w:rPr>
              <w:t>35周岁及以下</w:t>
            </w:r>
          </w:p>
        </w:tc>
        <w:tc>
          <w:tcPr>
            <w:tcW w:w="4535"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宋体" w:hAnsi="宋体" w:cs="宋体"/>
                <w:sz w:val="18"/>
                <w:szCs w:val="18"/>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EB0B80">
        <w:trPr>
          <w:trHeight w:val="1023"/>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6</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神经内科(脑电图室)</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本科：临床医学；</w:t>
            </w:r>
          </w:p>
          <w:p w:rsidR="00D91520" w:rsidRDefault="00D91520" w:rsidP="00EB0B80">
            <w:pPr>
              <w:spacing w:line="280" w:lineRule="exact"/>
              <w:jc w:val="left"/>
              <w:rPr>
                <w:rFonts w:ascii="方正仿宋_GBK" w:eastAsia="方正仿宋_GBK" w:hAnsi="宋体" w:cs="宋体"/>
                <w:szCs w:val="21"/>
              </w:rPr>
            </w:pPr>
            <w:r>
              <w:rPr>
                <w:rFonts w:ascii="方正仿宋_GBK" w:eastAsia="方正仿宋_GBK" w:hint="eastAsia"/>
                <w:szCs w:val="21"/>
              </w:rPr>
              <w:t>研究生：神经病学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35周岁及以下</w:t>
            </w:r>
          </w:p>
        </w:tc>
        <w:tc>
          <w:tcPr>
            <w:tcW w:w="4535" w:type="dxa"/>
            <w:vMerge/>
            <w:tcBorders>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宋体" w:hAnsi="宋体" w:cs="宋体"/>
                <w:sz w:val="18"/>
                <w:szCs w:val="18"/>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67790E">
        <w:trPr>
          <w:trHeight w:val="110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lastRenderedPageBreak/>
              <w:t>7</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感染性疾病科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本科：临床医学；</w:t>
            </w:r>
          </w:p>
          <w:p w:rsidR="00D91520" w:rsidRDefault="00D91520" w:rsidP="00EB0B80">
            <w:pPr>
              <w:spacing w:line="280" w:lineRule="exact"/>
              <w:jc w:val="left"/>
              <w:rPr>
                <w:rFonts w:ascii="方正仿宋_GBK" w:eastAsia="方正仿宋_GBK" w:hAnsi="宋体" w:cs="宋体"/>
                <w:szCs w:val="21"/>
              </w:rPr>
            </w:pPr>
            <w:r>
              <w:rPr>
                <w:rFonts w:ascii="方正仿宋_GBK" w:eastAsia="方正仿宋_GBK" w:hint="eastAsia"/>
                <w:szCs w:val="21"/>
              </w:rPr>
              <w:t>研究生：内科学（传染病学方向、呼吸内科方向）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35周岁及以下</w:t>
            </w:r>
          </w:p>
        </w:tc>
        <w:tc>
          <w:tcPr>
            <w:tcW w:w="4535" w:type="dxa"/>
            <w:tcBorders>
              <w:top w:val="single" w:sz="4" w:space="0" w:color="auto"/>
              <w:left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1.提供与专业研究方向一致的证明；</w:t>
            </w:r>
          </w:p>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 xml:space="preserve">2.取得执业医师资格证书； </w:t>
            </w:r>
          </w:p>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3.须在2022年12月31日前取得住院医师规范化培训合格证书或具有主治及以上专业技术职称。</w:t>
            </w:r>
          </w:p>
          <w:p w:rsidR="00D91520" w:rsidRDefault="00D91520" w:rsidP="00EB0B80">
            <w:pPr>
              <w:jc w:val="left"/>
              <w:rPr>
                <w:rFonts w:ascii="宋体" w:hAnsi="宋体" w:cs="宋体"/>
                <w:sz w:val="18"/>
                <w:szCs w:val="18"/>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EB0B80">
        <w:trPr>
          <w:trHeight w:val="968"/>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8</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rPr>
                <w:rFonts w:ascii="方正仿宋_GBK" w:eastAsia="方正仿宋_GBK"/>
                <w:szCs w:val="21"/>
              </w:rPr>
            </w:pPr>
            <w:r>
              <w:rPr>
                <w:rFonts w:ascii="方正仿宋_GBK" w:eastAsia="方正仿宋_GBK" w:hint="eastAsia"/>
                <w:szCs w:val="21"/>
              </w:rPr>
              <w:t>呼吸与危重症医学科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本科：临床医学；</w:t>
            </w:r>
          </w:p>
          <w:p w:rsidR="00D91520" w:rsidRDefault="00D91520" w:rsidP="00EB0B80">
            <w:pPr>
              <w:spacing w:line="280" w:lineRule="exact"/>
              <w:jc w:val="left"/>
              <w:rPr>
                <w:rFonts w:ascii="方正仿宋_GBK" w:eastAsia="方正仿宋_GBK" w:hAnsi="宋体" w:cs="宋体"/>
                <w:szCs w:val="21"/>
              </w:rPr>
            </w:pPr>
            <w:r>
              <w:rPr>
                <w:rFonts w:ascii="方正仿宋_GBK" w:eastAsia="方正仿宋_GBK" w:hint="eastAsia"/>
                <w:szCs w:val="21"/>
              </w:rPr>
              <w:t>研究生：内科学（呼吸内科方向）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35周岁及以下</w:t>
            </w:r>
          </w:p>
        </w:tc>
        <w:tc>
          <w:tcPr>
            <w:tcW w:w="4535" w:type="dxa"/>
            <w:tcBorders>
              <w:left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EB0B80">
        <w:trPr>
          <w:trHeight w:val="954"/>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9</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病理科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hAnsi="宋体"/>
                <w:szCs w:val="21"/>
              </w:rPr>
            </w:pPr>
            <w:r>
              <w:rPr>
                <w:rFonts w:ascii="方正仿宋_GBK" w:eastAsia="方正仿宋_GBK" w:hAnsi="宋体" w:hint="eastAsia"/>
                <w:szCs w:val="21"/>
              </w:rPr>
              <w:t>本科：临床医学；研究生：病理学与病理生理学、临床病理学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hAnsi="宋体"/>
                <w:szCs w:val="21"/>
              </w:rPr>
            </w:pPr>
            <w:r>
              <w:rPr>
                <w:rFonts w:ascii="方正仿宋_GBK" w:eastAsia="方正仿宋_GBK" w:hAnsi="宋体"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hAnsi="宋体"/>
                <w:szCs w:val="21"/>
              </w:rPr>
            </w:pPr>
            <w:r>
              <w:rPr>
                <w:rFonts w:ascii="方正仿宋_GBK" w:eastAsia="方正仿宋_GBK" w:hAnsi="宋体" w:hint="eastAsia"/>
                <w:szCs w:val="21"/>
              </w:rPr>
              <w:t>35周岁及以下</w:t>
            </w:r>
          </w:p>
        </w:tc>
        <w:tc>
          <w:tcPr>
            <w:tcW w:w="45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宋体" w:hAnsi="宋体" w:cs="宋体"/>
                <w:sz w:val="18"/>
                <w:szCs w:val="18"/>
              </w:rPr>
            </w:pPr>
            <w:r>
              <w:rPr>
                <w:rFonts w:ascii="方正仿宋_GBK" w:eastAsia="方正仿宋_GBK" w:hint="eastAsia"/>
                <w:szCs w:val="21"/>
              </w:rPr>
              <w:t>取得执业医师资格证书</w:t>
            </w:r>
          </w:p>
        </w:tc>
        <w:tc>
          <w:tcPr>
            <w:tcW w:w="708"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13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kern w:val="0"/>
                <w:sz w:val="20"/>
                <w:szCs w:val="20"/>
              </w:rPr>
            </w:pPr>
          </w:p>
        </w:tc>
        <w:tc>
          <w:tcPr>
            <w:tcW w:w="968"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jc w:val="center"/>
              <w:textAlignment w:val="center"/>
              <w:rPr>
                <w:rFonts w:ascii="方正仿宋_GBK" w:eastAsia="方正仿宋_GBK" w:hAnsi="方正仿宋_GBK" w:cs="方正仿宋_GBK"/>
                <w:sz w:val="20"/>
                <w:szCs w:val="20"/>
              </w:rPr>
            </w:pPr>
          </w:p>
        </w:tc>
      </w:tr>
      <w:tr w:rsidR="00D91520" w:rsidTr="00EB0B80">
        <w:trPr>
          <w:trHeight w:val="127"/>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10</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放射科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hAnsi="宋体" w:cs="宋体"/>
                <w:szCs w:val="21"/>
              </w:rPr>
            </w:pPr>
            <w:r>
              <w:rPr>
                <w:rFonts w:ascii="方正仿宋_GBK" w:eastAsia="方正仿宋_GBK" w:hint="eastAsia"/>
                <w:szCs w:val="21"/>
              </w:rPr>
              <w:t>本科：医学影像技术、医学影像学；研究生：医学技术（医学影像技术方向、医学影像学方向）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男性</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方正仿宋_GBK" w:eastAsia="方正仿宋_GBK"/>
                <w:szCs w:val="21"/>
              </w:rPr>
            </w:pPr>
            <w:r>
              <w:rPr>
                <w:rFonts w:ascii="方正仿宋_GBK" w:eastAsia="方正仿宋_GBK" w:hint="eastAsia"/>
                <w:szCs w:val="21"/>
              </w:rPr>
              <w:t>35周岁及以下</w:t>
            </w:r>
          </w:p>
        </w:tc>
        <w:tc>
          <w:tcPr>
            <w:tcW w:w="45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方正仿宋_GBK" w:eastAsia="方正仿宋_GBK"/>
                <w:szCs w:val="21"/>
              </w:rPr>
            </w:pPr>
            <w:r>
              <w:rPr>
                <w:rFonts w:ascii="方正仿宋_GBK" w:eastAsia="方正仿宋_GBK" w:hint="eastAsia"/>
                <w:szCs w:val="21"/>
              </w:rPr>
              <w:t>需从事介入诊疗工作</w:t>
            </w:r>
          </w:p>
        </w:tc>
        <w:tc>
          <w:tcPr>
            <w:tcW w:w="708"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EB0B80">
            <w:pPr>
              <w:textAlignment w:val="center"/>
              <w:rPr>
                <w:rFonts w:ascii="宋体" w:hAnsi="宋体" w:cs="宋体"/>
                <w:kern w:val="0"/>
                <w:sz w:val="20"/>
                <w:szCs w:val="20"/>
              </w:rPr>
            </w:pPr>
          </w:p>
          <w:p w:rsidR="00D91520" w:rsidRDefault="00D91520" w:rsidP="00EB0B80">
            <w:pPr>
              <w:textAlignment w:val="center"/>
              <w:rPr>
                <w:rFonts w:ascii="宋体" w:hAnsi="宋体" w:cs="宋体"/>
                <w:kern w:val="0"/>
                <w:sz w:val="20"/>
                <w:szCs w:val="20"/>
              </w:rPr>
            </w:pPr>
          </w:p>
          <w:p w:rsidR="00D91520" w:rsidRDefault="00D91520" w:rsidP="00EB0B80">
            <w:pPr>
              <w:textAlignment w:val="center"/>
              <w:rPr>
                <w:rFonts w:ascii="宋体" w:hAnsi="宋体" w:cs="宋体"/>
                <w:kern w:val="0"/>
                <w:sz w:val="20"/>
                <w:szCs w:val="20"/>
              </w:rPr>
            </w:pPr>
            <w:r>
              <w:rPr>
                <w:rFonts w:ascii="宋体" w:hAnsi="宋体" w:cs="宋体" w:hint="eastAsia"/>
                <w:kern w:val="0"/>
                <w:sz w:val="20"/>
                <w:szCs w:val="20"/>
              </w:rPr>
              <w:t>其他临床岗位</w:t>
            </w:r>
          </w:p>
        </w:tc>
        <w:tc>
          <w:tcPr>
            <w:tcW w:w="1300"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宋体" w:hAnsi="宋体" w:cs="宋体"/>
                <w:kern w:val="0"/>
                <w:sz w:val="20"/>
                <w:szCs w:val="20"/>
              </w:rPr>
            </w:pPr>
            <w:r>
              <w:rPr>
                <w:rFonts w:ascii="宋体" w:hAnsi="宋体" w:cs="宋体" w:hint="eastAsia"/>
                <w:kern w:val="0"/>
                <w:sz w:val="18"/>
                <w:szCs w:val="18"/>
              </w:rPr>
              <w:t>视报名情况确定考核方式，若需笔试，笔试科目为综合基础知识（卫生类）</w:t>
            </w:r>
          </w:p>
        </w:tc>
        <w:tc>
          <w:tcPr>
            <w:tcW w:w="968"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AB3B08">
            <w:pPr>
              <w:jc w:val="center"/>
              <w:textAlignment w:val="center"/>
              <w:rPr>
                <w:rFonts w:ascii="方正仿宋_GBK" w:eastAsia="方正仿宋_GBK" w:hAnsi="方正仿宋_GBK" w:cs="方正仿宋_GBK"/>
                <w:sz w:val="20"/>
                <w:szCs w:val="20"/>
              </w:rPr>
            </w:pPr>
            <w:r>
              <w:rPr>
                <w:rFonts w:ascii="宋体" w:hAnsi="宋体" w:cs="宋体" w:hint="eastAsia"/>
                <w:kern w:val="0"/>
                <w:sz w:val="18"/>
                <w:szCs w:val="18"/>
              </w:rPr>
              <w:t>综合基础知识（卫生类</w:t>
            </w:r>
            <w:r w:rsidR="00AB3B08">
              <w:rPr>
                <w:rFonts w:ascii="宋体" w:hAnsi="宋体" w:cs="宋体"/>
                <w:kern w:val="0"/>
                <w:sz w:val="18"/>
                <w:szCs w:val="18"/>
              </w:rPr>
              <w:t>）</w:t>
            </w:r>
            <w:r w:rsidR="00AB3B08">
              <w:rPr>
                <w:rFonts w:ascii="宋体" w:hAnsi="宋体" w:cs="宋体" w:hint="eastAsia"/>
                <w:kern w:val="0"/>
                <w:sz w:val="18"/>
                <w:szCs w:val="18"/>
              </w:rPr>
              <w:t>详见附件2</w:t>
            </w:r>
          </w:p>
        </w:tc>
      </w:tr>
      <w:tr w:rsidR="00D91520" w:rsidTr="00EB0B80">
        <w:trPr>
          <w:trHeight w:val="127"/>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11</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rPr>
                <w:rFonts w:ascii="方正仿宋_GBK" w:eastAsia="方正仿宋_GBK"/>
                <w:szCs w:val="21"/>
              </w:rPr>
            </w:pPr>
            <w:r>
              <w:rPr>
                <w:rFonts w:ascii="方正仿宋_GBK" w:eastAsia="方正仿宋_GBK" w:hint="eastAsia"/>
                <w:szCs w:val="21"/>
              </w:rPr>
              <w:t>血液内科（技师岗）</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本科：医学检验、医学检验技术</w:t>
            </w:r>
          </w:p>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研究生：临床检验诊断学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pPr>
            <w:r>
              <w:rPr>
                <w:rFonts w:hint="eastAsia"/>
                <w:sz w:val="20"/>
                <w:szCs w:val="20"/>
              </w:rPr>
              <w:t>35</w:t>
            </w:r>
            <w:r>
              <w:rPr>
                <w:rFonts w:hint="eastAsia"/>
                <w:sz w:val="20"/>
                <w:szCs w:val="20"/>
              </w:rPr>
              <w:t>周岁及以下</w:t>
            </w:r>
          </w:p>
        </w:tc>
        <w:tc>
          <w:tcPr>
            <w:tcW w:w="45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方正仿宋_GBK" w:eastAsia="方正仿宋_GBK"/>
                <w:szCs w:val="21"/>
              </w:rPr>
            </w:pPr>
            <w:r>
              <w:rPr>
                <w:rFonts w:ascii="方正仿宋_GBK" w:eastAsia="方正仿宋_GBK" w:hint="eastAsia"/>
                <w:szCs w:val="21"/>
              </w:rPr>
              <w:t>有血液实验室工作经验</w:t>
            </w:r>
          </w:p>
          <w:p w:rsidR="00D91520" w:rsidRDefault="00D91520" w:rsidP="00EB0B80">
            <w:pPr>
              <w:jc w:val="left"/>
              <w:rPr>
                <w:rFonts w:ascii="方正仿宋_GBK" w:eastAsia="方正仿宋_GBK"/>
                <w:szCs w:val="21"/>
              </w:rPr>
            </w:pPr>
          </w:p>
        </w:tc>
        <w:tc>
          <w:tcPr>
            <w:tcW w:w="70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textAlignment w:val="center"/>
              <w:rPr>
                <w:rFonts w:ascii="宋体" w:hAnsi="宋体" w:cs="宋体"/>
                <w:kern w:val="0"/>
                <w:sz w:val="20"/>
                <w:szCs w:val="20"/>
              </w:rPr>
            </w:pPr>
          </w:p>
        </w:tc>
        <w:tc>
          <w:tcPr>
            <w:tcW w:w="1300"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宋体" w:hAnsi="宋体" w:cs="宋体"/>
                <w:kern w:val="0"/>
                <w:sz w:val="18"/>
                <w:szCs w:val="18"/>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方正仿宋_GBK" w:eastAsia="方正仿宋_GBK" w:hAnsi="方正仿宋_GBK" w:cs="方正仿宋_GBK"/>
                <w:sz w:val="20"/>
                <w:szCs w:val="20"/>
              </w:rPr>
            </w:pPr>
          </w:p>
        </w:tc>
      </w:tr>
      <w:tr w:rsidR="00D91520" w:rsidTr="00EB0B80">
        <w:trPr>
          <w:trHeight w:val="127"/>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12</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szCs w:val="21"/>
              </w:rPr>
            </w:pPr>
            <w:r>
              <w:rPr>
                <w:rFonts w:ascii="方正仿宋_GBK" w:eastAsia="方正仿宋_GBK" w:hint="eastAsia"/>
                <w:szCs w:val="21"/>
              </w:rPr>
              <w:t>放疗技师</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szCs w:val="21"/>
              </w:rPr>
            </w:pPr>
            <w:r>
              <w:rPr>
                <w:rFonts w:ascii="方正仿宋_GBK" w:eastAsia="方正仿宋_GBK" w:hint="eastAsia"/>
                <w:szCs w:val="21"/>
              </w:rPr>
              <w:t>3</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 xml:space="preserve">本科：医学影像学、医学影像技术、临床医学、生物医学工程；研究生：医学影像与核医学、生物医学工程； </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pPr>
            <w:r>
              <w:rPr>
                <w:rFonts w:hint="eastAsia"/>
                <w:sz w:val="20"/>
                <w:szCs w:val="20"/>
              </w:rPr>
              <w:t>35</w:t>
            </w:r>
            <w:r>
              <w:rPr>
                <w:rFonts w:hint="eastAsia"/>
                <w:sz w:val="20"/>
                <w:szCs w:val="20"/>
              </w:rPr>
              <w:t>周岁及以下</w:t>
            </w:r>
          </w:p>
        </w:tc>
        <w:tc>
          <w:tcPr>
            <w:tcW w:w="45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Pr="000262F2" w:rsidRDefault="00D91520" w:rsidP="00EB0B80">
            <w:pPr>
              <w:jc w:val="left"/>
              <w:rPr>
                <w:rFonts w:ascii="方正仿宋_GBK" w:eastAsia="方正仿宋_GBK"/>
                <w:szCs w:val="21"/>
              </w:rPr>
            </w:pPr>
            <w:r w:rsidRPr="000262F2">
              <w:rPr>
                <w:rFonts w:ascii="方正仿宋_GBK" w:eastAsia="方正仿宋_GBK" w:hint="eastAsia"/>
                <w:szCs w:val="21"/>
              </w:rPr>
              <w:t>1.持有《LA技师上岗证》；</w:t>
            </w:r>
          </w:p>
          <w:p w:rsidR="00D91520" w:rsidRDefault="00D91520" w:rsidP="00EB0B80">
            <w:pPr>
              <w:jc w:val="left"/>
              <w:rPr>
                <w:rFonts w:ascii="宋体" w:hAnsi="宋体" w:cs="宋体"/>
                <w:sz w:val="18"/>
                <w:szCs w:val="18"/>
              </w:rPr>
            </w:pPr>
            <w:r w:rsidRPr="000262F2">
              <w:rPr>
                <w:rFonts w:ascii="方正仿宋_GBK" w:eastAsia="方正仿宋_GBK" w:hint="eastAsia"/>
                <w:szCs w:val="21"/>
              </w:rPr>
              <w:t>2.经过半年以上放疗技师岗位培训，取得合格证书。</w:t>
            </w:r>
          </w:p>
        </w:tc>
        <w:tc>
          <w:tcPr>
            <w:tcW w:w="708"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textAlignment w:val="center"/>
              <w:rPr>
                <w:rFonts w:ascii="宋体" w:hAnsi="宋体" w:cs="宋体"/>
                <w:kern w:val="0"/>
                <w:sz w:val="20"/>
                <w:szCs w:val="20"/>
              </w:rPr>
            </w:pPr>
          </w:p>
        </w:tc>
        <w:tc>
          <w:tcPr>
            <w:tcW w:w="1300"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宋体" w:hAnsi="宋体" w:cs="宋体"/>
                <w:kern w:val="0"/>
                <w:sz w:val="18"/>
                <w:szCs w:val="18"/>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方正仿宋_GBK" w:eastAsia="方正仿宋_GBK" w:hAnsi="方正仿宋_GBK" w:cs="方正仿宋_GBK"/>
                <w:sz w:val="20"/>
                <w:szCs w:val="20"/>
              </w:rPr>
            </w:pPr>
          </w:p>
        </w:tc>
      </w:tr>
      <w:tr w:rsidR="00D91520" w:rsidTr="0067790E">
        <w:trPr>
          <w:trHeight w:val="2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13</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rPr>
                <w:rFonts w:ascii="方正仿宋_GBK" w:eastAsia="方正仿宋_GBK"/>
                <w:szCs w:val="21"/>
              </w:rPr>
            </w:pPr>
            <w:r>
              <w:rPr>
                <w:rFonts w:ascii="方正仿宋_GBK" w:eastAsia="方正仿宋_GBK" w:hint="eastAsia"/>
                <w:szCs w:val="21"/>
              </w:rPr>
              <w:t>药剂科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szCs w:val="21"/>
              </w:rPr>
            </w:pPr>
            <w:r>
              <w:rPr>
                <w:rFonts w:ascii="方正仿宋_GBK" w:eastAsia="方正仿宋_GBK" w:hint="eastAsia"/>
                <w:szCs w:val="21"/>
              </w:rPr>
              <w:t>2</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宋体" w:hAnsi="宋体" w:cs="宋体"/>
                <w:sz w:val="20"/>
                <w:szCs w:val="20"/>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w:t>
            </w:r>
            <w:r>
              <w:rPr>
                <w:rFonts w:ascii="方正仿宋_GBK" w:eastAsia="方正仿宋_GBK"/>
                <w:szCs w:val="21"/>
              </w:rPr>
              <w:t>药学，应用药学，药物分析学，药理学，临床药学，药剂学，生药学</w:t>
            </w:r>
            <w:r>
              <w:rPr>
                <w:rFonts w:ascii="方正仿宋_GBK" w:eastAsia="方正仿宋_GBK" w:hint="eastAsia"/>
                <w:szCs w:val="21"/>
              </w:rPr>
              <w:t>；研究生：</w:t>
            </w:r>
            <w:r>
              <w:rPr>
                <w:rFonts w:ascii="方正仿宋_GBK" w:eastAsia="方正仿宋_GBK"/>
                <w:szCs w:val="21"/>
              </w:rPr>
              <w:t>药物化学，药剂学，生药学，药物分析学，</w:t>
            </w:r>
            <w:r>
              <w:rPr>
                <w:rFonts w:ascii="方正仿宋_GBK" w:eastAsia="方正仿宋_GBK"/>
                <w:szCs w:val="21"/>
              </w:rPr>
              <w:lastRenderedPageBreak/>
              <w:t>药理学，药学</w:t>
            </w:r>
            <w:r>
              <w:rPr>
                <w:rFonts w:ascii="方正仿宋_GBK" w:eastAsia="方正仿宋_GBK" w:hint="eastAsia"/>
                <w:szCs w:val="21"/>
              </w:rPr>
              <w:t>；</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lastRenderedPageBreak/>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pPr>
            <w:r>
              <w:rPr>
                <w:rFonts w:hint="eastAsia"/>
                <w:sz w:val="20"/>
                <w:szCs w:val="20"/>
              </w:rPr>
              <w:t>35</w:t>
            </w:r>
            <w:r>
              <w:rPr>
                <w:rFonts w:hint="eastAsia"/>
                <w:sz w:val="20"/>
                <w:szCs w:val="20"/>
              </w:rPr>
              <w:t>周岁及以下</w:t>
            </w:r>
          </w:p>
        </w:tc>
        <w:tc>
          <w:tcPr>
            <w:tcW w:w="45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方正仿宋_GBK" w:eastAsia="方正仿宋_GBK"/>
                <w:szCs w:val="21"/>
              </w:rPr>
            </w:pPr>
          </w:p>
        </w:tc>
        <w:tc>
          <w:tcPr>
            <w:tcW w:w="70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textAlignment w:val="center"/>
              <w:rPr>
                <w:rFonts w:ascii="宋体" w:hAnsi="宋体" w:cs="宋体"/>
                <w:kern w:val="0"/>
                <w:sz w:val="20"/>
                <w:szCs w:val="20"/>
              </w:rPr>
            </w:pPr>
            <w:r>
              <w:rPr>
                <w:rFonts w:ascii="宋体" w:hAnsi="宋体" w:cs="宋体" w:hint="eastAsia"/>
                <w:kern w:val="0"/>
                <w:sz w:val="20"/>
                <w:szCs w:val="20"/>
              </w:rPr>
              <w:t>药剂岗位</w:t>
            </w:r>
          </w:p>
        </w:tc>
        <w:tc>
          <w:tcPr>
            <w:tcW w:w="13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宋体" w:hAnsi="宋体" w:cs="宋体"/>
                <w:kern w:val="0"/>
                <w:sz w:val="18"/>
                <w:szCs w:val="18"/>
              </w:rPr>
            </w:pPr>
            <w:r>
              <w:rPr>
                <w:rFonts w:ascii="宋体" w:hAnsi="宋体" w:cs="宋体" w:hint="eastAsia"/>
                <w:kern w:val="0"/>
                <w:sz w:val="18"/>
                <w:szCs w:val="18"/>
              </w:rPr>
              <w:t>笔试考核*60%+面试考核*40%</w:t>
            </w:r>
          </w:p>
        </w:tc>
        <w:tc>
          <w:tcPr>
            <w:tcW w:w="968"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方正仿宋_GBK" w:eastAsia="方正仿宋_GBK" w:hAnsi="方正仿宋_GBK" w:cs="方正仿宋_GBK"/>
                <w:sz w:val="20"/>
                <w:szCs w:val="20"/>
              </w:rPr>
            </w:pPr>
          </w:p>
        </w:tc>
      </w:tr>
      <w:tr w:rsidR="00D91520" w:rsidTr="0067790E">
        <w:trPr>
          <w:trHeight w:val="823"/>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lastRenderedPageBreak/>
              <w:t>14</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医务科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cs="宋体"/>
                <w:szCs w:val="21"/>
              </w:rPr>
            </w:pPr>
            <w:r>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本科：临床医学类</w:t>
            </w:r>
          </w:p>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研究生：临床医学类</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pPr>
            <w:r>
              <w:rPr>
                <w:rFonts w:hint="eastAsia"/>
                <w:sz w:val="20"/>
                <w:szCs w:val="20"/>
              </w:rPr>
              <w:t>35</w:t>
            </w:r>
            <w:r>
              <w:rPr>
                <w:rFonts w:hint="eastAsia"/>
                <w:sz w:val="20"/>
                <w:szCs w:val="20"/>
              </w:rPr>
              <w:t>周岁及以下</w:t>
            </w:r>
          </w:p>
        </w:tc>
        <w:tc>
          <w:tcPr>
            <w:tcW w:w="45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jc w:val="left"/>
              <w:rPr>
                <w:rFonts w:ascii="宋体" w:hAnsi="宋体" w:cs="宋体"/>
                <w:sz w:val="18"/>
                <w:szCs w:val="18"/>
              </w:rPr>
            </w:pPr>
          </w:p>
        </w:tc>
        <w:tc>
          <w:tcPr>
            <w:tcW w:w="70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textAlignment w:val="center"/>
              <w:rPr>
                <w:rFonts w:ascii="宋体" w:hAnsi="宋体" w:cs="宋体"/>
                <w:kern w:val="0"/>
                <w:sz w:val="20"/>
                <w:szCs w:val="20"/>
              </w:rPr>
            </w:pPr>
            <w:r>
              <w:rPr>
                <w:rFonts w:ascii="宋体" w:hAnsi="宋体" w:cs="宋体" w:hint="eastAsia"/>
                <w:sz w:val="18"/>
                <w:szCs w:val="18"/>
              </w:rPr>
              <w:t>行政后勤岗位</w:t>
            </w:r>
          </w:p>
          <w:p w:rsidR="00D91520" w:rsidRDefault="00D91520" w:rsidP="00EB0B80">
            <w:pPr>
              <w:textAlignment w:val="center"/>
              <w:rPr>
                <w:rFonts w:ascii="宋体" w:hAnsi="宋体" w:cs="宋体"/>
                <w:kern w:val="0"/>
                <w:sz w:val="20"/>
                <w:szCs w:val="20"/>
              </w:rPr>
            </w:pPr>
          </w:p>
        </w:tc>
        <w:tc>
          <w:tcPr>
            <w:tcW w:w="13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宋体" w:hAnsi="宋体" w:cs="宋体"/>
                <w:kern w:val="0"/>
                <w:sz w:val="20"/>
                <w:szCs w:val="20"/>
              </w:rPr>
            </w:pPr>
            <w:r>
              <w:rPr>
                <w:rFonts w:ascii="宋体" w:hAnsi="宋体" w:cs="宋体" w:hint="eastAsia"/>
                <w:kern w:val="0"/>
                <w:sz w:val="18"/>
                <w:szCs w:val="18"/>
              </w:rPr>
              <w:t>笔试考核*60%+面试考核*40%</w:t>
            </w: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widowControl/>
              <w:textAlignment w:val="center"/>
              <w:rPr>
                <w:rFonts w:ascii="方正仿宋_GBK" w:eastAsia="方正仿宋_GBK" w:hAnsi="方正仿宋_GBK" w:cs="方正仿宋_GBK"/>
                <w:sz w:val="20"/>
                <w:szCs w:val="20"/>
              </w:rPr>
            </w:pPr>
          </w:p>
        </w:tc>
      </w:tr>
      <w:tr w:rsidR="00D91520" w:rsidTr="00EB0B80">
        <w:trPr>
          <w:trHeight w:val="127"/>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rFonts w:ascii="宋体" w:hAnsi="宋体" w:cs="宋体"/>
                <w:szCs w:val="21"/>
              </w:rPr>
            </w:pPr>
            <w:r>
              <w:rPr>
                <w:rFonts w:ascii="宋体" w:hAnsi="宋体" w:cs="宋体" w:hint="eastAsia"/>
                <w:szCs w:val="21"/>
              </w:rPr>
              <w:t>15</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9C78FF">
            <w:pPr>
              <w:spacing w:line="280" w:lineRule="exact"/>
              <w:jc w:val="center"/>
              <w:rPr>
                <w:rFonts w:ascii="方正仿宋_GBK" w:eastAsia="方正仿宋_GBK"/>
                <w:szCs w:val="21"/>
              </w:rPr>
            </w:pPr>
            <w:r w:rsidRPr="009C78FF">
              <w:rPr>
                <w:rFonts w:ascii="方正仿宋_GBK" w:eastAsia="方正仿宋_GBK" w:hint="eastAsia"/>
                <w:szCs w:val="21"/>
              </w:rPr>
              <w:t>临床护理岗位</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szCs w:val="21"/>
              </w:rPr>
            </w:pPr>
            <w:r>
              <w:rPr>
                <w:rFonts w:ascii="方正仿宋_GBK" w:eastAsia="方正仿宋_GBK" w:hint="eastAsia"/>
                <w:szCs w:val="21"/>
              </w:rPr>
              <w:t>30</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center"/>
              <w:rPr>
                <w:rFonts w:ascii="方正仿宋_GBK" w:eastAsia="方正仿宋_GBK" w:hAnsi="宋体"/>
                <w:szCs w:val="21"/>
              </w:rPr>
            </w:pPr>
            <w:r>
              <w:rPr>
                <w:rFonts w:ascii="方正仿宋_GBK" w:eastAsia="方正仿宋_GBK" w:hAnsi="宋体" w:hint="eastAsia"/>
                <w:szCs w:val="21"/>
              </w:rPr>
              <w:t>全日制普通高校大专及以上学历</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专科：护理；本科：护理学；研究生：护理学，护理；</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spacing w:line="280" w:lineRule="exact"/>
              <w:jc w:val="left"/>
              <w:rPr>
                <w:rFonts w:ascii="方正仿宋_GBK" w:eastAsia="方正仿宋_GBK"/>
                <w:szCs w:val="21"/>
              </w:rPr>
            </w:pPr>
            <w:r>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jc w:val="center"/>
              <w:rPr>
                <w:sz w:val="20"/>
                <w:szCs w:val="20"/>
              </w:rPr>
            </w:pPr>
            <w:r>
              <w:rPr>
                <w:rFonts w:hint="eastAsia"/>
                <w:sz w:val="20"/>
                <w:szCs w:val="20"/>
              </w:rPr>
              <w:t>30</w:t>
            </w:r>
            <w:r>
              <w:rPr>
                <w:rFonts w:hint="eastAsia"/>
                <w:sz w:val="20"/>
                <w:szCs w:val="20"/>
              </w:rPr>
              <w:t>周岁及以下</w:t>
            </w:r>
          </w:p>
        </w:tc>
        <w:tc>
          <w:tcPr>
            <w:tcW w:w="453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rPr>
                <w:rFonts w:ascii="方正仿宋_GBK" w:eastAsia="方正仿宋_GBK"/>
                <w:szCs w:val="21"/>
              </w:rPr>
            </w:pPr>
            <w:r>
              <w:rPr>
                <w:rFonts w:ascii="方正仿宋_GBK" w:eastAsia="方正仿宋_GBK" w:hint="eastAsia"/>
                <w:szCs w:val="21"/>
              </w:rPr>
              <w:t>1.取得护士执业资格证书</w:t>
            </w:r>
          </w:p>
          <w:p w:rsidR="00D91520" w:rsidRDefault="00D91520" w:rsidP="00EB0B80">
            <w:pPr>
              <w:rPr>
                <w:rFonts w:ascii="方正仿宋_GBK" w:eastAsia="方正仿宋_GBK"/>
                <w:szCs w:val="21"/>
              </w:rPr>
            </w:pPr>
            <w:r>
              <w:rPr>
                <w:rFonts w:ascii="方正仿宋_GBK" w:eastAsia="方正仿宋_GBK" w:hint="eastAsia"/>
                <w:szCs w:val="21"/>
              </w:rPr>
              <w:t>2.高中起点</w:t>
            </w:r>
          </w:p>
        </w:tc>
        <w:tc>
          <w:tcPr>
            <w:tcW w:w="708" w:type="dxa"/>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EB0B80">
            <w:pPr>
              <w:textAlignment w:val="center"/>
              <w:rPr>
                <w:rFonts w:ascii="宋体" w:hAnsi="宋体" w:cs="宋体"/>
                <w:kern w:val="0"/>
                <w:sz w:val="20"/>
                <w:szCs w:val="20"/>
              </w:rPr>
            </w:pPr>
            <w:r>
              <w:rPr>
                <w:rFonts w:ascii="宋体" w:hAnsi="宋体" w:cs="宋体" w:hint="eastAsia"/>
                <w:kern w:val="0"/>
                <w:sz w:val="20"/>
                <w:szCs w:val="20"/>
              </w:rPr>
              <w:t>护理岗位</w:t>
            </w:r>
          </w:p>
        </w:tc>
        <w:tc>
          <w:tcPr>
            <w:tcW w:w="1300" w:type="dxa"/>
            <w:tcBorders>
              <w:top w:val="single" w:sz="4" w:space="0" w:color="auto"/>
              <w:left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宋体" w:hAnsi="宋体" w:cs="宋体"/>
                <w:kern w:val="0"/>
                <w:sz w:val="20"/>
                <w:szCs w:val="20"/>
              </w:rPr>
            </w:pPr>
            <w:r>
              <w:rPr>
                <w:rFonts w:ascii="宋体" w:hAnsi="宋体" w:cs="宋体" w:hint="eastAsia"/>
                <w:sz w:val="18"/>
                <w:szCs w:val="18"/>
              </w:rPr>
              <w:t>笔试考核*40%+</w:t>
            </w:r>
            <w:r>
              <w:rPr>
                <w:rFonts w:ascii="宋体" w:hAnsi="宋体" w:cs="宋体" w:hint="eastAsia"/>
                <w:kern w:val="0"/>
                <w:sz w:val="18"/>
                <w:szCs w:val="18"/>
              </w:rPr>
              <w:t>专业考核*40%+面试考核*20%</w:t>
            </w: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91520" w:rsidRDefault="00D91520" w:rsidP="00EB0B80">
            <w:pPr>
              <w:jc w:val="center"/>
              <w:textAlignment w:val="center"/>
              <w:rPr>
                <w:rFonts w:ascii="方正仿宋_GBK" w:eastAsia="方正仿宋_GBK" w:hAnsi="方正仿宋_GBK" w:cs="方正仿宋_GBK"/>
                <w:sz w:val="20"/>
                <w:szCs w:val="20"/>
              </w:rPr>
            </w:pPr>
            <w:r>
              <w:rPr>
                <w:rFonts w:ascii="方正仿宋_GBK" w:eastAsia="方正仿宋_GBK" w:hAnsi="方正仿宋_GBK" w:cs="方正仿宋_GBK" w:hint="eastAsia"/>
                <w:sz w:val="20"/>
                <w:szCs w:val="20"/>
              </w:rPr>
              <w:t>护理基础知识</w:t>
            </w:r>
          </w:p>
        </w:tc>
      </w:tr>
      <w:tr w:rsidR="00D91520" w:rsidTr="00EB0B80">
        <w:trPr>
          <w:trHeight w:val="90"/>
        </w:trPr>
        <w:tc>
          <w:tcPr>
            <w:tcW w:w="1512"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b/>
                <w:color w:val="000000"/>
                <w:kern w:val="0"/>
                <w:sz w:val="32"/>
                <w:szCs w:val="32"/>
              </w:rPr>
            </w:pPr>
            <w:r>
              <w:rPr>
                <w:rFonts w:ascii="宋体" w:hAnsi="宋体" w:cs="宋体" w:hint="eastAsia"/>
                <w:b/>
                <w:color w:val="000000"/>
                <w:kern w:val="0"/>
                <w:sz w:val="32"/>
                <w:szCs w:val="32"/>
              </w:rPr>
              <w:t>合计</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b/>
                <w:color w:val="000000"/>
                <w:kern w:val="0"/>
                <w:sz w:val="32"/>
                <w:szCs w:val="32"/>
              </w:rPr>
            </w:pPr>
            <w:r>
              <w:rPr>
                <w:rFonts w:ascii="宋体" w:hAnsi="宋体" w:cs="宋体" w:hint="eastAsia"/>
                <w:b/>
                <w:color w:val="000000"/>
                <w:kern w:val="0"/>
                <w:sz w:val="32"/>
                <w:szCs w:val="32"/>
              </w:rPr>
              <w:t>50</w:t>
            </w:r>
          </w:p>
        </w:tc>
        <w:tc>
          <w:tcPr>
            <w:tcW w:w="13182" w:type="dxa"/>
            <w:gridSpan w:val="8"/>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D91520" w:rsidRDefault="00D91520" w:rsidP="00EB0B80">
            <w:pPr>
              <w:widowControl/>
              <w:jc w:val="center"/>
              <w:textAlignment w:val="center"/>
              <w:rPr>
                <w:rFonts w:ascii="宋体" w:hAnsi="宋体" w:cs="宋体"/>
                <w:b/>
                <w:color w:val="000000"/>
                <w:kern w:val="0"/>
                <w:sz w:val="32"/>
                <w:szCs w:val="32"/>
              </w:rPr>
            </w:pPr>
            <w:r>
              <w:rPr>
                <w:rFonts w:ascii="宋体" w:hAnsi="宋体" w:cs="宋体" w:hint="eastAsia"/>
                <w:b/>
                <w:color w:val="000000"/>
                <w:kern w:val="0"/>
                <w:sz w:val="32"/>
                <w:szCs w:val="32"/>
              </w:rPr>
              <w:t>备注：年龄计算截止日期为报名前一日。报名咨询电话：谭老师（023-42827143）</w:t>
            </w:r>
          </w:p>
        </w:tc>
      </w:tr>
    </w:tbl>
    <w:p w:rsidR="00D91520" w:rsidRDefault="00D91520" w:rsidP="00D91520">
      <w:pPr>
        <w:widowControl/>
        <w:spacing w:line="560" w:lineRule="exact"/>
        <w:jc w:val="center"/>
        <w:rPr>
          <w:rFonts w:ascii="方正小标宋_GBK" w:eastAsia="方正小标宋_GBK" w:hAnsi="方正小标宋_GBK" w:cs="方正小标宋_GBK"/>
          <w:sz w:val="36"/>
          <w:szCs w:val="36"/>
        </w:rPr>
      </w:pPr>
    </w:p>
    <w:p w:rsidR="00567134" w:rsidRDefault="00567134"/>
    <w:sectPr w:rsidR="00567134" w:rsidSect="00E54183">
      <w:pgSz w:w="16838" w:h="11906" w:orient="landscape"/>
      <w:pgMar w:top="1588" w:right="1361" w:bottom="1644" w:left="130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91520"/>
    <w:rsid w:val="000262F2"/>
    <w:rsid w:val="00185DDF"/>
    <w:rsid w:val="00407D14"/>
    <w:rsid w:val="004541F4"/>
    <w:rsid w:val="00567134"/>
    <w:rsid w:val="0067790E"/>
    <w:rsid w:val="009C78FF"/>
    <w:rsid w:val="00AB3B08"/>
    <w:rsid w:val="00D20D4C"/>
    <w:rsid w:val="00D91520"/>
    <w:rsid w:val="00E541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1520"/>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259</Words>
  <Characters>1480</Characters>
  <Application>Microsoft Office Word</Application>
  <DocSecurity>0</DocSecurity>
  <Lines>12</Lines>
  <Paragraphs>3</Paragraphs>
  <ScaleCrop>false</ScaleCrop>
  <Company/>
  <LinksUpToDate>false</LinksUpToDate>
  <CharactersWithSpaces>1736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谭婉</dc:creator>
  <cp:lastModifiedBy>谭婉</cp:lastModifiedBy>
  <cp:revision>8</cp:revision>
  <dcterms:created xsi:type="dcterms:W3CDTF">2022-06-28T01:38:00Z</dcterms:created>
  <dcterms:modified xsi:type="dcterms:W3CDTF">2022-06-28T02:27:00Z</dcterms:modified>
</cp:coreProperties>
</file>