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德州市中医院合同制人员招聘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笔试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健康承诺书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104"/>
        <w:gridCol w:w="1875"/>
        <w:gridCol w:w="315"/>
        <w:gridCol w:w="840"/>
        <w:gridCol w:w="2160"/>
        <w:gridCol w:w="13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2"/>
              </w:rPr>
            </w:pPr>
            <w:r>
              <w:rPr>
                <w:rFonts w:eastAsia="楷体"/>
                <w:kern w:val="0"/>
                <w:sz w:val="22"/>
              </w:rPr>
              <w:t xml:space="preserve">考点名称：     </w:t>
            </w:r>
          </w:p>
        </w:tc>
        <w:tc>
          <w:tcPr>
            <w:tcW w:w="4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2"/>
              </w:rPr>
            </w:pPr>
            <w:r>
              <w:rPr>
                <w:rFonts w:eastAsia="楷体"/>
                <w:kern w:val="0"/>
                <w:sz w:val="22"/>
              </w:rPr>
              <w:t>考场号：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健康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2"/>
              </w:rPr>
              <w:t>申明</w:t>
            </w: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1.是否有中、高风险等疫情重点地区旅居史且离开上述地区已满14天但不满21天？</w:t>
            </w:r>
            <w:r>
              <w:rPr>
                <w:kern w:val="0"/>
                <w:sz w:val="16"/>
                <w:szCs w:val="16"/>
              </w:rPr>
              <w:br w:type="textWrapping"/>
            </w:r>
            <w:r>
              <w:rPr>
                <w:kern w:val="0"/>
                <w:sz w:val="16"/>
                <w:szCs w:val="16"/>
              </w:rPr>
              <w:t>2.居住社区21天内是否发生疫情？</w:t>
            </w:r>
            <w:bookmarkStart w:id="0" w:name="_GoBack"/>
            <w:bookmarkEnd w:id="0"/>
            <w:r>
              <w:rPr>
                <w:kern w:val="0"/>
                <w:sz w:val="16"/>
                <w:szCs w:val="16"/>
              </w:rPr>
              <w:br w:type="textWrapping"/>
            </w:r>
            <w:r>
              <w:rPr>
                <w:kern w:val="0"/>
                <w:sz w:val="16"/>
                <w:szCs w:val="16"/>
              </w:rPr>
              <w:t>3.是否有境外旅居史且入境已满21天但不满28天？</w:t>
            </w:r>
          </w:p>
          <w:p>
            <w:pPr>
              <w:adjustRightInd w:val="0"/>
              <w:snapToGrid w:val="0"/>
              <w:spacing w:line="220" w:lineRule="exac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4.是否属于治愈出院满14天的确诊病例和无症状感染者？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5.是否考前14天内从省外发生本土疫情省份入鲁返鲁？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6.是否属于确诊病例、疑似病例、无症状感染者和尚在隔离观察期的密切接触者、次密接？</w:t>
            </w:r>
          </w:p>
          <w:p>
            <w:pPr>
              <w:adjustRightInd w:val="0"/>
              <w:snapToGrid w:val="0"/>
              <w:spacing w:line="220" w:lineRule="exact"/>
              <w:jc w:val="left"/>
              <w:rPr>
                <w:kern w:val="0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7.考前14天内是否有发热、咳嗽等症状未痊愈且未排除传染病及身体不适？</w:t>
            </w:r>
            <w:r>
              <w:rPr>
                <w:kern w:val="0"/>
                <w:sz w:val="16"/>
                <w:szCs w:val="16"/>
              </w:rPr>
              <w:br w:type="textWrapping"/>
            </w:r>
            <w:r>
              <w:rPr>
                <w:kern w:val="0"/>
                <w:sz w:val="16"/>
                <w:szCs w:val="16"/>
              </w:rPr>
              <w:t>8.是否有中、高风险等疫情重点地区旅居史且离开上述地区不满14天？</w:t>
            </w:r>
            <w:r>
              <w:rPr>
                <w:kern w:val="0"/>
                <w:sz w:val="16"/>
                <w:szCs w:val="16"/>
              </w:rPr>
              <w:br w:type="textWrapping"/>
            </w:r>
            <w:r>
              <w:rPr>
                <w:kern w:val="0"/>
                <w:sz w:val="16"/>
                <w:szCs w:val="16"/>
              </w:rPr>
              <w:t>9.是否有境外旅居史且入境未满21天？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考生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2"/>
              </w:rPr>
              <w:t>承诺</w:t>
            </w:r>
          </w:p>
        </w:tc>
        <w:tc>
          <w:tcPr>
            <w:tcW w:w="86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rPr>
                <w:b/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座位号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是否存在健康申明的情形？（填“是”或“否”。如“是”，请详细列明）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黑体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是否存在健康申明的情形？（填“是”或“否”。如“是”，请详细列明）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考生承诺签字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43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注：“健康申明”中1-4项为“是”的，考生须向考点所在地人事考试机构申报，并携带规定的健康证明，在隔离考场考试；“健康申明”中第5项为“是”的，考生须向考点所在地人事考试机构申报，并携带规定的健康证明，在相对独立的考场考试；“健康申明”中6-9项为“是”的，不得参加考试。</w:t>
            </w:r>
          </w:p>
        </w:tc>
      </w:tr>
    </w:tbl>
    <w:p>
      <w:pPr>
        <w:pStyle w:val="5"/>
        <w:spacing w:line="560" w:lineRule="exact"/>
        <w:rPr>
          <w:rFonts w:ascii="仿宋_GB2312" w:hAnsi="微软雅黑" w:eastAsia="仿宋_GB2312" w:cs="仿宋_GB2312"/>
          <w:color w:val="000000"/>
          <w:sz w:val="31"/>
          <w:szCs w:val="31"/>
          <w:shd w:val="clear" w:color="auto" w:fill="FFFFFF"/>
        </w:rPr>
      </w:pPr>
    </w:p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569C6908"/>
    <w:rsid w:val="569C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next w:val="4"/>
    <w:qFormat/>
    <w:uiPriority w:val="0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2022-06-23T07:10:00Z</dcterms:created>
  <dc:creator>WPS_1484270893</dc:creator>
  <cp:lastModifiedBy>WPS_1484270893</cp:lastModifiedBy>
  <dcterms:modified xsi:type="dcterms:W3CDTF">2022-06-23T07:12:57Z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A948F4EE8BB440C5AE889AD8F2068BDE</vt:lpwstr>
  </property>
</Properties>
</file>