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ind w:firstLine="16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line="480" w:lineRule="exact"/>
        <w:ind w:firstLine="160" w:firstLineChars="50"/>
        <w:jc w:val="lef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autoSpaceDE w:val="0"/>
        <w:autoSpaceDN w:val="0"/>
        <w:adjustRightInd w:val="0"/>
        <w:spacing w:line="480" w:lineRule="exact"/>
        <w:ind w:firstLine="16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2022年衢州市衢江区卫生健康系统引进</w:t>
      </w:r>
    </w:p>
    <w:p>
      <w:pPr>
        <w:autoSpaceDE w:val="0"/>
        <w:autoSpaceDN w:val="0"/>
        <w:adjustRightInd w:val="0"/>
        <w:spacing w:line="480" w:lineRule="exact"/>
        <w:ind w:firstLine="160" w:firstLineChars="50"/>
        <w:jc w:val="center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高层次急需紧缺专业人才报名表</w:t>
      </w:r>
    </w:p>
    <w:p>
      <w:pPr>
        <w:autoSpaceDE w:val="0"/>
        <w:autoSpaceDN w:val="0"/>
        <w:adjustRightInd w:val="0"/>
        <w:spacing w:line="480" w:lineRule="exact"/>
        <w:ind w:firstLine="161" w:firstLineChars="50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报考单位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报考岗位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tbl>
      <w:tblPr>
        <w:tblStyle w:val="5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（注：从高中开始填写，学习期间注明院校、系和专业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，工作期间注明职务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8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科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研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280" w:lineRule="exact"/>
              <w:jc w:val="center"/>
              <w:rPr>
                <w:rFonts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资格审查</w:t>
            </w:r>
            <w:r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Ansi="仿宋" w:eastAsia="仿宋"/>
          <w:sz w:val="24"/>
          <w:highlight w:val="none"/>
        </w:rPr>
        <w:t>注：</w:t>
      </w:r>
      <w:r>
        <w:rPr>
          <w:rFonts w:hint="eastAsia" w:hAnsi="仿宋" w:eastAsia="仿宋"/>
          <w:sz w:val="24"/>
          <w:highlight w:val="none"/>
          <w:lang w:val="en-US" w:eastAsia="zh-CN"/>
        </w:rPr>
        <w:t>1.</w:t>
      </w:r>
      <w:r>
        <w:rPr>
          <w:rFonts w:hAnsi="仿宋" w:eastAsia="仿宋"/>
          <w:sz w:val="24"/>
          <w:highlight w:val="none"/>
        </w:rPr>
        <w:t>本表请自行下载、</w:t>
      </w:r>
      <w:r>
        <w:rPr>
          <w:rFonts w:eastAsia="仿宋"/>
          <w:sz w:val="24"/>
          <w:highlight w:val="none"/>
        </w:rPr>
        <w:t>A4</w:t>
      </w:r>
      <w:r>
        <w:rPr>
          <w:rFonts w:hAnsi="仿宋" w:eastAsia="仿宋"/>
          <w:sz w:val="24"/>
          <w:highlight w:val="none"/>
        </w:rPr>
        <w:t>纸</w:t>
      </w:r>
      <w:r>
        <w:rPr>
          <w:rFonts w:hint="eastAsia" w:hAnsi="仿宋" w:eastAsia="仿宋"/>
          <w:sz w:val="24"/>
          <w:highlight w:val="none"/>
          <w:lang w:eastAsia="zh-CN"/>
        </w:rPr>
        <w:t>正反</w:t>
      </w:r>
      <w:r>
        <w:rPr>
          <w:rFonts w:hAnsi="仿宋" w:eastAsia="仿宋"/>
          <w:sz w:val="24"/>
          <w:highlight w:val="none"/>
        </w:rPr>
        <w:t>打印。手写用黑色水笔或钢笔填写，要求书写工整规范。内容要真实。</w:t>
      </w:r>
    </w:p>
    <w:p>
      <w:pPr>
        <w:spacing w:line="240" w:lineRule="auto"/>
        <w:rPr>
          <w:sz w:val="30"/>
          <w:szCs w:val="30"/>
        </w:rPr>
      </w:pPr>
    </w:p>
    <w:sectPr>
      <w:pgSz w:w="11906" w:h="16838"/>
      <w:pgMar w:top="1213" w:right="1463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ZjJiYTZiMGI3NDNjNWQwYjBjZWE2NTQxY2U5ZTMifQ=="/>
  </w:docVars>
  <w:rsids>
    <w:rsidRoot w:val="4ADB2FD5"/>
    <w:rsid w:val="20D233FC"/>
    <w:rsid w:val="4ADB2FD5"/>
    <w:rsid w:val="4AF46492"/>
    <w:rsid w:val="7B35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3120</Words>
  <Characters>3277</Characters>
  <Lines>0</Lines>
  <Paragraphs>0</Paragraphs>
  <TotalTime>0</TotalTime>
  <ScaleCrop>false</ScaleCrop>
  <LinksUpToDate>false</LinksUpToDate>
  <CharactersWithSpaces>3326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2022-06-21T02:38:00Z</dcterms:created>
  <dc:creator>fgy</dc:creator>
  <cp:lastModifiedBy>Administrator</cp:lastModifiedBy>
  <dcterms:modified xsi:type="dcterms:W3CDTF">2022-06-21T10:25:49Z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CC646CA70B2A44698318DC80ADF122A9</vt:lpwstr>
  </property>
</Properties>
</file>