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409" w:firstLineChars="600"/>
        <w:jc w:val="both"/>
        <w:rPr>
          <w:rFonts w:hint="eastAsia" w:asciiTheme="majorEastAsia" w:hAnsiTheme="majorEastAsia" w:eastAsiaTheme="majorEastAsia" w:cstheme="majorEastAsia"/>
          <w:b/>
          <w:bCs/>
          <w:sz w:val="40"/>
          <w:szCs w:val="4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0"/>
          <w:szCs w:val="40"/>
          <w:lang w:val="en-US" w:eastAsia="zh-CN"/>
        </w:rPr>
        <w:t>大同市第六人民医院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0"/>
          <w:szCs w:val="40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0"/>
          <w:szCs w:val="40"/>
        </w:rPr>
        <w:t>202</w:t>
      </w:r>
      <w:r>
        <w:rPr>
          <w:rFonts w:hint="eastAsia" w:asciiTheme="majorEastAsia" w:hAnsiTheme="majorEastAsia" w:eastAsiaTheme="majorEastAsia" w:cstheme="majorEastAsia"/>
          <w:b/>
          <w:bCs/>
          <w:sz w:val="40"/>
          <w:szCs w:val="40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b/>
          <w:bCs/>
          <w:sz w:val="40"/>
          <w:szCs w:val="40"/>
        </w:rPr>
        <w:t>年公开招聘</w:t>
      </w:r>
      <w:r>
        <w:rPr>
          <w:rFonts w:hint="eastAsia" w:asciiTheme="majorEastAsia" w:hAnsiTheme="majorEastAsia" w:eastAsiaTheme="majorEastAsia" w:cstheme="majorEastAsia"/>
          <w:b/>
          <w:bCs/>
          <w:sz w:val="40"/>
          <w:szCs w:val="40"/>
          <w:lang w:val="en-US" w:eastAsia="zh-CN"/>
        </w:rPr>
        <w:t>编外</w:t>
      </w:r>
      <w:r>
        <w:rPr>
          <w:rFonts w:hint="eastAsia" w:asciiTheme="majorEastAsia" w:hAnsiTheme="majorEastAsia" w:eastAsiaTheme="majorEastAsia" w:cstheme="majorEastAsia"/>
          <w:b/>
          <w:bCs/>
          <w:sz w:val="40"/>
          <w:szCs w:val="40"/>
        </w:rPr>
        <w:t>工作人员疫情防控承诺书</w:t>
      </w:r>
    </w:p>
    <w:p>
      <w:pPr>
        <w:spacing w:line="240" w:lineRule="exact"/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  <w:t>疫情就是命令，防控就是责任。我本人作为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  <w:lang w:eastAsia="zh-CN"/>
        </w:rPr>
        <w:t>大同市第六人民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  <w:lang w:val="en-US" w:eastAsia="zh-CN"/>
        </w:rPr>
        <w:t>医院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  <w:t>202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  <w:t>年公开招聘工作人员应聘人员，应当切实履行防控疫情的安全责任，本人郑重承诺：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  <w:t>1.自觉遵守国家、省市以及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  <w:lang w:val="en-US" w:eastAsia="zh-CN"/>
        </w:rPr>
        <w:t>医院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  <w:t>的疫情防控各项规定，并无条件地严格执行。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  <w:t>2.进出指定场所时，自觉遵守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  <w:lang w:val="en-US" w:eastAsia="zh-CN"/>
        </w:rPr>
        <w:t>医院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  <w:t>测量体温、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  <w:lang w:eastAsia="zh-CN"/>
        </w:rPr>
        <w:t>查验两码（健康码和行程码均为绿码）、并提供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  <w:lang w:val="en-US" w:eastAsia="zh-CN"/>
        </w:rPr>
        <w:t>48小时内核酸阴性证明，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  <w:t>有发热症状不得进入等疫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  <w:lang w:eastAsia="zh-CN"/>
        </w:rPr>
        <w:t>情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  <w:t>防控的相关规定。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  <w:t>3.外出严格报告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  <w:t>行踪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  <w:lang w:eastAsia="zh-CN"/>
        </w:rPr>
        <w:t>，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  <w:t>坚持点对点安全出行，不参加风险性聚集，不到存在疫情风险的场所，不接触风险人群，做好个人防护措施。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  <w:t>4.保证本人在近14天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  <w:lang w:eastAsia="zh-CN"/>
        </w:rPr>
        <w:t>内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  <w:lang w:val="en-US" w:eastAsia="zh-CN"/>
        </w:rPr>
        <w:t>无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  <w:lang w:eastAsia="zh-CN"/>
        </w:rPr>
        <w:t>中高风险地区及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  <w:t>重点疫情地区旅居史，未与确诊或疑似病例密切接触，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  <w:lang w:eastAsia="zh-CN"/>
        </w:rPr>
        <w:t>做到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  <w:t>不谎报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  <w:lang w:eastAsia="zh-CN"/>
        </w:rPr>
        <w:t>不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  <w:t>瞒报。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  <w:t>5. 一旦出现发热、咳嗽等症状，自觉服从安排，及时到医院发热门诊就诊，并第一时间向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  <w:lang w:val="en-US" w:eastAsia="zh-CN"/>
        </w:rPr>
        <w:t>医院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  <w:t>有关部门报告。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  <w:t>以上承诺，主动接受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  <w:lang w:val="en-US" w:eastAsia="zh-CN"/>
        </w:rPr>
        <w:t>医院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  <w:t>监督，如有违反，坚决服从国家和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  <w:lang w:val="en-US" w:eastAsia="zh-CN"/>
        </w:rPr>
        <w:t>医院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  <w:t>疫情管理处罚规定，并承担相应法律责任。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center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  <w:lang w:val="en-US" w:eastAsia="zh-CN"/>
        </w:rPr>
        <w:t xml:space="preserve">                        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  <w:t>承诺人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  <w:lang w:val="en-US" w:eastAsia="zh-CN"/>
        </w:rPr>
        <w:t>签名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  <w:lang w:eastAsia="zh-CN"/>
        </w:rPr>
        <w:t>）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  <w:t>：</w:t>
      </w:r>
    </w:p>
    <w:p>
      <w:pPr>
        <w:jc w:val="center"/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  <w:lang w:val="en-US" w:eastAsia="zh-CN"/>
        </w:rPr>
        <w:t xml:space="preserve">                             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  <w:t xml:space="preserve">年   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  <w:lang w:val="en-US" w:eastAsia="zh-CN"/>
        </w:rPr>
        <w:t xml:space="preserve">  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  <w:t>月 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  <w:lang w:val="en-US" w:eastAsia="zh-CN"/>
        </w:rPr>
        <w:t xml:space="preserve">   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mOWNmYmVmYWE0ZThiMGYyMTA4NDUzYzhlNjEwYTMifQ=="/>
  </w:docVars>
  <w:rsids>
    <w:rsidRoot w:val="17883A7A"/>
    <w:rsid w:val="00221FE7"/>
    <w:rsid w:val="00346D16"/>
    <w:rsid w:val="00410F41"/>
    <w:rsid w:val="005B7B1A"/>
    <w:rsid w:val="01BF3A9F"/>
    <w:rsid w:val="058B1902"/>
    <w:rsid w:val="08723E53"/>
    <w:rsid w:val="09071918"/>
    <w:rsid w:val="09277985"/>
    <w:rsid w:val="0A583291"/>
    <w:rsid w:val="0C383DC9"/>
    <w:rsid w:val="0D285589"/>
    <w:rsid w:val="0F683D0F"/>
    <w:rsid w:val="14C8540E"/>
    <w:rsid w:val="17883A7A"/>
    <w:rsid w:val="188A6000"/>
    <w:rsid w:val="1A9C424D"/>
    <w:rsid w:val="1FFC1515"/>
    <w:rsid w:val="20831A0C"/>
    <w:rsid w:val="2330046F"/>
    <w:rsid w:val="2F8974A0"/>
    <w:rsid w:val="30226ACC"/>
    <w:rsid w:val="34483AF4"/>
    <w:rsid w:val="432D5ADB"/>
    <w:rsid w:val="43EE41DB"/>
    <w:rsid w:val="4DD132A9"/>
    <w:rsid w:val="566468E8"/>
    <w:rsid w:val="57365C38"/>
    <w:rsid w:val="591116E1"/>
    <w:rsid w:val="65533C99"/>
    <w:rsid w:val="6AD10458"/>
    <w:rsid w:val="6CB0644A"/>
    <w:rsid w:val="70574414"/>
    <w:rsid w:val="71115476"/>
    <w:rsid w:val="76D55FF7"/>
    <w:rsid w:val="77F469FD"/>
    <w:rsid w:val="78161D06"/>
    <w:rsid w:val="79237618"/>
    <w:rsid w:val="7C310554"/>
    <w:rsid w:val="7D440818"/>
    <w:rsid w:val="7E312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415</Words>
  <Characters>428</Characters>
  <Lines>1</Lines>
  <Paragraphs>1</Paragraphs>
  <TotalTime>6</TotalTime>
  <ScaleCrop>false</ScaleCrop>
  <LinksUpToDate>false</LinksUpToDate>
  <CharactersWithSpaces>491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2020-12-30T14:41:00Z</dcterms:created>
  <dc:creator>admin</dc:creator>
  <cp:lastModifiedBy>Administrator</cp:lastModifiedBy>
  <dcterms:modified xsi:type="dcterms:W3CDTF">2022-05-31T03:42:12Z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E6D2590EE76E463C9A980EA443AD6714</vt:lpwstr>
  </property>
</Properties>
</file>