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val="en-US" w:eastAsia="zh-CN"/>
        </w:rPr>
        <w:t>砖桥社区卫生服务中心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>           </w:t>
            </w:r>
            <w:bookmarkStart w:id="0" w:name="_GoBack"/>
            <w:bookmarkEnd w:id="0"/>
            <w:r>
              <w:rPr>
                <w:rFonts w:ascii="Times New Roman" w:hAnsi="Times New Roman" w:eastAsia="微软雅黑"/>
                <w:color w:val="222222"/>
              </w:rPr>
              <w:t xml:space="preserve">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砖桥社区卫生服务中心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6E02F9C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2022-05-30T05:41:34Z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