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jc w:val="center"/>
        <w:rPr>
          <w:rFonts w:hint="eastAsia"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2022年嘉兴学院附属医院（嘉兴市第一医院）公开招聘</w:t>
      </w:r>
    </w:p>
    <w:p>
      <w:pPr>
        <w:widowControl/>
        <w:shd w:val="clear" w:color="auto" w:fill="FFFFFF"/>
        <w:spacing w:line="460" w:lineRule="exact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kern w:val="0"/>
          <w:sz w:val="32"/>
          <w:szCs w:val="32"/>
        </w:rPr>
        <w:t>编外合同制人员报名表</w:t>
      </w:r>
    </w:p>
    <w:p>
      <w:pPr>
        <w:spacing w:line="500" w:lineRule="exact"/>
        <w:ind w:firstLine="360" w:firstLineChars="150"/>
        <w:rPr>
          <w:rFonts w:ascii="宋体" w:hAnsi="宋体" w:eastAsia="宋体"/>
        </w:rPr>
      </w:pPr>
      <w:r>
        <w:rPr>
          <w:rFonts w:hint="eastAsia" w:ascii="宋体" w:hAnsi="宋体" w:eastAsia="宋体"/>
          <w:kern w:val="0"/>
          <w:sz w:val="24"/>
        </w:rPr>
        <w:t>岗位序号：                         报名岗位：</w:t>
      </w:r>
    </w:p>
    <w:tbl>
      <w:tblPr>
        <w:tblStyle w:val="2"/>
        <w:tblW w:w="90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287"/>
        <w:gridCol w:w="288"/>
        <w:gridCol w:w="847"/>
        <w:gridCol w:w="1207"/>
        <w:gridCol w:w="1546"/>
        <w:gridCol w:w="1187"/>
        <w:gridCol w:w="16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身份证号码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电子邮箱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住址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联系手机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初始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最高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26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专业技术资格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及取得时间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学习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简历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从高中开始填写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Autospacing="1" w:afterAutospacing="1" w:line="36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（请填写家庭主要成员姓名、性别、与本人关系、工作单位、联系电话等）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0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ind w:firstLine="12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</w:p>
          <w:p>
            <w:pPr>
              <w:widowControl/>
              <w:spacing w:line="360" w:lineRule="exact"/>
              <w:ind w:firstLine="12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承诺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签名：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MjlkMTU0MjhhODAzOThmOWJhY2UzZGM3YjczOWUifQ=="/>
  </w:docVars>
  <w:rsids>
    <w:rsidRoot w:val="66693ED9"/>
    <w:rsid w:val="121E151D"/>
    <w:rsid w:val="6669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2022-05-23T04:18:00Z</dcterms:created>
  <dc:creator>自然卷</dc:creator>
  <cp:lastModifiedBy>自然卷</cp:lastModifiedBy>
  <dcterms:modified xsi:type="dcterms:W3CDTF">2022-05-23T04:18:42Z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B892866B55DE4D388F571FB8175CF3E4</vt:lpwstr>
  </property>
</Properties>
</file>