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eastAsia="仿宋_GB2312"/>
          <w:spacing w:val="8"/>
          <w:sz w:val="30"/>
          <w:szCs w:val="30"/>
        </w:rPr>
      </w:pPr>
      <w:r>
        <w:rPr>
          <w:rFonts w:hint="eastAsia" w:ascii="仿宋_GB2312" w:eastAsia="仿宋_GB2312"/>
          <w:spacing w:val="8"/>
          <w:sz w:val="30"/>
          <w:szCs w:val="30"/>
        </w:rPr>
        <w:t>附件1</w:t>
      </w:r>
    </w:p>
    <w:p>
      <w:pPr>
        <w:pStyle w:val="2"/>
        <w:shd w:val="clear" w:color="auto" w:fill="FFFFFF"/>
        <w:spacing w:before="0" w:beforeAutospacing="0" w:after="0" w:afterAutospacing="0"/>
        <w:jc w:val="center"/>
        <w:rPr>
          <w:rFonts w:ascii="仿宋_GB2312" w:eastAsia="仿宋_GB2312"/>
          <w:b/>
          <w:spacing w:val="8"/>
          <w:sz w:val="30"/>
          <w:szCs w:val="30"/>
        </w:rPr>
      </w:pPr>
      <w:bookmarkStart w:id="0" w:name="_GoBack"/>
      <w:r>
        <w:rPr>
          <w:rFonts w:hint="eastAsia" w:ascii="仿宋_GB2312" w:eastAsia="仿宋_GB2312"/>
          <w:b/>
          <w:spacing w:val="8"/>
          <w:sz w:val="30"/>
          <w:szCs w:val="30"/>
        </w:rPr>
        <w:t>2022苍南县卫生健康系统第二轮面向社会招聘编外</w:t>
      </w:r>
    </w:p>
    <w:p>
      <w:pPr>
        <w:pStyle w:val="2"/>
        <w:shd w:val="clear" w:color="auto" w:fill="FFFFFF"/>
        <w:spacing w:before="0" w:beforeAutospacing="0" w:after="0" w:afterAutospacing="0"/>
        <w:jc w:val="center"/>
        <w:rPr>
          <w:rFonts w:ascii="仿宋_GB2312" w:eastAsia="仿宋_GB2312"/>
          <w:b/>
          <w:spacing w:val="8"/>
          <w:sz w:val="30"/>
          <w:szCs w:val="30"/>
        </w:rPr>
      </w:pPr>
      <w:r>
        <w:rPr>
          <w:rFonts w:hint="eastAsia" w:ascii="仿宋_GB2312" w:eastAsia="仿宋_GB2312"/>
          <w:b/>
          <w:spacing w:val="8"/>
          <w:sz w:val="30"/>
          <w:szCs w:val="30"/>
        </w:rPr>
        <w:t>120救护车驾驶员需求表</w:t>
      </w:r>
      <w:bookmarkEnd w:id="0"/>
    </w:p>
    <w:tbl>
      <w:tblPr>
        <w:tblStyle w:val="3"/>
        <w:tblW w:w="8036" w:type="dxa"/>
        <w:tblInd w:w="86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3118"/>
        <w:gridCol w:w="2268"/>
        <w:gridCol w:w="24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序号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招聘单位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申请使用编外控制数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苍南县中医院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苍南县第三人民医院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马站中心卫生院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其中1位占用矾山中心卫生院编外控制数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桥墩中心卫生院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宜山中心卫生院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占用钱库中心卫生院编外控制数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6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金乡中心卫生院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7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莒溪中心卫生院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8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县妇幼保健院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9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灵溪中心卫生院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南宋中心卫生院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11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岱岭畲族乡卫生院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12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凤阳畲族乡卫生院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合计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23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yNWNkZjgxZGEwMTBhNWFhMDQ0M2M2ZWI2N2U3ZDUifQ=="/>
  </w:docVars>
  <w:rsids>
    <w:rsidRoot w:val="2A191616"/>
    <w:rsid w:val="2A191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2022-05-19T01:42:00Z</dcterms:created>
  <dc:creator>Administrator</dc:creator>
  <cp:lastModifiedBy>Administrator</cp:lastModifiedBy>
  <dcterms:modified xsi:type="dcterms:W3CDTF">2022-05-19T01:42:53Z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079E7F417D944417830242FE70C22472</vt:lpwstr>
  </property>
</Properties>
</file>