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spacing w:line="460" w:lineRule="exact"/>
        <w:rPr>
          <w:rFonts w:ascii="仿宋_GB2312" w:hAnsi="仿宋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color w:val="auto"/>
          <w:sz w:val="32"/>
          <w:szCs w:val="32"/>
        </w:rPr>
        <w:t>附件1</w:t>
      </w:r>
    </w:p>
    <w:p>
      <w:pPr>
        <w:spacing w:line="460" w:lineRule="exact"/>
        <w:rPr>
          <w:rFonts w:ascii="仿宋_GB2312" w:hAnsi="仿宋" w:eastAsia="仿宋_GB2312" w:cs="仿宋_GB2312"/>
          <w:color w:val="auto"/>
          <w:sz w:val="32"/>
          <w:szCs w:val="32"/>
        </w:rPr>
      </w:pPr>
    </w:p>
    <w:p>
      <w:pPr>
        <w:spacing w:line="460" w:lineRule="exact"/>
        <w:jc w:val="center"/>
        <w:rPr>
          <w:rFonts w:ascii="仿宋_GB2312" w:hAnsi="仿宋" w:eastAsia="仿宋_GB2312" w:cs="仿宋_GB2312"/>
          <w:b/>
          <w:bCs/>
          <w:color w:val="auto"/>
          <w:sz w:val="32"/>
          <w:szCs w:val="32"/>
        </w:rPr>
      </w:pPr>
      <w:r>
        <w:rPr>
          <w:rFonts w:hint="eastAsia" w:ascii="仿宋_GB2312" w:hAnsi="仿宋" w:eastAsia="仿宋_GB2312" w:cs="仿宋_GB2312"/>
          <w:b/>
          <w:bCs/>
          <w:color w:val="auto"/>
          <w:sz w:val="32"/>
          <w:szCs w:val="32"/>
        </w:rPr>
        <w:t>惠州市第一人民医院见习人员公开招聘职位表</w:t>
      </w:r>
    </w:p>
    <w:p>
      <w:pPr>
        <w:spacing w:line="460" w:lineRule="exact"/>
        <w:jc w:val="center"/>
        <w:rPr>
          <w:rFonts w:ascii="仿宋_GB2312" w:hAnsi="仿宋" w:eastAsia="仿宋_GB2312"/>
          <w:b/>
          <w:bCs/>
          <w:color w:val="auto"/>
          <w:sz w:val="28"/>
          <w:szCs w:val="28"/>
        </w:rPr>
      </w:pPr>
      <w:bookmarkStart w:id="0" w:name="_GoBack"/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（惠市一医公招〔202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〕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  <w:lang w:val="en-US" w:eastAsia="zh-CN"/>
        </w:rPr>
        <w:t>7</w:t>
      </w:r>
      <w:r>
        <w:rPr>
          <w:rFonts w:hint="eastAsia" w:ascii="仿宋_GB2312" w:hAnsi="仿宋" w:eastAsia="仿宋_GB2312"/>
          <w:b/>
          <w:bCs/>
          <w:color w:val="auto"/>
          <w:sz w:val="28"/>
          <w:szCs w:val="28"/>
        </w:rPr>
        <w:t>号）</w:t>
      </w:r>
    </w:p>
    <w:bookmarkEnd w:id="0"/>
    <w:p>
      <w:pPr>
        <w:spacing w:line="460" w:lineRule="exact"/>
        <w:jc w:val="center"/>
        <w:rPr>
          <w:rFonts w:ascii="仿宋_GB2312" w:hAnsi="仿宋" w:eastAsia="仿宋_GB2312"/>
          <w:b/>
          <w:bCs/>
          <w:color w:val="auto"/>
          <w:sz w:val="28"/>
          <w:szCs w:val="28"/>
        </w:rPr>
      </w:pPr>
    </w:p>
    <w:tbl>
      <w:tblPr>
        <w:tblStyle w:val="6"/>
        <w:tblW w:w="10429" w:type="dxa"/>
        <w:jc w:val="center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080"/>
        <w:gridCol w:w="1235"/>
        <w:gridCol w:w="1134"/>
        <w:gridCol w:w="745"/>
        <w:gridCol w:w="956"/>
        <w:gridCol w:w="992"/>
        <w:gridCol w:w="1701"/>
        <w:gridCol w:w="216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序号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岗位代码</w:t>
            </w:r>
          </w:p>
        </w:tc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科室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7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36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学历要求</w:t>
            </w:r>
          </w:p>
        </w:tc>
        <w:tc>
          <w:tcPr>
            <w:tcW w:w="2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其他要求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学历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学位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  <w:t>专业（方向）</w:t>
            </w:r>
          </w:p>
        </w:tc>
        <w:tc>
          <w:tcPr>
            <w:tcW w:w="2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JB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017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核磁共振室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  <w:lang w:val="en-US" w:eastAsia="zh-CN"/>
              </w:rPr>
              <w:t>见习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技师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本科及以上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学士及以上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医学影像学、医学影像技术、影像医学与核医学</w:t>
            </w: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1.招聘对象为2022年应届毕业生（含择业期或暂缓就业人员）；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0"/>
                <w:szCs w:val="20"/>
              </w:rPr>
              <w:t>2.报名时需提供就业协议书（推荐表）；入职时需提供报到证。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3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color w:val="auto"/>
                <w:kern w:val="0"/>
                <w:sz w:val="20"/>
                <w:szCs w:val="20"/>
              </w:rPr>
              <w:t>合计</w:t>
            </w:r>
          </w:p>
        </w:tc>
        <w:tc>
          <w:tcPr>
            <w:tcW w:w="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9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auto"/>
                <w:kern w:val="0"/>
                <w:sz w:val="20"/>
                <w:szCs w:val="20"/>
              </w:rPr>
            </w:pP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63155D"/>
    <w:rsid w:val="3E631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Lines="0" w:afterAutospacing="0"/>
    </w:pPr>
    <w:rPr>
      <w:rFonts w:ascii="Times New Roman" w:hAnsi="Times New Roman"/>
    </w:rPr>
  </w:style>
  <w:style w:type="paragraph" w:styleId="3">
    <w:name w:val="Title"/>
    <w:basedOn w:val="1"/>
    <w:next w:val="4"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4">
    <w:name w:val="Body Text Indent"/>
    <w:basedOn w:val="1"/>
    <w:next w:val="1"/>
    <w:qFormat/>
    <w:uiPriority w:val="0"/>
    <w:pPr>
      <w:ind w:firstLine="48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2022-05-16T08:34:00Z</dcterms:created>
  <dc:creator>wonderful</dc:creator>
  <cp:lastModifiedBy>wonderful</cp:lastModifiedBy>
  <dcterms:modified xsi:type="dcterms:W3CDTF">2022-05-16T08:35:14Z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