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6" w:afterLines="100" w:line="440" w:lineRule="exact"/>
        <w:jc w:val="center"/>
        <w:textAlignment w:val="auto"/>
        <w:rPr>
          <w:rFonts w:hint="eastAsia" w:ascii="方正小标宋_GBK" w:hAnsi="黑体" w:eastAsia="方正小标宋_GBK"/>
          <w:color w:val="auto"/>
          <w:sz w:val="40"/>
          <w:szCs w:val="40"/>
          <w:highlight w:val="none"/>
          <w:lang w:val="en-US" w:eastAsia="zh-CN"/>
        </w:rPr>
      </w:pPr>
      <w:bookmarkStart w:id="0" w:name="_GoBack"/>
      <w:r>
        <w:rPr>
          <w:rFonts w:hint="eastAsia" w:ascii="方正小标宋_GBK" w:hAnsi="黑体" w:eastAsia="方正小标宋_GBK"/>
          <w:color w:val="auto"/>
          <w:sz w:val="40"/>
          <w:szCs w:val="40"/>
          <w:highlight w:val="none"/>
          <w:lang w:eastAsia="zh-CN"/>
        </w:rPr>
        <w:t>市一院</w:t>
      </w:r>
      <w:r>
        <w:rPr>
          <w:rFonts w:hint="eastAsia" w:ascii="方正小标宋_GBK" w:hAnsi="黑体" w:eastAsia="方正小标宋_GBK"/>
          <w:color w:val="auto"/>
          <w:sz w:val="40"/>
          <w:szCs w:val="40"/>
          <w:highlight w:val="none"/>
          <w:lang w:val="en-US" w:eastAsia="zh-CN"/>
        </w:rPr>
        <w:t>2022</w:t>
      </w:r>
      <w:r>
        <w:rPr>
          <w:rFonts w:hint="eastAsia" w:ascii="方正小标宋_GBK" w:hAnsi="黑体" w:eastAsia="方正小标宋_GBK"/>
          <w:color w:val="auto"/>
          <w:sz w:val="40"/>
          <w:szCs w:val="40"/>
          <w:highlight w:val="none"/>
        </w:rPr>
        <w:t>年公开招聘</w:t>
      </w:r>
      <w:r>
        <w:rPr>
          <w:rFonts w:hint="eastAsia" w:ascii="方正小标宋_GBK" w:hAnsi="黑体" w:eastAsia="方正小标宋_GBK"/>
          <w:color w:val="auto"/>
          <w:sz w:val="40"/>
          <w:szCs w:val="40"/>
          <w:highlight w:val="none"/>
          <w:lang w:eastAsia="zh-CN"/>
        </w:rPr>
        <w:t>编外</w:t>
      </w:r>
      <w:r>
        <w:rPr>
          <w:rFonts w:hint="eastAsia" w:ascii="方正小标宋_GBK" w:hAnsi="黑体" w:eastAsia="方正小标宋_GBK"/>
          <w:color w:val="auto"/>
          <w:sz w:val="40"/>
          <w:szCs w:val="40"/>
          <w:highlight w:val="none"/>
        </w:rPr>
        <w:t>工作人员岗位</w:t>
      </w:r>
      <w:r>
        <w:rPr>
          <w:rFonts w:hint="eastAsia" w:ascii="方正小标宋_GBK" w:hAnsi="黑体" w:eastAsia="方正小标宋_GBK"/>
          <w:color w:val="auto"/>
          <w:sz w:val="40"/>
          <w:szCs w:val="40"/>
          <w:highlight w:val="none"/>
          <w:lang w:val="en-US" w:eastAsia="zh-CN"/>
        </w:rPr>
        <w:t>表</w:t>
      </w:r>
    </w:p>
    <w:bookmarkEnd w:id="0"/>
    <w:tbl>
      <w:tblPr>
        <w:tblStyle w:val="3"/>
        <w:tblW w:w="160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751"/>
        <w:gridCol w:w="582"/>
        <w:gridCol w:w="701"/>
        <w:gridCol w:w="582"/>
        <w:gridCol w:w="1373"/>
        <w:gridCol w:w="1313"/>
        <w:gridCol w:w="662"/>
        <w:gridCol w:w="1365"/>
        <w:gridCol w:w="1284"/>
        <w:gridCol w:w="1174"/>
        <w:gridCol w:w="1245"/>
        <w:gridCol w:w="1619"/>
        <w:gridCol w:w="2194"/>
        <w:gridCol w:w="8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7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招聘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单位类别</w:t>
            </w:r>
          </w:p>
        </w:tc>
        <w:tc>
          <w:tcPr>
            <w:tcW w:w="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招聘计划总数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（名)</w:t>
            </w:r>
          </w:p>
        </w:tc>
        <w:tc>
          <w:tcPr>
            <w:tcW w:w="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用工形式</w:t>
            </w:r>
          </w:p>
        </w:tc>
        <w:tc>
          <w:tcPr>
            <w:tcW w:w="13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岗位名称</w:t>
            </w:r>
          </w:p>
        </w:tc>
        <w:tc>
          <w:tcPr>
            <w:tcW w:w="13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岗位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代码</w:t>
            </w:r>
          </w:p>
        </w:tc>
        <w:tc>
          <w:tcPr>
            <w:tcW w:w="6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招聘</w:t>
            </w:r>
          </w:p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人数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（名)</w:t>
            </w: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75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岗位条件和要求</w:t>
            </w:r>
          </w:p>
        </w:tc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咨询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学历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学位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年龄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科室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岗位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条件</w:t>
            </w:r>
          </w:p>
        </w:tc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</w:rPr>
              <w:t>1</w:t>
            </w:r>
          </w:p>
        </w:tc>
        <w:tc>
          <w:tcPr>
            <w:tcW w:w="7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院</w:t>
            </w:r>
          </w:p>
        </w:tc>
        <w:tc>
          <w:tcPr>
            <w:tcW w:w="5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类</w:t>
            </w:r>
          </w:p>
        </w:tc>
        <w:tc>
          <w:tcPr>
            <w:tcW w:w="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5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制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2022001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临床医学专业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初级及以下职称要求具备医师资格证书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住院医师规范化培训合格证书或提供2022年住培结业考核合格证明</w:t>
            </w:r>
          </w:p>
        </w:tc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0553-2586030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2022002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临床医学专业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产科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初级及以下职称要求具备医师资格证书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住院医师规范化培训合格证书或提供2022年住培结业考核合格证明</w:t>
            </w: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3</w:t>
            </w:r>
          </w:p>
        </w:tc>
        <w:tc>
          <w:tcPr>
            <w:tcW w:w="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2022003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临床医学专业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儿科 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初级及以下职称要求具备医师资格证书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住院医师规范化培训合格证书或提供2022年住培结业考核合格证明</w:t>
            </w: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2022004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临床医学专业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儿童内分泌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科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初级及以下职称要求具备医师资格证书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住院医师规范化培训合格证书或提供2022年住培结业考核合格证明</w:t>
            </w:r>
          </w:p>
        </w:tc>
        <w:tc>
          <w:tcPr>
            <w:tcW w:w="8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</w:p>
        </w:tc>
        <w:tc>
          <w:tcPr>
            <w:tcW w:w="7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5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5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2022005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临床医学专业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眼科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初级及以下职称要求具备医师资格证书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住院医师规范化培训合格证书或提供2022年住培结业考核合格证明</w:t>
            </w:r>
          </w:p>
        </w:tc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6</w:t>
            </w:r>
          </w:p>
        </w:tc>
        <w:tc>
          <w:tcPr>
            <w:tcW w:w="7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院</w:t>
            </w:r>
          </w:p>
        </w:tc>
        <w:tc>
          <w:tcPr>
            <w:tcW w:w="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类</w:t>
            </w:r>
          </w:p>
        </w:tc>
        <w:tc>
          <w:tcPr>
            <w:tcW w:w="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制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2022006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医学影像学专业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心功能科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初级及以下职称要求具备医师资格证书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住院医师规范化培训合格证书或提供2022年住培结业考核合格证明</w:t>
            </w:r>
          </w:p>
        </w:tc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0553-2586030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7</w:t>
            </w:r>
          </w:p>
        </w:tc>
        <w:tc>
          <w:tcPr>
            <w:tcW w:w="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2022007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临床医学专业、公共卫生与预防医学类、公共事业管理专业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医务科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7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8</w:t>
            </w:r>
          </w:p>
        </w:tc>
        <w:tc>
          <w:tcPr>
            <w:tcW w:w="75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58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2022008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计算机科学与技术专业、软件工程专业、网络工程专业、信息管理与信息系统专业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信息管理科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9</w:t>
            </w:r>
          </w:p>
        </w:tc>
        <w:tc>
          <w:tcPr>
            <w:tcW w:w="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2022009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护理学专业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护理部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要求女性，往届毕业生需具备护士执业证</w:t>
            </w: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10</w:t>
            </w:r>
          </w:p>
        </w:tc>
        <w:tc>
          <w:tcPr>
            <w:tcW w:w="7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5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5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2022010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护理学专业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护理部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要求男性，往届毕业生需具备护士执业证</w:t>
            </w:r>
          </w:p>
        </w:tc>
        <w:tc>
          <w:tcPr>
            <w:tcW w:w="8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/>
    <w:sectPr>
      <w:pgSz w:w="16838" w:h="11906" w:orient="landscape"/>
      <w:pgMar w:top="1417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OWFjNjRiNGNmYTI0MDVkY2YyZmU2NmYwMTIxODQifQ=="/>
  </w:docVars>
  <w:rsids>
    <w:rsidRoot w:val="00000000"/>
    <w:rsid w:val="16204F9F"/>
    <w:rsid w:val="44381B46"/>
    <w:rsid w:val="6B504571"/>
    <w:rsid w:val="6D93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832</Words>
  <Characters>950</Characters>
  <Lines>0</Lines>
  <Paragraphs>0</Paragraphs>
  <TotalTime>2</TotalTime>
  <ScaleCrop>false</ScaleCrop>
  <LinksUpToDate>false</LinksUpToDate>
  <CharactersWithSpaces>956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2022-05-06T06:28:00Z</dcterms:created>
  <dc:creator>ss</dc:creator>
  <cp:lastModifiedBy>walle</cp:lastModifiedBy>
  <dcterms:modified xsi:type="dcterms:W3CDTF">2022-05-06T08:05:03Z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7575592C1A78415B8CE253FBF21DBAE6</vt:lpwstr>
  </property>
</Properties>
</file>