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="方正仿宋_GBK" w:hAnsi="仿宋" w:eastAsia="方正仿宋_GBK"/>
          <w:sz w:val="30"/>
          <w:szCs w:val="30"/>
        </w:rPr>
        <w:t>附件</w:t>
      </w:r>
      <w:r>
        <w:rPr>
          <w:rFonts w:hint="eastAsia" w:ascii="方正仿宋_GBK" w:hAnsi="仿宋" w:eastAsia="方正仿宋_GBK"/>
          <w:sz w:val="30"/>
          <w:szCs w:val="30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：</w:t>
      </w:r>
    </w:p>
    <w:p>
      <w:pPr>
        <w:spacing w:line="520" w:lineRule="exact"/>
        <w:jc w:val="center"/>
        <w:rPr>
          <w:rFonts w:ascii="方正黑体_GBK" w:eastAsia="方正黑体_GBK" w:hAnsiTheme="majorEastAsia"/>
          <w:sz w:val="32"/>
          <w:szCs w:val="32"/>
        </w:rPr>
      </w:pPr>
      <w:r>
        <w:rPr>
          <w:rFonts w:hint="default" w:ascii="方正黑体_GBK" w:eastAsia="方正黑体_GBK" w:hAnsiTheme="majorEastAsia"/>
          <w:sz w:val="32"/>
          <w:szCs w:val="32"/>
          <w:lang w:eastAsia="zh-CN"/>
        </w:rPr>
        <w:t>巴南区</w:t>
      </w:r>
      <w:r>
        <w:rPr>
          <w:rFonts w:hint="default" w:ascii="方正黑体_GBK" w:eastAsia="方正黑体_GBK" w:hAnsiTheme="majorEastAsia"/>
          <w:sz w:val="32"/>
          <w:szCs w:val="32"/>
          <w:lang w:val="en-US" w:eastAsia="zh-CN"/>
        </w:rPr>
        <w:t>2022年</w:t>
      </w:r>
      <w:r>
        <w:rPr>
          <w:rFonts w:hint="eastAsia" w:ascii="方正黑体_GBK" w:eastAsia="方正黑体_GBK" w:hAnsiTheme="majorEastAsia"/>
          <w:sz w:val="32"/>
          <w:szCs w:val="32"/>
          <w:lang w:val="en-US" w:eastAsia="zh-CN"/>
        </w:rPr>
        <w:t>二季度</w:t>
      </w:r>
      <w:r>
        <w:rPr>
          <w:rFonts w:hint="default" w:ascii="方正黑体_GBK" w:eastAsia="方正黑体_GBK" w:hAnsiTheme="majorEastAsia"/>
          <w:sz w:val="32"/>
          <w:szCs w:val="32"/>
          <w:lang w:val="en-US" w:eastAsia="zh-CN"/>
        </w:rPr>
        <w:t>考核招聘</w:t>
      </w:r>
      <w:r>
        <w:rPr>
          <w:rFonts w:hint="eastAsia" w:ascii="方正黑体_GBK" w:eastAsia="方正黑体_GBK" w:hAnsiTheme="majorEastAsia"/>
          <w:sz w:val="32"/>
          <w:szCs w:val="32"/>
          <w:lang w:val="en-US" w:eastAsia="zh-CN"/>
        </w:rPr>
        <w:t>事业单位</w:t>
      </w:r>
      <w:r>
        <w:rPr>
          <w:rFonts w:hint="default" w:ascii="方正黑体_GBK" w:eastAsia="方正黑体_GBK" w:hAnsiTheme="majorEastAsia"/>
          <w:sz w:val="32"/>
          <w:szCs w:val="32"/>
          <w:lang w:val="en-US" w:eastAsia="zh-CN"/>
        </w:rPr>
        <w:t>卫生健康高层次专业人才</w:t>
      </w:r>
      <w:r>
        <w:rPr>
          <w:rFonts w:hint="eastAsia" w:ascii="方正黑体_GBK" w:eastAsia="方正黑体_GBK" w:hAnsiTheme="majorEastAsia"/>
          <w:sz w:val="32"/>
          <w:szCs w:val="32"/>
        </w:rPr>
        <w:t>现场资格审查表</w:t>
      </w:r>
    </w:p>
    <w:p>
      <w:pPr>
        <w:snapToGrid w:val="0"/>
        <w:spacing w:line="400" w:lineRule="exact"/>
        <w:rPr>
          <w:rFonts w:ascii="仿宋_GB2312"/>
          <w:b/>
          <w:color w:val="000000"/>
          <w:sz w:val="36"/>
          <w:szCs w:val="36"/>
        </w:rPr>
      </w:pPr>
      <w:r>
        <w:rPr>
          <w:rFonts w:hint="eastAsia" w:ascii="仿宋_GB2312"/>
          <w:color w:val="000000"/>
          <w:sz w:val="24"/>
        </w:rPr>
        <w:t>报考单位：                                  报考岗位：</w:t>
      </w:r>
    </w:p>
    <w:tbl>
      <w:tblPr>
        <w:tblStyle w:val="10"/>
        <w:tblW w:w="88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660"/>
        <w:gridCol w:w="596"/>
        <w:gridCol w:w="771"/>
        <w:gridCol w:w="751"/>
        <w:gridCol w:w="469"/>
        <w:gridCol w:w="217"/>
        <w:gridCol w:w="31"/>
        <w:gridCol w:w="74"/>
        <w:gridCol w:w="902"/>
        <w:gridCol w:w="84"/>
        <w:gridCol w:w="670"/>
        <w:gridCol w:w="119"/>
        <w:gridCol w:w="729"/>
        <w:gridCol w:w="407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78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性别</w:t>
            </w:r>
          </w:p>
        </w:tc>
        <w:tc>
          <w:tcPr>
            <w:tcW w:w="7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出生年月</w:t>
            </w:r>
          </w:p>
        </w:tc>
        <w:tc>
          <w:tcPr>
            <w:tcW w:w="109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年龄</w:t>
            </w:r>
          </w:p>
        </w:tc>
        <w:tc>
          <w:tcPr>
            <w:tcW w:w="11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政治面貌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身份证号</w:t>
            </w:r>
          </w:p>
        </w:tc>
        <w:tc>
          <w:tcPr>
            <w:tcW w:w="3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学位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学历类别</w:t>
            </w:r>
          </w:p>
        </w:tc>
        <w:tc>
          <w:tcPr>
            <w:tcW w:w="3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毕业时间及院校</w:t>
            </w:r>
          </w:p>
        </w:tc>
        <w:tc>
          <w:tcPr>
            <w:tcW w:w="3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第二学历毕业时间及院校</w:t>
            </w:r>
          </w:p>
        </w:tc>
        <w:tc>
          <w:tcPr>
            <w:tcW w:w="3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专业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职称及职（执）业资格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 w:firstLineChars="200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联系电话（手机）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被委托人姓名及身份证号</w:t>
            </w:r>
          </w:p>
        </w:tc>
        <w:tc>
          <w:tcPr>
            <w:tcW w:w="68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042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工作年限</w:t>
            </w:r>
          </w:p>
        </w:tc>
        <w:tc>
          <w:tcPr>
            <w:tcW w:w="19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82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岗位或专业相关工作年限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个人简历（从大学开始）</w:t>
            </w:r>
          </w:p>
        </w:tc>
        <w:tc>
          <w:tcPr>
            <w:tcW w:w="29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家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庭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主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要</w:t>
            </w:r>
          </w:p>
          <w:p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成</w:t>
            </w:r>
          </w:p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员</w:t>
            </w:r>
          </w:p>
        </w:tc>
        <w:tc>
          <w:tcPr>
            <w:tcW w:w="36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sz w:val="22"/>
                <w:szCs w:val="22"/>
              </w:rPr>
              <w:t>资格审查情况</w:t>
            </w:r>
          </w:p>
        </w:tc>
        <w:tc>
          <w:tcPr>
            <w:tcW w:w="74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经审查，符合资格条件，同意进入面试。</w:t>
            </w:r>
          </w:p>
          <w:p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 xml:space="preserve">                                        审查人：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8898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pStyle w:val="12"/>
              <w:ind w:firstLine="440" w:firstLineChars="200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我已仔细阅读《</w:t>
            </w:r>
            <w:r>
              <w:rPr>
                <w:rFonts w:hint="default" w:ascii="仿宋" w:hAnsi="仿宋" w:eastAsia="仿宋"/>
                <w:sz w:val="22"/>
                <w:szCs w:val="22"/>
                <w:lang w:eastAsia="zh-CN"/>
              </w:rPr>
              <w:t>巴南区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二季度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考核招聘</w:t>
            </w: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事业单位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卫生健康高层次专业人才</w:t>
            </w: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公告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2"/>
                <w:szCs w:val="22"/>
              </w:rPr>
              <w:t>》和</w:t>
            </w:r>
            <w:r>
              <w:rPr>
                <w:rFonts w:hint="eastAsia" w:ascii="仿宋" w:hAnsi="仿宋" w:eastAsia="仿宋"/>
                <w:sz w:val="22"/>
                <w:szCs w:val="22"/>
                <w:lang w:eastAsia="zh-CN"/>
              </w:rPr>
              <w:t>《</w:t>
            </w:r>
            <w:r>
              <w:rPr>
                <w:rFonts w:hint="default" w:ascii="仿宋" w:hAnsi="仿宋" w:eastAsia="仿宋"/>
                <w:sz w:val="22"/>
                <w:szCs w:val="22"/>
                <w:lang w:eastAsia="zh-CN"/>
              </w:rPr>
              <w:t>巴南区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二季度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考核招聘</w:t>
            </w: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事业单位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卫生健康高层次专业人才</w:t>
            </w:r>
            <w:r>
              <w:rPr>
                <w:rFonts w:hint="eastAsia" w:ascii="仿宋" w:hAnsi="仿宋" w:eastAsia="仿宋"/>
                <w:sz w:val="22"/>
                <w:szCs w:val="22"/>
                <w:lang w:eastAsia="zh-CN"/>
              </w:rPr>
              <w:t>岗位情况一览表》的全部内容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，对照自身情况，符合报考条件。我郑重承诺如下：本人所填写（提交）的个人基本情况、学历（学位）、所学专业、工作经历等等各类资料信息均真实有效。如在后续招考程序中发现不符合报考岗位的条件，后果由本人承担。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 xml:space="preserve">                                        </w:t>
            </w:r>
          </w:p>
          <w:p>
            <w:pPr>
              <w:ind w:firstLine="4620" w:firstLineChars="2100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本人签名：</w:t>
            </w:r>
          </w:p>
          <w:p>
            <w:pPr>
              <w:ind w:firstLine="5720" w:firstLineChars="2600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年   月   日</w:t>
            </w:r>
          </w:p>
        </w:tc>
      </w:tr>
    </w:tbl>
    <w:p>
      <w:pPr>
        <w:spacing w:line="240" w:lineRule="exact"/>
        <w:rPr>
          <w:rFonts w:ascii="仿宋_GB2312" w:hAnsi="仿宋_GB2312" w:eastAsia="仿宋_GB2312" w:cs="仿宋_GB2312"/>
          <w:sz w:val="22"/>
          <w:szCs w:val="30"/>
        </w:rPr>
      </w:pPr>
      <w:r>
        <w:rPr>
          <w:rFonts w:hint="eastAsia" w:ascii="仿宋_GB2312" w:hAnsi="仿宋_GB2312" w:eastAsia="仿宋_GB2312"/>
          <w:color w:val="000000"/>
          <w:sz w:val="13"/>
          <w:szCs w:val="32"/>
        </w:rPr>
        <w:t xml:space="preserve"> </w:t>
      </w:r>
      <w:r>
        <w:rPr>
          <w:rFonts w:hint="eastAsia" w:ascii="仿宋_GB2312" w:hAnsi="仿宋_GB2312" w:eastAsia="仿宋_GB2312"/>
          <w:color w:val="000000"/>
          <w:sz w:val="18"/>
          <w:szCs w:val="32"/>
        </w:rPr>
        <w:t xml:space="preserve">  注：1.必须打印或用正楷字填写，本人手写签名；2.学历类别指的是“全日制普通高校、成教、自考、函授</w:t>
      </w:r>
      <w:r>
        <w:rPr>
          <w:rFonts w:ascii="仿宋_GB2312" w:hAnsi="仿宋_GB2312" w:eastAsia="仿宋_GB2312"/>
          <w:color w:val="000000"/>
          <w:sz w:val="18"/>
          <w:szCs w:val="32"/>
        </w:rPr>
        <w:t>”</w:t>
      </w:r>
      <w:r>
        <w:rPr>
          <w:rFonts w:hint="eastAsia" w:ascii="仿宋_GB2312" w:hAnsi="仿宋_GB2312" w:eastAsia="仿宋_GB2312"/>
          <w:color w:val="000000"/>
          <w:sz w:val="18"/>
          <w:szCs w:val="32"/>
        </w:rPr>
        <w:t>等。</w:t>
      </w:r>
    </w:p>
    <w:sectPr>
      <w:headerReference r:id="rId3" w:type="default"/>
      <w:footerReference r:id="rId4" w:type="default"/>
      <w:pgSz w:w="11906" w:h="16838"/>
      <w:pgMar w:top="1814" w:right="1361" w:bottom="175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 xml:space="preserve">                                                       </w:t>
    </w:r>
  </w:p>
  <w:p>
    <w:pPr>
      <w:ind w:firstLine="5985" w:firstLineChars="2850"/>
    </w:pPr>
    <w:r>
      <w:rPr>
        <w:rFonts w:hint="eastAsia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57E8"/>
    <w:rsid w:val="00013235"/>
    <w:rsid w:val="0002265E"/>
    <w:rsid w:val="000328BE"/>
    <w:rsid w:val="000535AE"/>
    <w:rsid w:val="00101E55"/>
    <w:rsid w:val="001665CB"/>
    <w:rsid w:val="00166C09"/>
    <w:rsid w:val="001A599F"/>
    <w:rsid w:val="001A5D45"/>
    <w:rsid w:val="003557E8"/>
    <w:rsid w:val="003648B2"/>
    <w:rsid w:val="00386592"/>
    <w:rsid w:val="004B5F5D"/>
    <w:rsid w:val="005D5BB8"/>
    <w:rsid w:val="0062113C"/>
    <w:rsid w:val="00857665"/>
    <w:rsid w:val="008D5428"/>
    <w:rsid w:val="009E145A"/>
    <w:rsid w:val="00AD0687"/>
    <w:rsid w:val="00B06782"/>
    <w:rsid w:val="00B36BAA"/>
    <w:rsid w:val="00B86FDF"/>
    <w:rsid w:val="00B9590F"/>
    <w:rsid w:val="00C11DE9"/>
    <w:rsid w:val="00CF334F"/>
    <w:rsid w:val="00EA1DF3"/>
    <w:rsid w:val="00EB76FC"/>
    <w:rsid w:val="00F45E56"/>
    <w:rsid w:val="00F64B0A"/>
    <w:rsid w:val="00F879E7"/>
    <w:rsid w:val="268A0E26"/>
    <w:rsid w:val="3AB3552B"/>
    <w:rsid w:val="3EB05B47"/>
    <w:rsid w:val="489F5EB2"/>
    <w:rsid w:val="58044A3A"/>
    <w:rsid w:val="586F6A83"/>
    <w:rsid w:val="596E40A7"/>
    <w:rsid w:val="617B2F3B"/>
    <w:rsid w:val="769005D6"/>
    <w:rsid w:val="77466AB4"/>
    <w:rsid w:val="7B34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paragraph" w:customStyle="1" w:styleId="11">
    <w:name w:val="Char1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2">
    <w:name w:val="p0"/>
    <w:basedOn w:val="1"/>
    <w:qFormat/>
    <w:uiPriority w:val="0"/>
    <w:pPr>
      <w:widowControl/>
      <w:jc w:val="left"/>
    </w:pPr>
    <w:rPr>
      <w:kern w:val="0"/>
      <w:szCs w:val="21"/>
    </w:rPr>
  </w:style>
  <w:style w:type="character" w:customStyle="1" w:styleId="13">
    <w:name w:val="15"/>
    <w:basedOn w:val="7"/>
    <w:qFormat/>
    <w:uiPriority w:val="0"/>
    <w:rPr>
      <w:rFonts w:hint="default" w:ascii="Times New Roman" w:hAnsi="Times New Roman" w:cs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4858C1-32BD-4E60-9CC0-83A2BD4958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1</Pages>
  <Words>92</Words>
  <Characters>528</Characters>
  <Lines>4</Lines>
  <Paragraphs>1</Paragraphs>
  <TotalTime>0</TotalTime>
  <ScaleCrop>false</ScaleCrop>
  <LinksUpToDate>false</LinksUpToDate>
  <CharactersWithSpaces>619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2019-06-04T08:17:00Z</dcterms:created>
  <dc:creator>AOA-150</dc:creator>
  <cp:lastModifiedBy>Administrator</cp:lastModifiedBy>
  <cp:lastPrinted>2020-04-10T08:42:00Z</cp:lastPrinted>
  <dcterms:modified xsi:type="dcterms:W3CDTF">2022-05-05T09:12:17Z</dcterms:modified>
  <dc:title>重庆市巴南区2013年一季度公开招聘事业单位工作人员简章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