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A48" w:rsidRPr="00602A48" w:rsidRDefault="00602A48">
      <w:pPr>
        <w:jc w:val="left"/>
        <w:rPr>
          <w:rFonts w:ascii="方正黑体简体" w:eastAsia="方正黑体简体" w:hAnsi="方正小标宋简体" w:cs="方正小标宋简体"/>
          <w:sz w:val="32"/>
          <w:szCs w:val="32"/>
        </w:rPr>
      </w:pPr>
      <w:r w:rsidRPr="00602A48">
        <w:rPr>
          <w:rFonts w:ascii="方正黑体简体" w:eastAsia="方正黑体简体" w:hAnsi="方正小标宋简体" w:cs="方正小标宋简体" w:hint="eastAsia"/>
          <w:sz w:val="32"/>
          <w:szCs w:val="32"/>
        </w:rPr>
        <w:t>附件1</w:t>
      </w:r>
    </w:p>
    <w:p w:rsidR="001D0C3B" w:rsidRDefault="00FF4F6B" w:rsidP="00602A4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F4F6B">
        <w:rPr>
          <w:rFonts w:ascii="方正小标宋简体" w:eastAsia="方正小标宋简体" w:hAnsi="方正小标宋简体" w:cs="方正小标宋简体" w:hint="eastAsia"/>
          <w:sz w:val="44"/>
          <w:szCs w:val="44"/>
        </w:rPr>
        <w:t>成都市郫都区唐昌镇卫生院招聘编外人员岗位表</w:t>
      </w:r>
      <w:bookmarkStart w:id="0" w:name="_GoBack"/>
      <w:bookmarkEnd w:id="0"/>
    </w:p>
    <w:tbl>
      <w:tblPr>
        <w:tblpPr w:leftFromText="180" w:rightFromText="180" w:vertAnchor="text" w:horzAnchor="page" w:tblpXSpec="center" w:tblpY="197"/>
        <w:tblOverlap w:val="never"/>
        <w:tblW w:w="1448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9"/>
        <w:gridCol w:w="898"/>
        <w:gridCol w:w="1658"/>
        <w:gridCol w:w="1460"/>
        <w:gridCol w:w="8803"/>
      </w:tblGrid>
      <w:tr w:rsidR="001D0C3B" w:rsidTr="0082205E">
        <w:trPr>
          <w:trHeight w:val="946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招聘人数(人）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专业条件(方向）要求</w:t>
            </w:r>
          </w:p>
        </w:tc>
        <w:tc>
          <w:tcPr>
            <w:tcW w:w="8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其他条件</w:t>
            </w:r>
          </w:p>
        </w:tc>
      </w:tr>
      <w:tr w:rsidR="001D0C3B" w:rsidTr="0082205E">
        <w:trPr>
          <w:trHeight w:val="1253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影像技师（放射）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全日制大专及以上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影像技术</w:t>
            </w:r>
          </w:p>
        </w:tc>
        <w:tc>
          <w:tcPr>
            <w:tcW w:w="8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 w:rsidP="0082205E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（1）30岁及以下（1992年1月1日以后出生）；（2）2020年（含2020年）前毕业的须持报考专业一致的初级资格证或成绩合格证明；2021年（含2021年）后毕业的，须持与报考专业要求相符的全日制大专及以上学历，2年内未取得相应职业资格的，依法解除劳动合同；（3）中级职称年龄可放宽至35岁及以下（1987年1月1日以后出生）</w:t>
            </w:r>
          </w:p>
        </w:tc>
      </w:tr>
      <w:tr w:rsidR="001D0C3B" w:rsidTr="0082205E">
        <w:trPr>
          <w:trHeight w:val="1253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康复技师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全日制大专及以上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康复治疗技术</w:t>
            </w:r>
          </w:p>
        </w:tc>
        <w:tc>
          <w:tcPr>
            <w:tcW w:w="8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 w:rsidP="0082205E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（1）30岁及以下（1992年1月1日以后出生）；（2）2020年（含2020年）前毕业的须持报考专业一致的初级资格证；2021年（含2021年）后毕业的，须持与报考专业要求相符的全日制大专及以上学历，2年内未取得相应职业资格的，依法解除劳动合同；（3）中级职称年龄可放宽至35岁及以下（1987年1月1日以后出生）</w:t>
            </w:r>
          </w:p>
        </w:tc>
      </w:tr>
      <w:tr w:rsidR="001D0C3B" w:rsidTr="0082205E">
        <w:trPr>
          <w:trHeight w:val="1253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眼视光医师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全日制本科及以上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眼视光医学</w:t>
            </w:r>
          </w:p>
        </w:tc>
        <w:tc>
          <w:tcPr>
            <w:tcW w:w="8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 w:rsidP="0082205E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（1）30岁及以下（1992年1月1日以后出生）；（2）2020年（含2020年）前毕业的须持报考专业一致的初级资格证；2021年（含2021年）后毕业的，须持与报考专业要求相符的全日制本科及以上学历，2年内未取得相应职业资格的，依法解除劳动合同；（3）有工作经验者优先</w:t>
            </w:r>
          </w:p>
        </w:tc>
      </w:tr>
      <w:tr w:rsidR="001D0C3B" w:rsidTr="0082205E">
        <w:trPr>
          <w:trHeight w:val="1112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护士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护理学</w:t>
            </w:r>
          </w:p>
        </w:tc>
        <w:tc>
          <w:tcPr>
            <w:tcW w:w="8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D0C3B" w:rsidRDefault="00602A48" w:rsidP="0082205E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（1）25岁及以下（1997年1月1日以后出生）；（2）须持《护士执业资格证书》；（3）中级职称年龄可放宽至35岁及以下（1987年1月1日以后出生）；（4）有工作经验者优先</w:t>
            </w:r>
          </w:p>
        </w:tc>
      </w:tr>
    </w:tbl>
    <w:p w:rsidR="001D0C3B" w:rsidRPr="0082205E" w:rsidRDefault="001D0C3B" w:rsidP="0082205E">
      <w:pPr>
        <w:ind w:right="640"/>
        <w:rPr>
          <w:rFonts w:ascii="仿宋" w:eastAsia="仿宋" w:hAnsi="仿宋" w:cs="方正仿宋简体"/>
          <w:sz w:val="32"/>
          <w:szCs w:val="32"/>
        </w:rPr>
      </w:pPr>
    </w:p>
    <w:sectPr w:rsidR="001D0C3B" w:rsidRPr="0082205E" w:rsidSect="0082205E">
      <w:pgSz w:w="16838" w:h="11906" w:orient="landscape"/>
      <w:pgMar w:top="1587" w:right="2098" w:bottom="1474" w:left="1985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4C0" w:rsidRDefault="006674C0" w:rsidP="00FF4F6B">
      <w:r>
        <w:separator/>
      </w:r>
    </w:p>
  </w:endnote>
  <w:endnote w:type="continuationSeparator" w:id="0">
    <w:p w:rsidR="006674C0" w:rsidRDefault="006674C0" w:rsidP="00FF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4C0" w:rsidRDefault="006674C0" w:rsidP="00FF4F6B">
      <w:r>
        <w:separator/>
      </w:r>
    </w:p>
  </w:footnote>
  <w:footnote w:type="continuationSeparator" w:id="0">
    <w:p w:rsidR="006674C0" w:rsidRDefault="006674C0" w:rsidP="00FF4F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8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890"/>
    <w:rsid w:val="0002237A"/>
    <w:rsid w:val="00046857"/>
    <w:rsid w:val="000B16EF"/>
    <w:rsid w:val="00137111"/>
    <w:rsid w:val="00147E4D"/>
    <w:rsid w:val="00157E2E"/>
    <w:rsid w:val="001654D6"/>
    <w:rsid w:val="001A44E2"/>
    <w:rsid w:val="001D0C3B"/>
    <w:rsid w:val="001F21DF"/>
    <w:rsid w:val="001F21E6"/>
    <w:rsid w:val="00216904"/>
    <w:rsid w:val="00241C01"/>
    <w:rsid w:val="002A7FA6"/>
    <w:rsid w:val="003A2B84"/>
    <w:rsid w:val="003D7F25"/>
    <w:rsid w:val="00423528"/>
    <w:rsid w:val="0043065C"/>
    <w:rsid w:val="004756E0"/>
    <w:rsid w:val="00483CBB"/>
    <w:rsid w:val="004E1B90"/>
    <w:rsid w:val="004E57EC"/>
    <w:rsid w:val="00511AD5"/>
    <w:rsid w:val="005437DA"/>
    <w:rsid w:val="0054411C"/>
    <w:rsid w:val="005B1724"/>
    <w:rsid w:val="005B6E15"/>
    <w:rsid w:val="005E5DEA"/>
    <w:rsid w:val="005F3716"/>
    <w:rsid w:val="00602A48"/>
    <w:rsid w:val="00613EB5"/>
    <w:rsid w:val="0063211E"/>
    <w:rsid w:val="006674C0"/>
    <w:rsid w:val="006855BF"/>
    <w:rsid w:val="006C7890"/>
    <w:rsid w:val="006F3446"/>
    <w:rsid w:val="0073338D"/>
    <w:rsid w:val="00746B07"/>
    <w:rsid w:val="007B3AFE"/>
    <w:rsid w:val="00810E22"/>
    <w:rsid w:val="0082205E"/>
    <w:rsid w:val="00827B5A"/>
    <w:rsid w:val="008478DB"/>
    <w:rsid w:val="0085737F"/>
    <w:rsid w:val="008B0681"/>
    <w:rsid w:val="00927418"/>
    <w:rsid w:val="009940DB"/>
    <w:rsid w:val="009A40B4"/>
    <w:rsid w:val="009F7E1C"/>
    <w:rsid w:val="00A17D7B"/>
    <w:rsid w:val="00A23B32"/>
    <w:rsid w:val="00A5054E"/>
    <w:rsid w:val="00A85C66"/>
    <w:rsid w:val="00AD1A1B"/>
    <w:rsid w:val="00AD7EE4"/>
    <w:rsid w:val="00B80F13"/>
    <w:rsid w:val="00B81015"/>
    <w:rsid w:val="00B91068"/>
    <w:rsid w:val="00B94DF9"/>
    <w:rsid w:val="00B97F65"/>
    <w:rsid w:val="00BA1142"/>
    <w:rsid w:val="00BB51C8"/>
    <w:rsid w:val="00C67108"/>
    <w:rsid w:val="00C71230"/>
    <w:rsid w:val="00C72F42"/>
    <w:rsid w:val="00CE1E18"/>
    <w:rsid w:val="00CE1F87"/>
    <w:rsid w:val="00D14739"/>
    <w:rsid w:val="00D730F1"/>
    <w:rsid w:val="00DB5C00"/>
    <w:rsid w:val="00DE351F"/>
    <w:rsid w:val="00E66AD3"/>
    <w:rsid w:val="00E72FCB"/>
    <w:rsid w:val="00EB4ED8"/>
    <w:rsid w:val="00F03F1C"/>
    <w:rsid w:val="00F04A4A"/>
    <w:rsid w:val="00F4775D"/>
    <w:rsid w:val="00F73AE2"/>
    <w:rsid w:val="00FA36B4"/>
    <w:rsid w:val="00FF4F6B"/>
    <w:rsid w:val="016A6AE0"/>
    <w:rsid w:val="027954FE"/>
    <w:rsid w:val="03106B8F"/>
    <w:rsid w:val="04C77AA0"/>
    <w:rsid w:val="0585084D"/>
    <w:rsid w:val="09FF48D3"/>
    <w:rsid w:val="0CA3381C"/>
    <w:rsid w:val="0F042295"/>
    <w:rsid w:val="0FCE1783"/>
    <w:rsid w:val="0FDE2FB7"/>
    <w:rsid w:val="176163EC"/>
    <w:rsid w:val="186958E2"/>
    <w:rsid w:val="18D76E6E"/>
    <w:rsid w:val="19A91074"/>
    <w:rsid w:val="1B211625"/>
    <w:rsid w:val="1B4E4189"/>
    <w:rsid w:val="1CFB3BE1"/>
    <w:rsid w:val="1D655206"/>
    <w:rsid w:val="1E8722B0"/>
    <w:rsid w:val="1ECF2AB4"/>
    <w:rsid w:val="1F730160"/>
    <w:rsid w:val="209A1A14"/>
    <w:rsid w:val="224E33AF"/>
    <w:rsid w:val="22B109A8"/>
    <w:rsid w:val="27C22CB5"/>
    <w:rsid w:val="28B779A7"/>
    <w:rsid w:val="2A670099"/>
    <w:rsid w:val="2A904206"/>
    <w:rsid w:val="2CB93224"/>
    <w:rsid w:val="2E0B0192"/>
    <w:rsid w:val="32873371"/>
    <w:rsid w:val="34205C56"/>
    <w:rsid w:val="34DD6C86"/>
    <w:rsid w:val="3517568B"/>
    <w:rsid w:val="36C22FBF"/>
    <w:rsid w:val="37624074"/>
    <w:rsid w:val="37DC25CA"/>
    <w:rsid w:val="3BDF0515"/>
    <w:rsid w:val="3CFF3DDF"/>
    <w:rsid w:val="3E1C65C9"/>
    <w:rsid w:val="3E421EF2"/>
    <w:rsid w:val="3F030EAC"/>
    <w:rsid w:val="3FC055E7"/>
    <w:rsid w:val="41CF77AA"/>
    <w:rsid w:val="43C024D0"/>
    <w:rsid w:val="43D163A4"/>
    <w:rsid w:val="446F659B"/>
    <w:rsid w:val="449752B8"/>
    <w:rsid w:val="45DA0930"/>
    <w:rsid w:val="46390DF5"/>
    <w:rsid w:val="46AF257D"/>
    <w:rsid w:val="47230CC1"/>
    <w:rsid w:val="487E3CA0"/>
    <w:rsid w:val="492B40B9"/>
    <w:rsid w:val="49B906D9"/>
    <w:rsid w:val="4A9554E8"/>
    <w:rsid w:val="4AA20839"/>
    <w:rsid w:val="4ACF7D20"/>
    <w:rsid w:val="4F44267A"/>
    <w:rsid w:val="50936F32"/>
    <w:rsid w:val="51CE7521"/>
    <w:rsid w:val="54410E90"/>
    <w:rsid w:val="587717C4"/>
    <w:rsid w:val="589C0785"/>
    <w:rsid w:val="5BA17749"/>
    <w:rsid w:val="5DA268BE"/>
    <w:rsid w:val="5DAA6AE9"/>
    <w:rsid w:val="64F87745"/>
    <w:rsid w:val="652B3B7E"/>
    <w:rsid w:val="65321B72"/>
    <w:rsid w:val="659006B7"/>
    <w:rsid w:val="66B377DF"/>
    <w:rsid w:val="67AE6C2F"/>
    <w:rsid w:val="6816672B"/>
    <w:rsid w:val="6B65508F"/>
    <w:rsid w:val="6BE74125"/>
    <w:rsid w:val="6E5E5235"/>
    <w:rsid w:val="71E43392"/>
    <w:rsid w:val="737B0A44"/>
    <w:rsid w:val="737F0E2D"/>
    <w:rsid w:val="74E47A29"/>
    <w:rsid w:val="76C01013"/>
    <w:rsid w:val="78E8264E"/>
    <w:rsid w:val="7AF81289"/>
    <w:rsid w:val="7B9E35AC"/>
    <w:rsid w:val="7DF57917"/>
    <w:rsid w:val="7F06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方正仿宋简体" w:eastAsia="方正仿宋简体" w:hAnsi="方正仿宋简体" w:cs="方正仿宋简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方正仿宋简体" w:eastAsia="方正仿宋简体" w:hAnsi="方正仿宋简体" w:cs="方正仿宋简体" w:hint="eastAsia"/>
      <w:color w:val="262626"/>
      <w:sz w:val="18"/>
      <w:szCs w:val="18"/>
      <w:u w:val="none"/>
    </w:rPr>
  </w:style>
  <w:style w:type="character" w:customStyle="1" w:styleId="font51">
    <w:name w:val="font51"/>
    <w:basedOn w:val="a0"/>
    <w:qFormat/>
    <w:rPr>
      <w:rFonts w:ascii="方正仿宋简体" w:eastAsia="方正仿宋简体" w:hAnsi="方正仿宋简体" w:cs="方正仿宋简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方正仿宋简体" w:eastAsia="方正仿宋简体" w:hAnsi="方正仿宋简体" w:cs="方正仿宋简体" w:hint="eastAsia"/>
      <w:color w:val="262626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方正仿宋简体" w:eastAsia="方正仿宋简体" w:hAnsi="方正仿宋简体" w:cs="方正仿宋简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方正仿宋简体" w:eastAsia="方正仿宋简体" w:hAnsi="方正仿宋简体" w:cs="方正仿宋简体" w:hint="eastAsia"/>
      <w:color w:val="262626"/>
      <w:sz w:val="18"/>
      <w:szCs w:val="18"/>
      <w:u w:val="none"/>
    </w:rPr>
  </w:style>
  <w:style w:type="character" w:customStyle="1" w:styleId="font51">
    <w:name w:val="font51"/>
    <w:basedOn w:val="a0"/>
    <w:qFormat/>
    <w:rPr>
      <w:rFonts w:ascii="方正仿宋简体" w:eastAsia="方正仿宋简体" w:hAnsi="方正仿宋简体" w:cs="方正仿宋简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方正仿宋简体" w:eastAsia="方正仿宋简体" w:hAnsi="方正仿宋简体" w:cs="方正仿宋简体" w:hint="eastAsia"/>
      <w:color w:val="262626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348</Words>
  <Characters>349</Characters>
  <Application>Microsoft Office Word</Application>
  <DocSecurity>0</DocSecurity>
  <Lines>29</Lines>
  <Paragraphs>53</Paragraphs>
  <ScaleCrop>false</ScaleCrop>
  <Company>CHINA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曾启均</cp:lastModifiedBy>
  <cp:revision>4</cp:revision>
  <cp:lastPrinted>2022-04-11T06:29:00Z</cp:lastPrinted>
  <dcterms:created xsi:type="dcterms:W3CDTF">2022-04-12T01:52:00Z</dcterms:created>
  <dcterms:modified xsi:type="dcterms:W3CDTF">2022-04-12T03:14:00Z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FFBCAEA79EF1447189C12E7962056286</vt:lpwstr>
  </property>
</Properties>
</file>