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6AFAB" w14:textId="12DF6264" w:rsidR="00404E86" w:rsidRPr="003E7A36" w:rsidRDefault="00502049"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招聘信息 |</w:t>
      </w:r>
      <w:r w:rsidRPr="003E7A36">
        <w:rPr>
          <w:rFonts w:ascii="宋体" w:eastAsia="宋体" w:hAnsi="宋体"/>
          <w:sz w:val="28"/>
          <w:szCs w:val="28"/>
        </w:rPr>
        <w:t xml:space="preserve"> </w:t>
      </w:r>
      <w:r w:rsidR="00404E86" w:rsidRPr="003E7A36">
        <w:rPr>
          <w:rFonts w:ascii="宋体" w:eastAsia="宋体" w:hAnsi="宋体" w:hint="eastAsia"/>
          <w:sz w:val="28"/>
          <w:szCs w:val="28"/>
        </w:rPr>
        <w:t>昌吉州人民医院2022年公开招聘事业单位编制外工作人员的公告</w:t>
      </w:r>
    </w:p>
    <w:p w14:paraId="58794D91"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根据《关于创新自治区事业单位面向社会公开招聘政策有关问题的通知》（新人社发〔2017〕81号）文件要求，经医院党委研究，决定面向社会招聘编制外聘用人员180名，现公告如下：</w:t>
      </w:r>
    </w:p>
    <w:p w14:paraId="0FD31D3C"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一、医院简介</w:t>
      </w:r>
    </w:p>
    <w:p w14:paraId="153E6E8E"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昌吉州人民医院建于1955年，是新疆昌吉地区规模最大的一所集医疗、教学、科研、预防、保健、康复、急救为一体的“三级甲等”综合医院和昌吉</w:t>
      </w:r>
      <w:proofErr w:type="gramStart"/>
      <w:r w:rsidRPr="003E7A36">
        <w:rPr>
          <w:rFonts w:ascii="宋体" w:eastAsia="宋体" w:hAnsi="宋体" w:hint="eastAsia"/>
          <w:sz w:val="28"/>
          <w:szCs w:val="28"/>
        </w:rPr>
        <w:t>州区域</w:t>
      </w:r>
      <w:proofErr w:type="gramEnd"/>
      <w:r w:rsidRPr="003E7A36">
        <w:rPr>
          <w:rFonts w:ascii="宋体" w:eastAsia="宋体" w:hAnsi="宋体" w:hint="eastAsia"/>
          <w:sz w:val="28"/>
          <w:szCs w:val="28"/>
        </w:rPr>
        <w:t>医疗中心。医院是国家住院医师规范化及临床药师培训基地，有33个昌吉州医疗质量控制中心，昌吉州“120”紧急救援中心、昌吉州精神卫生中心设在我院，是国家流感样病例哨点监测医院、国家食源性疾病哨点监测医院、自治区腹泻病监测哨点医院、自治区包虫病定点救治医院。2021年医院启动昌吉州人民医院新区医院建设项目，总规划建设用地330亩，床位设置2000张，预计2024年底投入使用。为确保新区医院顺利投入使用，医院将采取多种方式引进、招聘专业技术人才，积蓄力量，更好地为昌吉</w:t>
      </w:r>
      <w:proofErr w:type="gramStart"/>
      <w:r w:rsidRPr="003E7A36">
        <w:rPr>
          <w:rFonts w:ascii="宋体" w:eastAsia="宋体" w:hAnsi="宋体" w:hint="eastAsia"/>
          <w:sz w:val="28"/>
          <w:szCs w:val="28"/>
        </w:rPr>
        <w:t>州广大</w:t>
      </w:r>
      <w:proofErr w:type="gramEnd"/>
      <w:r w:rsidRPr="003E7A36">
        <w:rPr>
          <w:rFonts w:ascii="宋体" w:eastAsia="宋体" w:hAnsi="宋体" w:hint="eastAsia"/>
          <w:sz w:val="28"/>
          <w:szCs w:val="28"/>
        </w:rPr>
        <w:t>患者服务。</w:t>
      </w:r>
    </w:p>
    <w:p w14:paraId="442E8905" w14:textId="55FE0E3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医院现占地面积215.5亩，现有业务用房面积105625平方米，医院有3个院区，分别为本部、南院（传染病分院）、北院（内设儿童医院、口腔科、住院医师规范化培训基地）。</w:t>
      </w:r>
    </w:p>
    <w:p w14:paraId="0C281F7A"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目前，医院拥有自治区天山英才计划培养人员3人，自治州高层次人才工作室7个，院级高层次人才工作室4个，州级拔尖人才</w:t>
      </w:r>
      <w:r w:rsidRPr="003E7A36">
        <w:rPr>
          <w:rFonts w:ascii="宋体" w:eastAsia="宋体" w:hAnsi="宋体" w:hint="eastAsia"/>
          <w:sz w:val="28"/>
          <w:szCs w:val="28"/>
        </w:rPr>
        <w:lastRenderedPageBreak/>
        <w:t>3名，参加“西部之光”访问学者培养人员4人。医院致力于重点学科建设，目前有12个自治区级重点专科，建有8个教研室和43个教研组，9个国家级</w:t>
      </w:r>
      <w:proofErr w:type="gramStart"/>
      <w:r w:rsidRPr="003E7A36">
        <w:rPr>
          <w:rFonts w:ascii="宋体" w:eastAsia="宋体" w:hAnsi="宋体" w:hint="eastAsia"/>
          <w:sz w:val="28"/>
          <w:szCs w:val="28"/>
        </w:rPr>
        <w:t>住培专业</w:t>
      </w:r>
      <w:proofErr w:type="gramEnd"/>
      <w:r w:rsidRPr="003E7A36">
        <w:rPr>
          <w:rFonts w:ascii="宋体" w:eastAsia="宋体" w:hAnsi="宋体" w:hint="eastAsia"/>
          <w:sz w:val="28"/>
          <w:szCs w:val="28"/>
        </w:rPr>
        <w:t>基地，1个助理全科医师培训基地，1个国家级临床药师培训基地，首批自治区新入职护士规范化培训基地。</w:t>
      </w:r>
    </w:p>
    <w:p w14:paraId="5B5C7AE8"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二、招聘岗位及人数</w:t>
      </w:r>
    </w:p>
    <w:p w14:paraId="1828BCC7"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2022年医院面向社会公开招聘事业单位编制外工作人员180人（医师岗位75人、药师岗位2人、医技岗位10人、护理岗位90人、其他专业技术岗位2人、管理岗位1人），招聘岗位信息详见《昌吉州人民医院2022年招聘编制外工作人员职位表》（附件1）。</w:t>
      </w:r>
    </w:p>
    <w:p w14:paraId="6DDED091"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昌吉州人民医院住院医师规范化培训基地面向社会公开</w:t>
      </w:r>
      <w:proofErr w:type="gramStart"/>
      <w:r w:rsidRPr="003E7A36">
        <w:rPr>
          <w:rFonts w:ascii="宋体" w:eastAsia="宋体" w:hAnsi="宋体" w:hint="eastAsia"/>
          <w:sz w:val="28"/>
          <w:szCs w:val="28"/>
        </w:rPr>
        <w:t>招聘住培</w:t>
      </w:r>
      <w:proofErr w:type="gramEnd"/>
      <w:r w:rsidRPr="003E7A36">
        <w:rPr>
          <w:rFonts w:ascii="宋体" w:eastAsia="宋体" w:hAnsi="宋体" w:hint="eastAsia"/>
          <w:sz w:val="28"/>
          <w:szCs w:val="28"/>
        </w:rPr>
        <w:t>学员50人（</w:t>
      </w:r>
      <w:proofErr w:type="gramStart"/>
      <w:r w:rsidRPr="003E7A36">
        <w:rPr>
          <w:rFonts w:ascii="宋体" w:eastAsia="宋体" w:hAnsi="宋体" w:hint="eastAsia"/>
          <w:sz w:val="28"/>
          <w:szCs w:val="28"/>
        </w:rPr>
        <w:t>内科住培医师</w:t>
      </w:r>
      <w:proofErr w:type="gramEnd"/>
      <w:r w:rsidRPr="003E7A36">
        <w:rPr>
          <w:rFonts w:ascii="宋体" w:eastAsia="宋体" w:hAnsi="宋体" w:hint="eastAsia"/>
          <w:sz w:val="28"/>
          <w:szCs w:val="28"/>
        </w:rPr>
        <w:t>岗位12人、</w:t>
      </w:r>
      <w:proofErr w:type="gramStart"/>
      <w:r w:rsidRPr="003E7A36">
        <w:rPr>
          <w:rFonts w:ascii="宋体" w:eastAsia="宋体" w:hAnsi="宋体" w:hint="eastAsia"/>
          <w:sz w:val="28"/>
          <w:szCs w:val="28"/>
        </w:rPr>
        <w:t>外科住培</w:t>
      </w:r>
      <w:proofErr w:type="gramEnd"/>
      <w:r w:rsidRPr="003E7A36">
        <w:rPr>
          <w:rFonts w:ascii="宋体" w:eastAsia="宋体" w:hAnsi="宋体" w:hint="eastAsia"/>
          <w:sz w:val="28"/>
          <w:szCs w:val="28"/>
        </w:rPr>
        <w:t>医师岗位8人、全科</w:t>
      </w:r>
      <w:proofErr w:type="gramStart"/>
      <w:r w:rsidRPr="003E7A36">
        <w:rPr>
          <w:rFonts w:ascii="宋体" w:eastAsia="宋体" w:hAnsi="宋体" w:hint="eastAsia"/>
          <w:sz w:val="28"/>
          <w:szCs w:val="28"/>
        </w:rPr>
        <w:t>医学住培</w:t>
      </w:r>
      <w:proofErr w:type="gramEnd"/>
      <w:r w:rsidRPr="003E7A36">
        <w:rPr>
          <w:rFonts w:ascii="宋体" w:eastAsia="宋体" w:hAnsi="宋体" w:hint="eastAsia"/>
          <w:sz w:val="28"/>
          <w:szCs w:val="28"/>
        </w:rPr>
        <w:t>医师岗位10人、</w:t>
      </w:r>
      <w:proofErr w:type="gramStart"/>
      <w:r w:rsidRPr="003E7A36">
        <w:rPr>
          <w:rFonts w:ascii="宋体" w:eastAsia="宋体" w:hAnsi="宋体" w:hint="eastAsia"/>
          <w:sz w:val="28"/>
          <w:szCs w:val="28"/>
        </w:rPr>
        <w:t>妇产科住培医师</w:t>
      </w:r>
      <w:proofErr w:type="gramEnd"/>
      <w:r w:rsidRPr="003E7A36">
        <w:rPr>
          <w:rFonts w:ascii="宋体" w:eastAsia="宋体" w:hAnsi="宋体" w:hint="eastAsia"/>
          <w:sz w:val="28"/>
          <w:szCs w:val="28"/>
        </w:rPr>
        <w:t>岗位5人，</w:t>
      </w:r>
      <w:proofErr w:type="gramStart"/>
      <w:r w:rsidRPr="003E7A36">
        <w:rPr>
          <w:rFonts w:ascii="宋体" w:eastAsia="宋体" w:hAnsi="宋体" w:hint="eastAsia"/>
          <w:sz w:val="28"/>
          <w:szCs w:val="28"/>
        </w:rPr>
        <w:t>急诊住培</w:t>
      </w:r>
      <w:proofErr w:type="gramEnd"/>
      <w:r w:rsidRPr="003E7A36">
        <w:rPr>
          <w:rFonts w:ascii="宋体" w:eastAsia="宋体" w:hAnsi="宋体" w:hint="eastAsia"/>
          <w:sz w:val="28"/>
          <w:szCs w:val="28"/>
        </w:rPr>
        <w:t>医师岗位4人、</w:t>
      </w:r>
      <w:proofErr w:type="gramStart"/>
      <w:r w:rsidRPr="003E7A36">
        <w:rPr>
          <w:rFonts w:ascii="宋体" w:eastAsia="宋体" w:hAnsi="宋体" w:hint="eastAsia"/>
          <w:sz w:val="28"/>
          <w:szCs w:val="28"/>
        </w:rPr>
        <w:t>麻醉住培</w:t>
      </w:r>
      <w:proofErr w:type="gramEnd"/>
      <w:r w:rsidRPr="003E7A36">
        <w:rPr>
          <w:rFonts w:ascii="宋体" w:eastAsia="宋体" w:hAnsi="宋体" w:hint="eastAsia"/>
          <w:sz w:val="28"/>
          <w:szCs w:val="28"/>
        </w:rPr>
        <w:t>医师岗位2人、医学影像</w:t>
      </w:r>
      <w:proofErr w:type="gramStart"/>
      <w:r w:rsidRPr="003E7A36">
        <w:rPr>
          <w:rFonts w:ascii="宋体" w:eastAsia="宋体" w:hAnsi="宋体" w:hint="eastAsia"/>
          <w:sz w:val="28"/>
          <w:szCs w:val="28"/>
        </w:rPr>
        <w:t>学住培</w:t>
      </w:r>
      <w:proofErr w:type="gramEnd"/>
      <w:r w:rsidRPr="003E7A36">
        <w:rPr>
          <w:rFonts w:ascii="宋体" w:eastAsia="宋体" w:hAnsi="宋体" w:hint="eastAsia"/>
          <w:sz w:val="28"/>
          <w:szCs w:val="28"/>
        </w:rPr>
        <w:t>医师岗位3人、超声</w:t>
      </w:r>
      <w:proofErr w:type="gramStart"/>
      <w:r w:rsidRPr="003E7A36">
        <w:rPr>
          <w:rFonts w:ascii="宋体" w:eastAsia="宋体" w:hAnsi="宋体" w:hint="eastAsia"/>
          <w:sz w:val="28"/>
          <w:szCs w:val="28"/>
        </w:rPr>
        <w:t>医学住培</w:t>
      </w:r>
      <w:proofErr w:type="gramEnd"/>
      <w:r w:rsidRPr="003E7A36">
        <w:rPr>
          <w:rFonts w:ascii="宋体" w:eastAsia="宋体" w:hAnsi="宋体" w:hint="eastAsia"/>
          <w:sz w:val="28"/>
          <w:szCs w:val="28"/>
        </w:rPr>
        <w:t>医师岗位3人，医学</w:t>
      </w:r>
      <w:proofErr w:type="gramStart"/>
      <w:r w:rsidRPr="003E7A36">
        <w:rPr>
          <w:rFonts w:ascii="宋体" w:eastAsia="宋体" w:hAnsi="宋体" w:hint="eastAsia"/>
          <w:sz w:val="28"/>
          <w:szCs w:val="28"/>
        </w:rPr>
        <w:t>检验住培</w:t>
      </w:r>
      <w:proofErr w:type="gramEnd"/>
      <w:r w:rsidRPr="003E7A36">
        <w:rPr>
          <w:rFonts w:ascii="宋体" w:eastAsia="宋体" w:hAnsi="宋体" w:hint="eastAsia"/>
          <w:sz w:val="28"/>
          <w:szCs w:val="28"/>
        </w:rPr>
        <w:t>医师岗位3人），具体招聘岗位信息详见《昌吉州人民医院2022年招聘住院医师规范化培训学员职位表》（附件2）。</w:t>
      </w:r>
    </w:p>
    <w:p w14:paraId="113A1374"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三、招聘原则</w:t>
      </w:r>
    </w:p>
    <w:p w14:paraId="7F433167"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昌吉州人民医院公开招聘工作坚持德才兼备的用人标准，贯彻公开、平等、竞争、择优的原则，采取考试与考察相结合的方式，确保信息公开、过程公开、结果公开。</w:t>
      </w:r>
    </w:p>
    <w:p w14:paraId="445720B2"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四、招聘岗位基本条件</w:t>
      </w:r>
    </w:p>
    <w:p w14:paraId="3295C6F5" w14:textId="0FDC1D4E"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lastRenderedPageBreak/>
        <w:t>（一）具有中华人民共和国国籍</w:t>
      </w:r>
      <w:r w:rsidR="00502049" w:rsidRPr="003E7A36">
        <w:rPr>
          <w:rFonts w:ascii="宋体" w:eastAsia="宋体" w:hAnsi="宋体" w:hint="eastAsia"/>
          <w:sz w:val="28"/>
          <w:szCs w:val="28"/>
        </w:rPr>
        <w:t>。</w:t>
      </w:r>
    </w:p>
    <w:p w14:paraId="36FE73AE" w14:textId="2C0C612E"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（二）遵守国家法律、法规，无犯罪及其他不良记录</w:t>
      </w:r>
      <w:r w:rsidR="00502049" w:rsidRPr="003E7A36">
        <w:rPr>
          <w:rFonts w:ascii="宋体" w:eastAsia="宋体" w:hAnsi="宋体" w:hint="eastAsia"/>
          <w:sz w:val="28"/>
          <w:szCs w:val="28"/>
        </w:rPr>
        <w:t>。</w:t>
      </w:r>
    </w:p>
    <w:p w14:paraId="5AA8A969" w14:textId="77E2A160"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（三）具有良好的品行和职业道德</w:t>
      </w:r>
      <w:r w:rsidR="00502049" w:rsidRPr="003E7A36">
        <w:rPr>
          <w:rFonts w:ascii="宋体" w:eastAsia="宋体" w:hAnsi="宋体" w:hint="eastAsia"/>
          <w:sz w:val="28"/>
          <w:szCs w:val="28"/>
        </w:rPr>
        <w:t>。</w:t>
      </w:r>
    </w:p>
    <w:p w14:paraId="1377FAC3" w14:textId="12FE4DFC"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（四）立场坚定，服从组织安排，热爱医疗事业</w:t>
      </w:r>
      <w:r w:rsidR="00502049" w:rsidRPr="003E7A36">
        <w:rPr>
          <w:rFonts w:ascii="宋体" w:eastAsia="宋体" w:hAnsi="宋体" w:hint="eastAsia"/>
          <w:sz w:val="28"/>
          <w:szCs w:val="28"/>
        </w:rPr>
        <w:t>。</w:t>
      </w:r>
    </w:p>
    <w:p w14:paraId="7CDBC79A" w14:textId="16E678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（五）符合《自治区事业单位面向社会公开招聘工作人员通用体检标准》要求的身体条件</w:t>
      </w:r>
      <w:r w:rsidR="00502049" w:rsidRPr="003E7A36">
        <w:rPr>
          <w:rFonts w:ascii="宋体" w:eastAsia="宋体" w:hAnsi="宋体" w:hint="eastAsia"/>
          <w:sz w:val="28"/>
          <w:szCs w:val="28"/>
        </w:rPr>
        <w:t>。</w:t>
      </w:r>
    </w:p>
    <w:p w14:paraId="16856B10" w14:textId="282963D9"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（六）具备岗位所需的条件和要求以及相应的专业知识和工作能力</w:t>
      </w:r>
      <w:r w:rsidR="00502049" w:rsidRPr="003E7A36">
        <w:rPr>
          <w:rFonts w:ascii="宋体" w:eastAsia="宋体" w:hAnsi="宋体" w:hint="eastAsia"/>
          <w:sz w:val="28"/>
          <w:szCs w:val="28"/>
        </w:rPr>
        <w:t>。</w:t>
      </w:r>
    </w:p>
    <w:p w14:paraId="17691211" w14:textId="287F2C6D"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（七）高考为民语言考生还需提供中国少数民族汉语水平等级考试（MHK）四级乙等标准或普通话水平测试二级乙等及以上的合格证书</w:t>
      </w:r>
      <w:r w:rsidR="00502049" w:rsidRPr="003E7A36">
        <w:rPr>
          <w:rFonts w:ascii="宋体" w:eastAsia="宋体" w:hAnsi="宋体" w:hint="eastAsia"/>
          <w:sz w:val="28"/>
          <w:szCs w:val="28"/>
        </w:rPr>
        <w:t>。</w:t>
      </w:r>
    </w:p>
    <w:p w14:paraId="34E6D411" w14:textId="4CFE99BF"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（八）应聘者年龄需符合相应岗位要求的年龄，30岁及</w:t>
      </w:r>
      <w:proofErr w:type="gramStart"/>
      <w:r w:rsidRPr="003E7A36">
        <w:rPr>
          <w:rFonts w:ascii="宋体" w:eastAsia="宋体" w:hAnsi="宋体" w:hint="eastAsia"/>
          <w:sz w:val="28"/>
          <w:szCs w:val="28"/>
        </w:rPr>
        <w:t>以下指</w:t>
      </w:r>
      <w:proofErr w:type="gramEnd"/>
      <w:r w:rsidRPr="003E7A36">
        <w:rPr>
          <w:rFonts w:ascii="宋体" w:eastAsia="宋体" w:hAnsi="宋体" w:hint="eastAsia"/>
          <w:sz w:val="28"/>
          <w:szCs w:val="28"/>
        </w:rPr>
        <w:t>1991年3月1日（含）以后出生的人员，35岁及</w:t>
      </w:r>
      <w:proofErr w:type="gramStart"/>
      <w:r w:rsidRPr="003E7A36">
        <w:rPr>
          <w:rFonts w:ascii="宋体" w:eastAsia="宋体" w:hAnsi="宋体" w:hint="eastAsia"/>
          <w:sz w:val="28"/>
          <w:szCs w:val="28"/>
        </w:rPr>
        <w:t>以下指</w:t>
      </w:r>
      <w:proofErr w:type="gramEnd"/>
      <w:r w:rsidRPr="003E7A36">
        <w:rPr>
          <w:rFonts w:ascii="宋体" w:eastAsia="宋体" w:hAnsi="宋体" w:hint="eastAsia"/>
          <w:sz w:val="28"/>
          <w:szCs w:val="28"/>
        </w:rPr>
        <w:t>1986年3月1日（含）以后出生的人员，40岁及</w:t>
      </w:r>
      <w:proofErr w:type="gramStart"/>
      <w:r w:rsidRPr="003E7A36">
        <w:rPr>
          <w:rFonts w:ascii="宋体" w:eastAsia="宋体" w:hAnsi="宋体" w:hint="eastAsia"/>
          <w:sz w:val="28"/>
          <w:szCs w:val="28"/>
        </w:rPr>
        <w:t>以下指</w:t>
      </w:r>
      <w:proofErr w:type="gramEnd"/>
      <w:r w:rsidRPr="003E7A36">
        <w:rPr>
          <w:rFonts w:ascii="宋体" w:eastAsia="宋体" w:hAnsi="宋体" w:hint="eastAsia"/>
          <w:sz w:val="28"/>
          <w:szCs w:val="28"/>
        </w:rPr>
        <w:t>1981年3月1日（含）以后出生的人员</w:t>
      </w:r>
      <w:r w:rsidR="00502049" w:rsidRPr="003E7A36">
        <w:rPr>
          <w:rFonts w:ascii="宋体" w:eastAsia="宋体" w:hAnsi="宋体" w:hint="eastAsia"/>
          <w:sz w:val="28"/>
          <w:szCs w:val="28"/>
        </w:rPr>
        <w:t>。</w:t>
      </w:r>
    </w:p>
    <w:p w14:paraId="16626B5E"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（九）下列人员不得报考：</w:t>
      </w:r>
    </w:p>
    <w:p w14:paraId="58BDAACC" w14:textId="34C0A42E"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1</w:t>
      </w:r>
      <w:r w:rsidR="00502049" w:rsidRPr="003E7A36">
        <w:rPr>
          <w:rFonts w:ascii="宋体" w:eastAsia="宋体" w:hAnsi="宋体" w:hint="eastAsia"/>
          <w:sz w:val="28"/>
          <w:szCs w:val="28"/>
        </w:rPr>
        <w:t>、</w:t>
      </w:r>
      <w:r w:rsidRPr="003E7A36">
        <w:rPr>
          <w:rFonts w:ascii="宋体" w:eastAsia="宋体" w:hAnsi="宋体" w:hint="eastAsia"/>
          <w:sz w:val="28"/>
          <w:szCs w:val="28"/>
        </w:rPr>
        <w:t>受刑事处罚、行政处分尚未解除的；立案审查尚未做出结论的</w:t>
      </w:r>
      <w:r w:rsidR="00502049" w:rsidRPr="003E7A36">
        <w:rPr>
          <w:rFonts w:ascii="宋体" w:eastAsia="宋体" w:hAnsi="宋体" w:hint="eastAsia"/>
          <w:sz w:val="28"/>
          <w:szCs w:val="28"/>
        </w:rPr>
        <w:t>。</w:t>
      </w:r>
    </w:p>
    <w:p w14:paraId="7F4E300B" w14:textId="5F4FA2F9"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w:t>
      </w:r>
      <w:r w:rsidR="00502049" w:rsidRPr="003E7A36">
        <w:rPr>
          <w:rFonts w:ascii="宋体" w:eastAsia="宋体" w:hAnsi="宋体" w:hint="eastAsia"/>
          <w:sz w:val="28"/>
          <w:szCs w:val="28"/>
        </w:rPr>
        <w:t>、</w:t>
      </w:r>
      <w:r w:rsidRPr="003E7A36">
        <w:rPr>
          <w:rFonts w:ascii="宋体" w:eastAsia="宋体" w:hAnsi="宋体" w:hint="eastAsia"/>
          <w:sz w:val="28"/>
          <w:szCs w:val="28"/>
        </w:rPr>
        <w:t>已在国家机关、国有企事业单位的在编在册正式工作人员（含已签订劳动合同人员），单位不同意与应聘人员解除人事关系（聘用合同关系）的</w:t>
      </w:r>
      <w:r w:rsidR="00502049" w:rsidRPr="003E7A36">
        <w:rPr>
          <w:rFonts w:ascii="宋体" w:eastAsia="宋体" w:hAnsi="宋体" w:hint="eastAsia"/>
          <w:sz w:val="28"/>
          <w:szCs w:val="28"/>
        </w:rPr>
        <w:t>。</w:t>
      </w:r>
    </w:p>
    <w:p w14:paraId="75961153" w14:textId="6CE446D2"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3</w:t>
      </w:r>
      <w:r w:rsidR="00502049" w:rsidRPr="003E7A36">
        <w:rPr>
          <w:rFonts w:ascii="宋体" w:eastAsia="宋体" w:hAnsi="宋体" w:hint="eastAsia"/>
          <w:sz w:val="28"/>
          <w:szCs w:val="28"/>
        </w:rPr>
        <w:t>、</w:t>
      </w:r>
      <w:r w:rsidRPr="003E7A36">
        <w:rPr>
          <w:rFonts w:ascii="宋体" w:eastAsia="宋体" w:hAnsi="宋体" w:hint="eastAsia"/>
          <w:sz w:val="28"/>
          <w:szCs w:val="28"/>
        </w:rPr>
        <w:t>除2022年应届毕业生外，高校在读博士、硕士、大学本科</w:t>
      </w:r>
      <w:r w:rsidRPr="003E7A36">
        <w:rPr>
          <w:rFonts w:ascii="宋体" w:eastAsia="宋体" w:hAnsi="宋体" w:hint="eastAsia"/>
          <w:sz w:val="28"/>
          <w:szCs w:val="28"/>
        </w:rPr>
        <w:lastRenderedPageBreak/>
        <w:t>人员及本年度已考取国家统招博士、硕士的人员不在此次招聘范围内</w:t>
      </w:r>
      <w:r w:rsidR="00502049" w:rsidRPr="003E7A36">
        <w:rPr>
          <w:rFonts w:ascii="宋体" w:eastAsia="宋体" w:hAnsi="宋体" w:hint="eastAsia"/>
          <w:sz w:val="28"/>
          <w:szCs w:val="28"/>
        </w:rPr>
        <w:t>。</w:t>
      </w:r>
    </w:p>
    <w:p w14:paraId="19ABD912" w14:textId="0C7DE479"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五、 招聘程序</w:t>
      </w:r>
    </w:p>
    <w:p w14:paraId="70B34EA5"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报名→资格审查→面试→心理测试→专业技能考核→体检→考察→确定拟聘人员→公示→办理聘用手续。</w:t>
      </w:r>
    </w:p>
    <w:p w14:paraId="442E97CE"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（一）报名及资格审查</w:t>
      </w:r>
    </w:p>
    <w:p w14:paraId="4A8283A4"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报名和资格审查由昌吉州人民医院人事人才工作领导小组按招聘公告、相关规定和职位表内容对应聘人员提供材料、任职资格进行审查。资格审查合格人员方可进入招聘下一环节。</w:t>
      </w:r>
    </w:p>
    <w:p w14:paraId="324F26F6" w14:textId="77777777" w:rsidR="00502049" w:rsidRPr="003E7A36" w:rsidRDefault="00404E86"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1</w:t>
      </w:r>
      <w:r w:rsidR="00502049" w:rsidRPr="003E7A36">
        <w:rPr>
          <w:rFonts w:ascii="宋体" w:eastAsia="宋体" w:hAnsi="宋体" w:hint="eastAsia"/>
          <w:sz w:val="28"/>
          <w:szCs w:val="28"/>
        </w:rPr>
        <w:t>、</w:t>
      </w:r>
      <w:r w:rsidRPr="003E7A36">
        <w:rPr>
          <w:rFonts w:ascii="宋体" w:eastAsia="宋体" w:hAnsi="宋体" w:hint="eastAsia"/>
          <w:sz w:val="28"/>
          <w:szCs w:val="28"/>
        </w:rPr>
        <w:t>报名时间：</w:t>
      </w:r>
    </w:p>
    <w:p w14:paraId="0C010133" w14:textId="7FD8916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2022年3月1日起，岗位职数招满即止。实施招聘面试及后续环节工作按报名情况分阶段进行，第一阶段面试时间为2022年3月29日，3月25日前报名人员参加第一阶段面试环节；后续阶段面试时间将在医院</w:t>
      </w:r>
      <w:proofErr w:type="gramStart"/>
      <w:r w:rsidRPr="003E7A36">
        <w:rPr>
          <w:rFonts w:ascii="宋体" w:eastAsia="宋体" w:hAnsi="宋体" w:hint="eastAsia"/>
          <w:sz w:val="28"/>
          <w:szCs w:val="28"/>
        </w:rPr>
        <w:t>微信公众号</w:t>
      </w:r>
      <w:proofErr w:type="gramEnd"/>
      <w:r w:rsidRPr="003E7A36">
        <w:rPr>
          <w:rFonts w:ascii="宋体" w:eastAsia="宋体" w:hAnsi="宋体" w:hint="eastAsia"/>
          <w:sz w:val="28"/>
          <w:szCs w:val="28"/>
        </w:rPr>
        <w:t>“昌吉回族自治州人民医院”中提前发布。招聘职位全年有效。</w:t>
      </w:r>
    </w:p>
    <w:p w14:paraId="10FEDBFF" w14:textId="77777777" w:rsidR="00502049" w:rsidRPr="003E7A36" w:rsidRDefault="00404E86"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2</w:t>
      </w:r>
      <w:r w:rsidR="00502049" w:rsidRPr="003E7A36">
        <w:rPr>
          <w:rFonts w:ascii="宋体" w:eastAsia="宋体" w:hAnsi="宋体" w:hint="eastAsia"/>
          <w:sz w:val="28"/>
          <w:szCs w:val="28"/>
        </w:rPr>
        <w:t>、</w:t>
      </w:r>
      <w:r w:rsidRPr="003E7A36">
        <w:rPr>
          <w:rFonts w:ascii="宋体" w:eastAsia="宋体" w:hAnsi="宋体" w:hint="eastAsia"/>
          <w:sz w:val="28"/>
          <w:szCs w:val="28"/>
        </w:rPr>
        <w:t>报名方式：</w:t>
      </w:r>
    </w:p>
    <w:p w14:paraId="1D97B41B" w14:textId="1C4A8EFE"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网上报名</w:t>
      </w:r>
      <w:r w:rsidR="00502049" w:rsidRPr="003E7A36">
        <w:rPr>
          <w:rFonts w:ascii="宋体" w:eastAsia="宋体" w:hAnsi="宋体" w:hint="eastAsia"/>
          <w:sz w:val="28"/>
          <w:szCs w:val="28"/>
        </w:rPr>
        <w:t>。</w:t>
      </w:r>
    </w:p>
    <w:p w14:paraId="549D1198" w14:textId="77777777" w:rsidR="00322974" w:rsidRPr="003E7A36" w:rsidRDefault="00404E86"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3</w:t>
      </w:r>
      <w:r w:rsidR="00502049" w:rsidRPr="003E7A36">
        <w:rPr>
          <w:rFonts w:ascii="宋体" w:eastAsia="宋体" w:hAnsi="宋体" w:hint="eastAsia"/>
          <w:sz w:val="28"/>
          <w:szCs w:val="28"/>
        </w:rPr>
        <w:t>、</w:t>
      </w:r>
      <w:r w:rsidRPr="003E7A36">
        <w:rPr>
          <w:rFonts w:ascii="宋体" w:eastAsia="宋体" w:hAnsi="宋体" w:hint="eastAsia"/>
          <w:sz w:val="28"/>
          <w:szCs w:val="28"/>
        </w:rPr>
        <w:t>报名所需材料如下：</w:t>
      </w:r>
    </w:p>
    <w:p w14:paraId="780570F8" w14:textId="73BA7EBD"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（1）</w:t>
      </w:r>
      <w:r w:rsidR="00404E86" w:rsidRPr="003E7A36">
        <w:rPr>
          <w:rFonts w:ascii="宋体" w:eastAsia="宋体" w:hAnsi="宋体" w:hint="eastAsia"/>
          <w:sz w:val="28"/>
          <w:szCs w:val="28"/>
        </w:rPr>
        <w:t>自行下载填写《昌吉州人民医院招聘编制外工作人员报名表》（附件3）。</w:t>
      </w:r>
    </w:p>
    <w:p w14:paraId="03CBCA31"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填表时要求贴本人近期彩色正面免冠1寸证件照片，所填信息必须确保真实准确。</w:t>
      </w:r>
    </w:p>
    <w:p w14:paraId="3C186316" w14:textId="2F74D008"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lastRenderedPageBreak/>
        <w:t>（2）</w:t>
      </w:r>
      <w:r w:rsidR="00404E86" w:rsidRPr="003E7A36">
        <w:rPr>
          <w:rFonts w:ascii="宋体" w:eastAsia="宋体" w:hAnsi="宋体" w:hint="eastAsia"/>
          <w:sz w:val="28"/>
          <w:szCs w:val="28"/>
        </w:rPr>
        <w:t>自行下载填写《昌吉州人民医院招聘编制外工作人员考察表》并盖章（附件4）。</w:t>
      </w:r>
    </w:p>
    <w:p w14:paraId="0E9E200E"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户口所在派出所意见”栏：由考生户口所在地派出所出具。“考生所在单位意见”栏：考生如已参加工作，由原工作单位或居住地社区出具材料，并加盖单位公章；暂无工作单位的由居住地所在社区出具材料。本人承诺处需本人亲笔签写。“用人单位人事部门考察审核意见”栏不用填写。</w:t>
      </w:r>
    </w:p>
    <w:p w14:paraId="6340837D" w14:textId="081EBCA9"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（3）</w:t>
      </w:r>
      <w:r w:rsidR="00404E86" w:rsidRPr="003E7A36">
        <w:rPr>
          <w:rFonts w:ascii="宋体" w:eastAsia="宋体" w:hAnsi="宋体" w:hint="eastAsia"/>
          <w:sz w:val="28"/>
          <w:szCs w:val="28"/>
        </w:rPr>
        <w:t>自行下载并认真填写《昌吉州人民医院招聘编制外工作人员花名册》（附件5），此表不需要扫描。</w:t>
      </w:r>
    </w:p>
    <w:p w14:paraId="3D013A69" w14:textId="4C470211"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（4）</w:t>
      </w:r>
      <w:r w:rsidR="00404E86" w:rsidRPr="003E7A36">
        <w:rPr>
          <w:rFonts w:ascii="宋体" w:eastAsia="宋体" w:hAnsi="宋体" w:hint="eastAsia"/>
          <w:sz w:val="28"/>
          <w:szCs w:val="28"/>
        </w:rPr>
        <w:t>身份证正反面扫描件。</w:t>
      </w:r>
    </w:p>
    <w:p w14:paraId="732AAC7A" w14:textId="27792655"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（5）</w:t>
      </w:r>
      <w:r w:rsidR="00404E86" w:rsidRPr="003E7A36">
        <w:rPr>
          <w:rFonts w:ascii="宋体" w:eastAsia="宋体" w:hAnsi="宋体" w:hint="eastAsia"/>
          <w:sz w:val="28"/>
          <w:szCs w:val="28"/>
        </w:rPr>
        <w:t>初始学历至最高学历的毕业证、学位证、学籍在线验证报告扫描件【学信网学历认证报告（学信网http://www.chsi.com.cn自行查询打印、扫描）；学位网认证学位信息（学位网http://www.cdgdc.edu.cn自行查询打印、扫描）】</w:t>
      </w:r>
    </w:p>
    <w:p w14:paraId="4727B876" w14:textId="77951FEA"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（6）</w:t>
      </w:r>
      <w:r w:rsidR="00404E86" w:rsidRPr="003E7A36">
        <w:rPr>
          <w:rFonts w:ascii="宋体" w:eastAsia="宋体" w:hAnsi="宋体" w:hint="eastAsia"/>
          <w:sz w:val="28"/>
          <w:szCs w:val="28"/>
        </w:rPr>
        <w:t>中国少数民族汉语水平等级考试（MHK）证书或普通话水平测试证书（原件及复印件）；</w:t>
      </w:r>
    </w:p>
    <w:p w14:paraId="59DC4F52" w14:textId="583E045F"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（7）</w:t>
      </w:r>
      <w:r w:rsidR="00404E86" w:rsidRPr="003E7A36">
        <w:rPr>
          <w:rFonts w:ascii="宋体" w:eastAsia="宋体" w:hAnsi="宋体" w:hint="eastAsia"/>
          <w:sz w:val="28"/>
          <w:szCs w:val="28"/>
        </w:rPr>
        <w:t>报考岗位所需要的国家住院医师规范化培训合格证、执业证、资格证等相关证件扫描件，其中：医师资格证书及医师执业范围须与所报考岗位及专业相符；</w:t>
      </w:r>
    </w:p>
    <w:p w14:paraId="73DBEF6D"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考生在报名时限内将以上报名材料按顺序扫描在同一个PDF文件中并与《昌吉州人民医院面向社会公开招聘工作人员花名册》（附件5）打包压缩，压缩包命名为“报考岗位+姓名”后发送至邮箱：</w:t>
      </w:r>
      <w:r w:rsidRPr="003E7A36">
        <w:rPr>
          <w:rFonts w:ascii="宋体" w:eastAsia="宋体" w:hAnsi="宋体" w:hint="eastAsia"/>
          <w:sz w:val="28"/>
          <w:szCs w:val="28"/>
        </w:rPr>
        <w:lastRenderedPageBreak/>
        <w:t>zyyrsk11@163.com。</w:t>
      </w:r>
    </w:p>
    <w:p w14:paraId="577D255A" w14:textId="1C77A37A"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（二）</w:t>
      </w:r>
      <w:r w:rsidR="00404E86" w:rsidRPr="003E7A36">
        <w:rPr>
          <w:rFonts w:ascii="宋体" w:eastAsia="宋体" w:hAnsi="宋体" w:hint="eastAsia"/>
          <w:sz w:val="28"/>
          <w:szCs w:val="28"/>
        </w:rPr>
        <w:t>注意事项</w:t>
      </w:r>
    </w:p>
    <w:p w14:paraId="770ED82A" w14:textId="06E0301D"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1</w:t>
      </w:r>
      <w:r w:rsidR="00322974" w:rsidRPr="003E7A36">
        <w:rPr>
          <w:rFonts w:ascii="宋体" w:eastAsia="宋体" w:hAnsi="宋体" w:hint="eastAsia"/>
          <w:sz w:val="28"/>
          <w:szCs w:val="28"/>
        </w:rPr>
        <w:t>、</w:t>
      </w:r>
      <w:r w:rsidRPr="003E7A36">
        <w:rPr>
          <w:rFonts w:ascii="宋体" w:eastAsia="宋体" w:hAnsi="宋体" w:hint="eastAsia"/>
          <w:sz w:val="28"/>
          <w:szCs w:val="28"/>
        </w:rPr>
        <w:t>报名材料应当真实、准确、有效。考生所填写信息与本人真实信息不符的，后果由考生自负。凡弄虚作假、提供伪造报名材料的，一经确认，即取消其报考及聘用资格。</w:t>
      </w:r>
    </w:p>
    <w:p w14:paraId="0F87C7BC" w14:textId="302EDFC4"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w:t>
      </w:r>
      <w:r w:rsidR="00322974" w:rsidRPr="003E7A36">
        <w:rPr>
          <w:rFonts w:ascii="宋体" w:eastAsia="宋体" w:hAnsi="宋体" w:hint="eastAsia"/>
          <w:sz w:val="28"/>
          <w:szCs w:val="28"/>
        </w:rPr>
        <w:t>、</w:t>
      </w:r>
      <w:r w:rsidRPr="003E7A36">
        <w:rPr>
          <w:rFonts w:ascii="宋体" w:eastAsia="宋体" w:hAnsi="宋体" w:hint="eastAsia"/>
          <w:sz w:val="28"/>
          <w:szCs w:val="28"/>
        </w:rPr>
        <w:t>每位考生只允许报考一个岗位，多报无效。</w:t>
      </w:r>
    </w:p>
    <w:p w14:paraId="6706302A" w14:textId="0B20A824"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3</w:t>
      </w:r>
      <w:r w:rsidR="00322974" w:rsidRPr="003E7A36">
        <w:rPr>
          <w:rFonts w:ascii="宋体" w:eastAsia="宋体" w:hAnsi="宋体" w:hint="eastAsia"/>
          <w:sz w:val="28"/>
          <w:szCs w:val="28"/>
        </w:rPr>
        <w:t>、</w:t>
      </w:r>
      <w:r w:rsidRPr="003E7A36">
        <w:rPr>
          <w:rFonts w:ascii="宋体" w:eastAsia="宋体" w:hAnsi="宋体" w:hint="eastAsia"/>
          <w:sz w:val="28"/>
          <w:szCs w:val="28"/>
        </w:rPr>
        <w:t>专业参照目录：硕士及以上学历岗位参照2013年研究生招生学科、专业代码册；本科岗位参照普通高等学校本科专业目录（2020版）；专科岗位参照普通高等学校高等职业教育（专科）专业目录（2015年）。</w:t>
      </w:r>
    </w:p>
    <w:p w14:paraId="12C81877" w14:textId="459B82C5"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4</w:t>
      </w:r>
      <w:r w:rsidR="00322974" w:rsidRPr="003E7A36">
        <w:rPr>
          <w:rFonts w:ascii="宋体" w:eastAsia="宋体" w:hAnsi="宋体" w:hint="eastAsia"/>
          <w:sz w:val="28"/>
          <w:szCs w:val="28"/>
        </w:rPr>
        <w:t>、</w:t>
      </w:r>
      <w:r w:rsidRPr="003E7A36">
        <w:rPr>
          <w:rFonts w:ascii="宋体" w:eastAsia="宋体" w:hAnsi="宋体" w:hint="eastAsia"/>
          <w:sz w:val="28"/>
          <w:szCs w:val="28"/>
        </w:rPr>
        <w:t>报考护理岗位考生加入招聘工作QQ群（</w:t>
      </w:r>
      <w:proofErr w:type="gramStart"/>
      <w:r w:rsidRPr="003E7A36">
        <w:rPr>
          <w:rFonts w:ascii="宋体" w:eastAsia="宋体" w:hAnsi="宋体" w:hint="eastAsia"/>
          <w:sz w:val="28"/>
          <w:szCs w:val="28"/>
        </w:rPr>
        <w:t>群号</w:t>
      </w:r>
      <w:proofErr w:type="gramEnd"/>
      <w:r w:rsidRPr="003E7A36">
        <w:rPr>
          <w:rFonts w:ascii="宋体" w:eastAsia="宋体" w:hAnsi="宋体" w:hint="eastAsia"/>
          <w:sz w:val="28"/>
          <w:szCs w:val="28"/>
        </w:rPr>
        <w:t>731494700），报考其他岗位考生加入招聘工作QQ群（</w:t>
      </w:r>
      <w:proofErr w:type="gramStart"/>
      <w:r w:rsidRPr="003E7A36">
        <w:rPr>
          <w:rFonts w:ascii="宋体" w:eastAsia="宋体" w:hAnsi="宋体" w:hint="eastAsia"/>
          <w:sz w:val="28"/>
          <w:szCs w:val="28"/>
        </w:rPr>
        <w:t>群号</w:t>
      </w:r>
      <w:proofErr w:type="gramEnd"/>
      <w:r w:rsidRPr="003E7A36">
        <w:rPr>
          <w:rFonts w:ascii="宋体" w:eastAsia="宋体" w:hAnsi="宋体" w:hint="eastAsia"/>
          <w:sz w:val="28"/>
          <w:szCs w:val="28"/>
        </w:rPr>
        <w:t>597667529），请考生务必及时加入相应QQ群，以便下载附件及关注各</w:t>
      </w:r>
      <w:proofErr w:type="gramStart"/>
      <w:r w:rsidRPr="003E7A36">
        <w:rPr>
          <w:rFonts w:ascii="宋体" w:eastAsia="宋体" w:hAnsi="宋体" w:hint="eastAsia"/>
          <w:sz w:val="28"/>
          <w:szCs w:val="28"/>
        </w:rPr>
        <w:t>类通知</w:t>
      </w:r>
      <w:proofErr w:type="gramEnd"/>
      <w:r w:rsidRPr="003E7A36">
        <w:rPr>
          <w:rFonts w:ascii="宋体" w:eastAsia="宋体" w:hAnsi="宋体" w:hint="eastAsia"/>
          <w:sz w:val="28"/>
          <w:szCs w:val="28"/>
        </w:rPr>
        <w:t>信息。</w:t>
      </w:r>
    </w:p>
    <w:p w14:paraId="215F5025" w14:textId="5A2DDFAF"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w:t>
      </w:r>
      <w:r w:rsidR="00322974" w:rsidRPr="003E7A36">
        <w:rPr>
          <w:rFonts w:ascii="宋体" w:eastAsia="宋体" w:hAnsi="宋体" w:hint="eastAsia"/>
          <w:sz w:val="28"/>
          <w:szCs w:val="28"/>
        </w:rPr>
        <w:t>三</w:t>
      </w:r>
      <w:r w:rsidRPr="003E7A36">
        <w:rPr>
          <w:rFonts w:ascii="宋体" w:eastAsia="宋体" w:hAnsi="宋体" w:hint="eastAsia"/>
          <w:sz w:val="28"/>
          <w:szCs w:val="28"/>
        </w:rPr>
        <w:t>）面试</w:t>
      </w:r>
    </w:p>
    <w:p w14:paraId="609256C8"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面试成绩满分100分，总分60分为合格分数线，未达到合格分数线的不得进入下一环节。面试具体组织形式、时间及相关要求在招聘工作QQ群里通知。面试结束后，根据面试成绩从高分到低分按照岗位招聘数1:2比例确定进入下一环节人员。因放弃下一环节出现空缺名额，可按报考同一招聘岗位成绩从高到低的顺序依次等额递补确定增补进入下一环节人员。</w:t>
      </w:r>
    </w:p>
    <w:p w14:paraId="602E70E7" w14:textId="2CEB2121"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面试成绩及进入下一环节人员名单将在招聘工作QQ群里发布。未按时参加面试者，视为放弃应聘资格。</w:t>
      </w:r>
    </w:p>
    <w:p w14:paraId="70AE437A" w14:textId="0E608E78"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lastRenderedPageBreak/>
        <w:t>（</w:t>
      </w:r>
      <w:r w:rsidR="00322974" w:rsidRPr="003E7A36">
        <w:rPr>
          <w:rFonts w:ascii="宋体" w:eastAsia="宋体" w:hAnsi="宋体" w:hint="eastAsia"/>
          <w:sz w:val="28"/>
          <w:szCs w:val="28"/>
        </w:rPr>
        <w:t>四</w:t>
      </w:r>
      <w:r w:rsidRPr="003E7A36">
        <w:rPr>
          <w:rFonts w:ascii="宋体" w:eastAsia="宋体" w:hAnsi="宋体" w:hint="eastAsia"/>
          <w:sz w:val="28"/>
          <w:szCs w:val="28"/>
        </w:rPr>
        <w:t>）心理测试</w:t>
      </w:r>
    </w:p>
    <w:p w14:paraId="685F9F4C"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心理测试主要考核应聘人员性格特征和心理素质。心理测试成绩不计入总成绩，但作为对应聘人员综合考核的重要组成部分。测试时间、地点在招聘工作QQ群里通知。未在规定的时间、地点参加测试者，视为自动放弃。</w:t>
      </w:r>
    </w:p>
    <w:p w14:paraId="39D57D6A" w14:textId="294648AB"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因心理测试不合格或放弃心理测试出现空缺名额，可按报考同一招聘岗位面试成绩从高到低的顺序依次等额递补确定心理测试人员。心理测试合格人员进入专业技能考核。</w:t>
      </w:r>
    </w:p>
    <w:p w14:paraId="4E39189C" w14:textId="583B3C15"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w:t>
      </w:r>
      <w:r w:rsidR="00322974" w:rsidRPr="003E7A36">
        <w:rPr>
          <w:rFonts w:ascii="宋体" w:eastAsia="宋体" w:hAnsi="宋体" w:hint="eastAsia"/>
          <w:sz w:val="28"/>
          <w:szCs w:val="28"/>
        </w:rPr>
        <w:t>五</w:t>
      </w:r>
      <w:r w:rsidRPr="003E7A36">
        <w:rPr>
          <w:rFonts w:ascii="宋体" w:eastAsia="宋体" w:hAnsi="宋体" w:hint="eastAsia"/>
          <w:sz w:val="28"/>
          <w:szCs w:val="28"/>
        </w:rPr>
        <w:t>）专业技能考核</w:t>
      </w:r>
    </w:p>
    <w:p w14:paraId="7F71EEFC" w14:textId="31E5521B"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根据面试成绩及心理测试结果，按岗位招聘数1</w:t>
      </w:r>
      <w:r w:rsidR="00322974" w:rsidRPr="003E7A36">
        <w:rPr>
          <w:rFonts w:ascii="宋体" w:eastAsia="宋体" w:hAnsi="宋体" w:hint="eastAsia"/>
          <w:sz w:val="28"/>
          <w:szCs w:val="28"/>
        </w:rPr>
        <w:t>:</w:t>
      </w:r>
      <w:r w:rsidRPr="003E7A36">
        <w:rPr>
          <w:rFonts w:ascii="宋体" w:eastAsia="宋体" w:hAnsi="宋体" w:hint="eastAsia"/>
          <w:sz w:val="28"/>
          <w:szCs w:val="28"/>
        </w:rPr>
        <w:t>2的比例确定人选进行专业技能考核，考核期2周，考核成绩满分100分，考核成绩不得低于80分，低于80分者视为专业技能考核不合格。取消进入下一环节的资格。</w:t>
      </w:r>
    </w:p>
    <w:p w14:paraId="46263BF1" w14:textId="458BAA41"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专业技能考核结果将在招聘工作QQ群里发布。未按时参加专业技能考核者，视为放弃应聘资格。</w:t>
      </w:r>
    </w:p>
    <w:p w14:paraId="43D67680" w14:textId="158DECA8"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w:t>
      </w:r>
      <w:r w:rsidR="00322974" w:rsidRPr="003E7A36">
        <w:rPr>
          <w:rFonts w:ascii="宋体" w:eastAsia="宋体" w:hAnsi="宋体" w:hint="eastAsia"/>
          <w:sz w:val="28"/>
          <w:szCs w:val="28"/>
        </w:rPr>
        <w:t>六</w:t>
      </w:r>
      <w:r w:rsidRPr="003E7A36">
        <w:rPr>
          <w:rFonts w:ascii="宋体" w:eastAsia="宋体" w:hAnsi="宋体" w:hint="eastAsia"/>
          <w:sz w:val="28"/>
          <w:szCs w:val="28"/>
        </w:rPr>
        <w:t>）总成绩计算方法</w:t>
      </w:r>
    </w:p>
    <w:p w14:paraId="5881B3E1" w14:textId="00BCA880"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本次招聘总成绩=面试×50%+技能考核×50%。根据总成绩从高分到低分按照岗位招聘数1:1比例确定体检人员。总成绩相同且同为最后一名入围者，一同入围体检环节。</w:t>
      </w:r>
    </w:p>
    <w:p w14:paraId="02DEB727" w14:textId="64779773"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w:t>
      </w:r>
      <w:r w:rsidR="00322974" w:rsidRPr="003E7A36">
        <w:rPr>
          <w:rFonts w:ascii="宋体" w:eastAsia="宋体" w:hAnsi="宋体" w:hint="eastAsia"/>
          <w:sz w:val="28"/>
          <w:szCs w:val="28"/>
        </w:rPr>
        <w:t>七</w:t>
      </w:r>
      <w:r w:rsidRPr="003E7A36">
        <w:rPr>
          <w:rFonts w:ascii="宋体" w:eastAsia="宋体" w:hAnsi="宋体" w:hint="eastAsia"/>
          <w:sz w:val="28"/>
          <w:szCs w:val="28"/>
        </w:rPr>
        <w:t>）体检</w:t>
      </w:r>
    </w:p>
    <w:p w14:paraId="352502AC" w14:textId="2E774F99"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昌吉州人民医院公开招聘工作人员体检由昌吉州人民医院组织实施，根据总成绩按岗位招聘数1</w:t>
      </w:r>
      <w:r w:rsidR="00DA403F" w:rsidRPr="003E7A36">
        <w:rPr>
          <w:rFonts w:ascii="宋体" w:eastAsia="宋体" w:hAnsi="宋体" w:hint="eastAsia"/>
          <w:sz w:val="28"/>
          <w:szCs w:val="28"/>
        </w:rPr>
        <w:t>:</w:t>
      </w:r>
      <w:r w:rsidRPr="003E7A36">
        <w:rPr>
          <w:rFonts w:ascii="宋体" w:eastAsia="宋体" w:hAnsi="宋体" w:hint="eastAsia"/>
          <w:sz w:val="28"/>
          <w:szCs w:val="28"/>
        </w:rPr>
        <w:t>1的比例进行体检。体检项目和</w:t>
      </w:r>
      <w:r w:rsidRPr="003E7A36">
        <w:rPr>
          <w:rFonts w:ascii="宋体" w:eastAsia="宋体" w:hAnsi="宋体" w:hint="eastAsia"/>
          <w:sz w:val="28"/>
          <w:szCs w:val="28"/>
        </w:rPr>
        <w:lastRenderedPageBreak/>
        <w:t>标准按照《自治区事业单位面向社会公开招聘工作人员体检通用标准（试行）》执行，费用由受检者自理。</w:t>
      </w:r>
    </w:p>
    <w:p w14:paraId="10A1ED3A" w14:textId="77777777" w:rsidR="00322974" w:rsidRPr="003E7A36" w:rsidRDefault="00404E86"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未在规定的时间、地点参加体检者，视为放弃录用资格。体检不合格的不能进入下一环节。报考人员对体检结果有异议申请复查的，由昌吉州人民医院另选第三</w:t>
      </w:r>
      <w:proofErr w:type="gramStart"/>
      <w:r w:rsidRPr="003E7A36">
        <w:rPr>
          <w:rFonts w:ascii="宋体" w:eastAsia="宋体" w:hAnsi="宋体" w:hint="eastAsia"/>
          <w:sz w:val="28"/>
          <w:szCs w:val="28"/>
        </w:rPr>
        <w:t>方医院</w:t>
      </w:r>
      <w:proofErr w:type="gramEnd"/>
      <w:r w:rsidRPr="003E7A36">
        <w:rPr>
          <w:rFonts w:ascii="宋体" w:eastAsia="宋体" w:hAnsi="宋体" w:hint="eastAsia"/>
          <w:sz w:val="28"/>
          <w:szCs w:val="28"/>
        </w:rPr>
        <w:t>进行复查，有明确结论的只能进行一次复查，复查结果为最终结果。如应聘人员体检不合格或放弃应聘出现空缺名额，可按报考同一招聘岗位总成绩从高到低的顺序依次等额递补确定体检人员。体检合格人员进入下一环节。</w:t>
      </w:r>
    </w:p>
    <w:p w14:paraId="57BC225F" w14:textId="4A85F8AD"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w:t>
      </w:r>
      <w:r w:rsidR="00322974" w:rsidRPr="003E7A36">
        <w:rPr>
          <w:rFonts w:ascii="宋体" w:eastAsia="宋体" w:hAnsi="宋体" w:hint="eastAsia"/>
          <w:sz w:val="28"/>
          <w:szCs w:val="28"/>
        </w:rPr>
        <w:t>八</w:t>
      </w:r>
      <w:r w:rsidRPr="003E7A36">
        <w:rPr>
          <w:rFonts w:ascii="宋体" w:eastAsia="宋体" w:hAnsi="宋体" w:hint="eastAsia"/>
          <w:sz w:val="28"/>
          <w:szCs w:val="28"/>
        </w:rPr>
        <w:t>）考察</w:t>
      </w:r>
    </w:p>
    <w:p w14:paraId="677F8448" w14:textId="0D0093DA"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1</w:t>
      </w:r>
      <w:r w:rsidR="00322974" w:rsidRPr="003E7A36">
        <w:rPr>
          <w:rFonts w:ascii="宋体" w:eastAsia="宋体" w:hAnsi="宋体" w:hint="eastAsia"/>
          <w:sz w:val="28"/>
          <w:szCs w:val="28"/>
        </w:rPr>
        <w:t>、</w:t>
      </w:r>
      <w:r w:rsidRPr="003E7A36">
        <w:rPr>
          <w:rFonts w:ascii="宋体" w:eastAsia="宋体" w:hAnsi="宋体" w:hint="eastAsia"/>
          <w:sz w:val="28"/>
          <w:szCs w:val="28"/>
        </w:rPr>
        <w:t>医院将对拟聘人员进行全面审查考核。着重考核应聘者思想素质、道德品质、现实表现、遵纪守法等方面的情况。</w:t>
      </w:r>
    </w:p>
    <w:p w14:paraId="22029BF8" w14:textId="08F721F9"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w:t>
      </w:r>
      <w:r w:rsidR="00322974" w:rsidRPr="003E7A36">
        <w:rPr>
          <w:rFonts w:ascii="宋体" w:eastAsia="宋体" w:hAnsi="宋体" w:hint="eastAsia"/>
          <w:sz w:val="28"/>
          <w:szCs w:val="28"/>
        </w:rPr>
        <w:t>、</w:t>
      </w:r>
      <w:r w:rsidRPr="003E7A36">
        <w:rPr>
          <w:rFonts w:ascii="宋体" w:eastAsia="宋体" w:hAnsi="宋体" w:hint="eastAsia"/>
          <w:sz w:val="28"/>
          <w:szCs w:val="28"/>
        </w:rPr>
        <w:t>医院按相关规定和岗位要求对应聘人员相关材料、资质等基本条件进行审核，具体时间在招聘工作QQ群里通知。</w:t>
      </w:r>
    </w:p>
    <w:p w14:paraId="59263C74" w14:textId="07BA656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3</w:t>
      </w:r>
      <w:r w:rsidR="00322974" w:rsidRPr="003E7A36">
        <w:rPr>
          <w:rFonts w:ascii="宋体" w:eastAsia="宋体" w:hAnsi="宋体" w:hint="eastAsia"/>
          <w:sz w:val="28"/>
          <w:szCs w:val="28"/>
        </w:rPr>
        <w:t>、</w:t>
      </w:r>
      <w:r w:rsidRPr="003E7A36">
        <w:rPr>
          <w:rFonts w:ascii="宋体" w:eastAsia="宋体" w:hAnsi="宋体" w:hint="eastAsia"/>
          <w:sz w:val="28"/>
          <w:szCs w:val="28"/>
        </w:rPr>
        <w:t>应聘者应对自己所填报资料的真实性负责，诚实应聘。</w:t>
      </w:r>
    </w:p>
    <w:p w14:paraId="2AEA134C" w14:textId="295275E4"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4</w:t>
      </w:r>
      <w:r w:rsidR="00322974" w:rsidRPr="003E7A36">
        <w:rPr>
          <w:rFonts w:ascii="宋体" w:eastAsia="宋体" w:hAnsi="宋体" w:hint="eastAsia"/>
          <w:sz w:val="28"/>
          <w:szCs w:val="28"/>
        </w:rPr>
        <w:t>、</w:t>
      </w:r>
      <w:r w:rsidRPr="003E7A36">
        <w:rPr>
          <w:rFonts w:ascii="宋体" w:eastAsia="宋体" w:hAnsi="宋体" w:hint="eastAsia"/>
          <w:sz w:val="28"/>
          <w:szCs w:val="28"/>
        </w:rPr>
        <w:t>凡2022年应届毕业生办理聘用手续时间以取得毕业证、学位证为准，或提供教育部中国留学服务中心出具的境外学历学位认证书。</w:t>
      </w:r>
    </w:p>
    <w:p w14:paraId="36469570" w14:textId="22C4325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5</w:t>
      </w:r>
      <w:r w:rsidR="00322974" w:rsidRPr="003E7A36">
        <w:rPr>
          <w:rFonts w:ascii="宋体" w:eastAsia="宋体" w:hAnsi="宋体" w:hint="eastAsia"/>
          <w:sz w:val="28"/>
          <w:szCs w:val="28"/>
        </w:rPr>
        <w:t>、</w:t>
      </w:r>
      <w:r w:rsidRPr="003E7A36">
        <w:rPr>
          <w:rFonts w:ascii="宋体" w:eastAsia="宋体" w:hAnsi="宋体" w:hint="eastAsia"/>
          <w:sz w:val="28"/>
          <w:szCs w:val="28"/>
        </w:rPr>
        <w:t>考察不合格者，取消应聘资格。</w:t>
      </w:r>
    </w:p>
    <w:p w14:paraId="4CDFCA1F" w14:textId="3BD0FB3F"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w:t>
      </w:r>
      <w:r w:rsidR="00322974" w:rsidRPr="003E7A36">
        <w:rPr>
          <w:rFonts w:ascii="宋体" w:eastAsia="宋体" w:hAnsi="宋体" w:hint="eastAsia"/>
          <w:sz w:val="28"/>
          <w:szCs w:val="28"/>
        </w:rPr>
        <w:t>九</w:t>
      </w:r>
      <w:r w:rsidRPr="003E7A36">
        <w:rPr>
          <w:rFonts w:ascii="宋体" w:eastAsia="宋体" w:hAnsi="宋体" w:hint="eastAsia"/>
          <w:sz w:val="28"/>
          <w:szCs w:val="28"/>
        </w:rPr>
        <w:t>）确定拟录用人员</w:t>
      </w:r>
    </w:p>
    <w:p w14:paraId="51CD233F" w14:textId="5B43685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按照岗位用人计划和要求，对体检、考察合格的推荐录用人员提交医院党委会进行审议，确定拟录用人员。</w:t>
      </w:r>
    </w:p>
    <w:p w14:paraId="45CE1715" w14:textId="52A37B4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w:t>
      </w:r>
      <w:r w:rsidR="00322974" w:rsidRPr="003E7A36">
        <w:rPr>
          <w:rFonts w:ascii="宋体" w:eastAsia="宋体" w:hAnsi="宋体" w:hint="eastAsia"/>
          <w:sz w:val="28"/>
          <w:szCs w:val="28"/>
        </w:rPr>
        <w:t>十</w:t>
      </w:r>
      <w:r w:rsidRPr="003E7A36">
        <w:rPr>
          <w:rFonts w:ascii="宋体" w:eastAsia="宋体" w:hAnsi="宋体" w:hint="eastAsia"/>
          <w:sz w:val="28"/>
          <w:szCs w:val="28"/>
        </w:rPr>
        <w:t>）公示</w:t>
      </w:r>
    </w:p>
    <w:p w14:paraId="5324E793" w14:textId="77777777" w:rsidR="00322974" w:rsidRPr="003E7A36" w:rsidRDefault="00404E86"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lastRenderedPageBreak/>
        <w:t>拟聘人员确定后，将在昌吉州人民医院公示栏公示拟聘人员名单，公示期为5个工作日。公示期间接受社会举报，举报者应以真实姓名实事求是反映问题，并提供必要的调查线索。</w:t>
      </w:r>
    </w:p>
    <w:p w14:paraId="74CFDE05" w14:textId="41F79BE8"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（十</w:t>
      </w:r>
      <w:r w:rsidR="00322974" w:rsidRPr="003E7A36">
        <w:rPr>
          <w:rFonts w:ascii="宋体" w:eastAsia="宋体" w:hAnsi="宋体" w:hint="eastAsia"/>
          <w:sz w:val="28"/>
          <w:szCs w:val="28"/>
        </w:rPr>
        <w:t>一</w:t>
      </w:r>
      <w:r w:rsidRPr="003E7A36">
        <w:rPr>
          <w:rFonts w:ascii="宋体" w:eastAsia="宋体" w:hAnsi="宋体" w:hint="eastAsia"/>
          <w:sz w:val="28"/>
          <w:szCs w:val="28"/>
        </w:rPr>
        <w:t>）办理聘用手续</w:t>
      </w:r>
    </w:p>
    <w:p w14:paraId="658551C9"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公示期满后，没有反映问题或反映问题但不影响录用的人员，按相关规定办理录用手续；对反映有严重问题并查有实据的，不予录用；对反映有严重问题，但一时难以查实或难以否定的，暂缓录用，待查实后再决定是否录用。应聘者在规定的时间内到昌吉州人民医院报到，未在规定时间报到者，视为放弃。</w:t>
      </w:r>
    </w:p>
    <w:p w14:paraId="469F827B" w14:textId="7777777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公示期满且无异议的按有关规定办理相关入职手续，签订劳动合同。录用人员待遇参照医院相关政策执行。试用期按照《劳动合同法》中的相关条款进行。</w:t>
      </w:r>
    </w:p>
    <w:p w14:paraId="6F11C66D" w14:textId="49D4D981"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六、相关待遇</w:t>
      </w:r>
    </w:p>
    <w:p w14:paraId="7BBB85AC" w14:textId="1C32D4D8"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1、</w:t>
      </w:r>
      <w:r w:rsidR="00404E86" w:rsidRPr="003E7A36">
        <w:rPr>
          <w:rFonts w:ascii="宋体" w:eastAsia="宋体" w:hAnsi="宋体" w:hint="eastAsia"/>
          <w:sz w:val="28"/>
          <w:szCs w:val="28"/>
        </w:rPr>
        <w:t>引进具有全日制博士研究生学历和学位专业技术人才，引入后聘任</w:t>
      </w:r>
      <w:proofErr w:type="gramStart"/>
      <w:r w:rsidR="00404E86" w:rsidRPr="003E7A36">
        <w:rPr>
          <w:rFonts w:ascii="宋体" w:eastAsia="宋体" w:hAnsi="宋体" w:hint="eastAsia"/>
          <w:sz w:val="28"/>
          <w:szCs w:val="28"/>
        </w:rPr>
        <w:t>至专业</w:t>
      </w:r>
      <w:proofErr w:type="gramEnd"/>
      <w:r w:rsidR="00404E86" w:rsidRPr="003E7A36">
        <w:rPr>
          <w:rFonts w:ascii="宋体" w:eastAsia="宋体" w:hAnsi="宋体" w:hint="eastAsia"/>
          <w:sz w:val="28"/>
          <w:szCs w:val="28"/>
        </w:rPr>
        <w:t>技术岗位七级；发放住房补贴50万元；发放生活补助1500元/月；科研补助给予1:1配套奖励（自治区级及以上科研项目）；提供可拎包入住的中转房，使用期不超过3年。其中引进符合条件的麻醉学、儿科、精神卫生学、重症医学专业的专业技术人才住房补贴增加10万元。</w:t>
      </w:r>
    </w:p>
    <w:p w14:paraId="1A361D78" w14:textId="06429FE3"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w:t>
      </w:r>
      <w:r w:rsidR="00404E86" w:rsidRPr="003E7A36">
        <w:rPr>
          <w:rFonts w:ascii="宋体" w:eastAsia="宋体" w:hAnsi="宋体" w:hint="eastAsia"/>
          <w:sz w:val="28"/>
          <w:szCs w:val="28"/>
        </w:rPr>
        <w:t>引进具有全日制硕士学历和学位专业技术人才，引入后聘任</w:t>
      </w:r>
      <w:proofErr w:type="gramStart"/>
      <w:r w:rsidR="00404E86" w:rsidRPr="003E7A36">
        <w:rPr>
          <w:rFonts w:ascii="宋体" w:eastAsia="宋体" w:hAnsi="宋体" w:hint="eastAsia"/>
          <w:sz w:val="28"/>
          <w:szCs w:val="28"/>
        </w:rPr>
        <w:t>至专业</w:t>
      </w:r>
      <w:proofErr w:type="gramEnd"/>
      <w:r w:rsidR="00404E86" w:rsidRPr="003E7A36">
        <w:rPr>
          <w:rFonts w:ascii="宋体" w:eastAsia="宋体" w:hAnsi="宋体" w:hint="eastAsia"/>
          <w:sz w:val="28"/>
          <w:szCs w:val="28"/>
        </w:rPr>
        <w:t>技术岗位十级；发放住房补贴20万元；发放生活补助1000元/月；科研补助给予1:1配套奖励（自治州级及以上科研项目）；</w:t>
      </w:r>
      <w:r w:rsidR="00404E86" w:rsidRPr="003E7A36">
        <w:rPr>
          <w:rFonts w:ascii="宋体" w:eastAsia="宋体" w:hAnsi="宋体" w:hint="eastAsia"/>
          <w:sz w:val="28"/>
          <w:szCs w:val="28"/>
        </w:rPr>
        <w:lastRenderedPageBreak/>
        <w:t>提供可拎包入住的中转房，使用期不超过3年。其中引进符合条件的麻醉学、儿科、精神卫生学、重症医学专业的专业技术人才住房补贴增加10万元。</w:t>
      </w:r>
    </w:p>
    <w:p w14:paraId="0455C5A6" w14:textId="226D3F19"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3、</w:t>
      </w:r>
      <w:r w:rsidR="00404E86" w:rsidRPr="003E7A36">
        <w:rPr>
          <w:rFonts w:ascii="宋体" w:eastAsia="宋体" w:hAnsi="宋体" w:hint="eastAsia"/>
          <w:sz w:val="28"/>
          <w:szCs w:val="28"/>
        </w:rPr>
        <w:t>引进特殊专业（麻醉学、儿科、精神卫生学、重症医学专业），具有本科学历和学士学位、执业医师资格证书、特殊专业</w:t>
      </w:r>
      <w:proofErr w:type="gramStart"/>
      <w:r w:rsidR="00404E86" w:rsidRPr="003E7A36">
        <w:rPr>
          <w:rFonts w:ascii="宋体" w:eastAsia="宋体" w:hAnsi="宋体" w:hint="eastAsia"/>
          <w:sz w:val="28"/>
          <w:szCs w:val="28"/>
        </w:rPr>
        <w:t>规</w:t>
      </w:r>
      <w:proofErr w:type="gramEnd"/>
      <w:r w:rsidR="00404E86" w:rsidRPr="003E7A36">
        <w:rPr>
          <w:rFonts w:ascii="宋体" w:eastAsia="宋体" w:hAnsi="宋体" w:hint="eastAsia"/>
          <w:sz w:val="28"/>
          <w:szCs w:val="28"/>
        </w:rPr>
        <w:t>培结业证书的专业技术人才，发放住房补贴8万元；提供可拎包入住的中转房，使用期不超过3年。</w:t>
      </w:r>
    </w:p>
    <w:p w14:paraId="79382BFC" w14:textId="15EE8B79" w:rsidR="00404E86" w:rsidRPr="003E7A36" w:rsidRDefault="00322974"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sz w:val="28"/>
          <w:szCs w:val="28"/>
        </w:rPr>
        <w:t>4</w:t>
      </w:r>
      <w:r w:rsidRPr="003E7A36">
        <w:rPr>
          <w:rFonts w:ascii="宋体" w:eastAsia="宋体" w:hAnsi="宋体" w:hint="eastAsia"/>
          <w:sz w:val="28"/>
          <w:szCs w:val="28"/>
        </w:rPr>
        <w:t>、</w:t>
      </w:r>
      <w:r w:rsidR="00404E86" w:rsidRPr="003E7A36">
        <w:rPr>
          <w:rFonts w:ascii="宋体" w:eastAsia="宋体" w:hAnsi="宋体" w:hint="eastAsia"/>
          <w:sz w:val="28"/>
          <w:szCs w:val="28"/>
        </w:rPr>
        <w:t>其他待遇：享受养老、医疗、失业、工伤、生育保险、公积金、带薪休假、探亲假、定期体检、学历提升等。本次为编制外招聘，录用后符合昌吉州急需紧缺专业人才计划的可申报昌吉州“千名硕士进昌吉”急需紧缺专业人才引进纳入编制内；符合昌吉州事业单位公开招聘条件的可参加昌吉州事业单位公开招聘考试。</w:t>
      </w:r>
    </w:p>
    <w:p w14:paraId="48052EE6" w14:textId="77777777" w:rsidR="009212FC" w:rsidRPr="003E7A36" w:rsidRDefault="00404E86"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七、招聘纪律要求与监督</w:t>
      </w:r>
    </w:p>
    <w:p w14:paraId="34F81FAE" w14:textId="34FFE0D8" w:rsidR="00DA403F" w:rsidRPr="003E7A36" w:rsidRDefault="009212FC" w:rsidP="000A67F1">
      <w:pPr>
        <w:spacing w:line="360" w:lineRule="auto"/>
        <w:ind w:firstLineChars="200" w:firstLine="560"/>
        <w:jc w:val="left"/>
        <w:rPr>
          <w:rFonts w:ascii="宋体" w:eastAsia="宋体" w:hAnsi="宋体"/>
          <w:sz w:val="28"/>
          <w:szCs w:val="28"/>
        </w:rPr>
      </w:pPr>
      <w:r w:rsidRPr="003E7A36">
        <w:rPr>
          <w:rFonts w:ascii="宋体" w:eastAsia="宋体" w:hAnsi="宋体"/>
          <w:sz w:val="28"/>
          <w:szCs w:val="28"/>
        </w:rPr>
        <w:t>1</w:t>
      </w:r>
      <w:r w:rsidRPr="003E7A36">
        <w:rPr>
          <w:rFonts w:ascii="宋体" w:eastAsia="宋体" w:hAnsi="宋体" w:hint="eastAsia"/>
          <w:sz w:val="28"/>
          <w:szCs w:val="28"/>
        </w:rPr>
        <w:t>、</w:t>
      </w:r>
      <w:r w:rsidR="00404E86" w:rsidRPr="003E7A36">
        <w:rPr>
          <w:rFonts w:ascii="宋体" w:eastAsia="宋体" w:hAnsi="宋体" w:hint="eastAsia"/>
          <w:sz w:val="28"/>
          <w:szCs w:val="28"/>
        </w:rPr>
        <w:t>此次招聘由昌吉州人民医院组织实施</w:t>
      </w:r>
      <w:r w:rsidR="00322974" w:rsidRPr="003E7A36">
        <w:rPr>
          <w:rFonts w:ascii="宋体" w:eastAsia="宋体" w:hAnsi="宋体" w:hint="eastAsia"/>
          <w:sz w:val="28"/>
          <w:szCs w:val="28"/>
        </w:rPr>
        <w:t>。</w:t>
      </w:r>
    </w:p>
    <w:p w14:paraId="6E47EBA7" w14:textId="2D667D64" w:rsidR="00DA403F" w:rsidRPr="003E7A36" w:rsidRDefault="0013507F"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（1）</w:t>
      </w:r>
      <w:r w:rsidR="00404E86" w:rsidRPr="003E7A36">
        <w:rPr>
          <w:rFonts w:ascii="宋体" w:eastAsia="宋体" w:hAnsi="宋体" w:hint="eastAsia"/>
          <w:sz w:val="28"/>
          <w:szCs w:val="28"/>
        </w:rPr>
        <w:t>联系电话：0994—2209907</w:t>
      </w:r>
    </w:p>
    <w:p w14:paraId="31A06BA5" w14:textId="4FE525B1" w:rsidR="00DA403F" w:rsidRPr="003E7A36" w:rsidRDefault="00DA403F"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（2）</w:t>
      </w:r>
      <w:r w:rsidR="00404E86" w:rsidRPr="003E7A36">
        <w:rPr>
          <w:rFonts w:ascii="宋体" w:eastAsia="宋体" w:hAnsi="宋体" w:hint="eastAsia"/>
          <w:sz w:val="28"/>
          <w:szCs w:val="28"/>
        </w:rPr>
        <w:t>联系人：迟老师、马老师</w:t>
      </w:r>
    </w:p>
    <w:p w14:paraId="1A9A3EE9" w14:textId="24E3D244" w:rsidR="00404E86" w:rsidRPr="003E7A36" w:rsidRDefault="00DA403F"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（3）</w:t>
      </w:r>
      <w:r w:rsidR="00404E86" w:rsidRPr="003E7A36">
        <w:rPr>
          <w:rFonts w:ascii="宋体" w:eastAsia="宋体" w:hAnsi="宋体" w:hint="eastAsia"/>
          <w:sz w:val="28"/>
          <w:szCs w:val="28"/>
        </w:rPr>
        <w:t>招聘工作邮箱：zyyrsk11@163.com</w:t>
      </w:r>
    </w:p>
    <w:p w14:paraId="21588278" w14:textId="4759AB89" w:rsidR="0013507F" w:rsidRPr="003E7A36" w:rsidRDefault="00DA403F" w:rsidP="000A67F1">
      <w:pPr>
        <w:spacing w:line="360" w:lineRule="auto"/>
        <w:ind w:firstLineChars="200" w:firstLine="560"/>
        <w:jc w:val="left"/>
        <w:rPr>
          <w:rFonts w:ascii="宋体" w:eastAsia="宋体" w:hAnsi="宋体"/>
          <w:sz w:val="28"/>
          <w:szCs w:val="28"/>
        </w:rPr>
      </w:pPr>
      <w:r w:rsidRPr="003E7A36">
        <w:rPr>
          <w:rFonts w:ascii="宋体" w:eastAsia="宋体" w:hAnsi="宋体"/>
          <w:sz w:val="28"/>
          <w:szCs w:val="28"/>
        </w:rPr>
        <w:t>2</w:t>
      </w:r>
      <w:r w:rsidRPr="003E7A36">
        <w:rPr>
          <w:rFonts w:ascii="宋体" w:eastAsia="宋体" w:hAnsi="宋体" w:hint="eastAsia"/>
          <w:sz w:val="28"/>
          <w:szCs w:val="28"/>
        </w:rPr>
        <w:t>、</w:t>
      </w:r>
      <w:r w:rsidR="00404E86" w:rsidRPr="003E7A36">
        <w:rPr>
          <w:rFonts w:ascii="宋体" w:eastAsia="宋体" w:hAnsi="宋体" w:hint="eastAsia"/>
          <w:sz w:val="28"/>
          <w:szCs w:val="28"/>
        </w:rPr>
        <w:t>招聘工作全程接受昌吉州人民医院纪检委监督</w:t>
      </w:r>
      <w:r w:rsidR="0013507F" w:rsidRPr="003E7A36">
        <w:rPr>
          <w:rFonts w:ascii="宋体" w:eastAsia="宋体" w:hAnsi="宋体" w:hint="eastAsia"/>
          <w:sz w:val="28"/>
          <w:szCs w:val="28"/>
        </w:rPr>
        <w:t>。</w:t>
      </w:r>
    </w:p>
    <w:p w14:paraId="687A7DFC" w14:textId="77777777" w:rsidR="00DA403F" w:rsidRPr="003E7A36" w:rsidRDefault="00DA403F"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（1）</w:t>
      </w:r>
      <w:r w:rsidR="00404E86" w:rsidRPr="003E7A36">
        <w:rPr>
          <w:rFonts w:ascii="宋体" w:eastAsia="宋体" w:hAnsi="宋体" w:hint="eastAsia"/>
          <w:sz w:val="28"/>
          <w:szCs w:val="28"/>
        </w:rPr>
        <w:t>监督具体部门及电话：</w:t>
      </w:r>
    </w:p>
    <w:p w14:paraId="75A1185B" w14:textId="530641CF" w:rsidR="00DA403F" w:rsidRPr="003E7A36" w:rsidRDefault="00404E86" w:rsidP="000A67F1">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纪检监察审计科0994—2339834、13689902718</w:t>
      </w:r>
    </w:p>
    <w:p w14:paraId="15084487" w14:textId="32178A80" w:rsidR="00404E86" w:rsidRPr="003E7A36" w:rsidRDefault="00DA403F"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w:t>
      </w:r>
      <w:r w:rsidR="00404E86" w:rsidRPr="003E7A36">
        <w:rPr>
          <w:rFonts w:ascii="宋体" w:eastAsia="宋体" w:hAnsi="宋体" w:hint="eastAsia"/>
          <w:sz w:val="28"/>
          <w:szCs w:val="28"/>
        </w:rPr>
        <w:t>举报投诉邮箱：cjzrmyyjw@163.com</w:t>
      </w:r>
    </w:p>
    <w:p w14:paraId="3398346E" w14:textId="5EF32B24"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八、其他事项</w:t>
      </w:r>
    </w:p>
    <w:p w14:paraId="712021AC" w14:textId="5494B32B" w:rsidR="00404E86" w:rsidRPr="003E7A36" w:rsidRDefault="0013507F"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lastRenderedPageBreak/>
        <w:t>1、</w:t>
      </w:r>
      <w:r w:rsidR="00404E86" w:rsidRPr="003E7A36">
        <w:rPr>
          <w:rFonts w:ascii="宋体" w:eastAsia="宋体" w:hAnsi="宋体" w:hint="eastAsia"/>
          <w:sz w:val="28"/>
          <w:szCs w:val="28"/>
        </w:rPr>
        <w:t>招聘过程中有关调整、补充、提示等事项，将及时在招聘工作QQ群里进行公告。</w:t>
      </w:r>
    </w:p>
    <w:p w14:paraId="78B8A8C9" w14:textId="72C7A84F" w:rsidR="00404E86" w:rsidRPr="003E7A36" w:rsidRDefault="0013507F"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w:t>
      </w:r>
      <w:r w:rsidR="00404E86" w:rsidRPr="003E7A36">
        <w:rPr>
          <w:rFonts w:ascii="宋体" w:eastAsia="宋体" w:hAnsi="宋体" w:hint="eastAsia"/>
          <w:sz w:val="28"/>
          <w:szCs w:val="28"/>
        </w:rPr>
        <w:t>凡招聘来院研究生及以上学历岗位人员、麻醉学、儿科、精神卫生学、重症医学专业岗位及住院医师规范化培训学员医院提供住宿；其他岗位人员，住宿自行解决。</w:t>
      </w:r>
    </w:p>
    <w:p w14:paraId="5F301709" w14:textId="03EF5607" w:rsidR="00404E86" w:rsidRPr="003E7A36" w:rsidRDefault="0013507F"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3、</w:t>
      </w:r>
      <w:r w:rsidR="00404E86" w:rsidRPr="003E7A36">
        <w:rPr>
          <w:rFonts w:ascii="宋体" w:eastAsia="宋体" w:hAnsi="宋体" w:hint="eastAsia"/>
          <w:sz w:val="28"/>
          <w:szCs w:val="28"/>
        </w:rPr>
        <w:t>考生必须提交准确、畅通的联系电话，并及时关注昌吉州人民医院招聘工作QQ群信息，及时回复信息，以防错过相关考试时间和重要信息提示。</w:t>
      </w:r>
    </w:p>
    <w:p w14:paraId="52F0A363" w14:textId="56BBD2B5" w:rsidR="00404E86" w:rsidRPr="003E7A36" w:rsidRDefault="0013507F"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4、</w:t>
      </w:r>
      <w:r w:rsidR="00404E86" w:rsidRPr="003E7A36">
        <w:rPr>
          <w:rFonts w:ascii="宋体" w:eastAsia="宋体" w:hAnsi="宋体" w:hint="eastAsia"/>
          <w:sz w:val="28"/>
          <w:szCs w:val="28"/>
        </w:rPr>
        <w:t>本公告未尽事宜，由昌吉州人民医院负责解释。</w:t>
      </w:r>
    </w:p>
    <w:p w14:paraId="76A045CE" w14:textId="3B157839" w:rsidR="00404E86" w:rsidRPr="003E7A36" w:rsidRDefault="0013507F"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附件下载</w:t>
      </w:r>
      <w:r w:rsidR="00404E86" w:rsidRPr="003E7A36">
        <w:rPr>
          <w:rFonts w:ascii="宋体" w:eastAsia="宋体" w:hAnsi="宋体" w:hint="eastAsia"/>
          <w:sz w:val="28"/>
          <w:szCs w:val="28"/>
        </w:rPr>
        <w:t>：</w:t>
      </w:r>
    </w:p>
    <w:p w14:paraId="7DA2DBCE" w14:textId="56227818"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1</w:t>
      </w:r>
      <w:r w:rsidR="0013507F" w:rsidRPr="003E7A36">
        <w:rPr>
          <w:rFonts w:ascii="宋体" w:eastAsia="宋体" w:hAnsi="宋体" w:hint="eastAsia"/>
          <w:sz w:val="28"/>
          <w:szCs w:val="28"/>
        </w:rPr>
        <w:t>、</w:t>
      </w:r>
      <w:r w:rsidRPr="003E7A36">
        <w:rPr>
          <w:rFonts w:ascii="宋体" w:eastAsia="宋体" w:hAnsi="宋体" w:hint="eastAsia"/>
          <w:sz w:val="28"/>
          <w:szCs w:val="28"/>
        </w:rPr>
        <w:t>昌吉州人民医院2022年招聘编制外工作人员职位表</w:t>
      </w:r>
      <w:r w:rsidR="003E7A36" w:rsidRPr="003E7A36">
        <w:rPr>
          <w:rFonts w:ascii="宋体" w:eastAsia="宋体" w:hAnsi="宋体" w:hint="eastAsia"/>
          <w:sz w:val="28"/>
          <w:szCs w:val="28"/>
        </w:rPr>
        <w:t>（</w:t>
      </w:r>
      <w:r w:rsidR="003E7A36" w:rsidRPr="003E7A36">
        <w:rPr>
          <w:rFonts w:ascii="宋体" w:eastAsia="宋体" w:hAnsi="宋体" w:hint="eastAsia"/>
          <w:sz w:val="28"/>
          <w:szCs w:val="28"/>
        </w:rPr>
        <w:t>因附件太大无法上传，请点击链接：</w:t>
      </w:r>
      <w:r w:rsidR="003E7A36" w:rsidRPr="003E7A36">
        <w:rPr>
          <w:rFonts w:ascii="宋体" w:eastAsia="宋体" w:hAnsi="宋体"/>
          <w:sz w:val="28"/>
          <w:szCs w:val="28"/>
        </w:rPr>
        <w:t>https://mp.weixin.qq.com/s/G-GtkWqAj1SD57mVLzxZvg</w:t>
      </w:r>
      <w:r w:rsidR="003E7A36" w:rsidRPr="003E7A36">
        <w:rPr>
          <w:rFonts w:ascii="宋体" w:eastAsia="宋体" w:hAnsi="宋体" w:hint="eastAsia"/>
          <w:sz w:val="28"/>
          <w:szCs w:val="28"/>
        </w:rPr>
        <w:t>以查看职位表</w:t>
      </w:r>
      <w:r w:rsidR="003E7A36" w:rsidRPr="003E7A36">
        <w:rPr>
          <w:rFonts w:ascii="宋体" w:eastAsia="宋体" w:hAnsi="宋体" w:hint="eastAsia"/>
          <w:sz w:val="28"/>
          <w:szCs w:val="28"/>
        </w:rPr>
        <w:t>）</w:t>
      </w:r>
      <w:r w:rsidR="003E7A36" w:rsidRPr="003E7A36">
        <w:rPr>
          <w:rFonts w:ascii="宋体" w:eastAsia="宋体" w:hAnsi="宋体" w:hint="eastAsia"/>
          <w:sz w:val="28"/>
          <w:szCs w:val="28"/>
        </w:rPr>
        <w:t xml:space="preserve"> </w:t>
      </w:r>
      <w:r w:rsidR="003E7A36" w:rsidRPr="003E7A36">
        <w:rPr>
          <w:rFonts w:ascii="宋体" w:eastAsia="宋体" w:hAnsi="宋体"/>
          <w:sz w:val="28"/>
          <w:szCs w:val="28"/>
        </w:rPr>
        <w:t xml:space="preserve"> </w:t>
      </w:r>
    </w:p>
    <w:p w14:paraId="6BD7644C" w14:textId="27FAE6B0"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2</w:t>
      </w:r>
      <w:r w:rsidR="0013507F" w:rsidRPr="003E7A36">
        <w:rPr>
          <w:rFonts w:ascii="宋体" w:eastAsia="宋体" w:hAnsi="宋体" w:hint="eastAsia"/>
          <w:sz w:val="28"/>
          <w:szCs w:val="28"/>
        </w:rPr>
        <w:t>、</w:t>
      </w:r>
      <w:r w:rsidRPr="003E7A36">
        <w:rPr>
          <w:rFonts w:ascii="宋体" w:eastAsia="宋体" w:hAnsi="宋体" w:hint="eastAsia"/>
          <w:sz w:val="28"/>
          <w:szCs w:val="28"/>
        </w:rPr>
        <w:t>昌吉州人民医院2022年招聘住院医师规范化培训学员职位表</w:t>
      </w:r>
    </w:p>
    <w:p w14:paraId="412F9831" w14:textId="3F4B4E07"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3</w:t>
      </w:r>
      <w:r w:rsidR="0013507F" w:rsidRPr="003E7A36">
        <w:rPr>
          <w:rFonts w:ascii="宋体" w:eastAsia="宋体" w:hAnsi="宋体" w:hint="eastAsia"/>
          <w:sz w:val="28"/>
          <w:szCs w:val="28"/>
        </w:rPr>
        <w:t>、</w:t>
      </w:r>
      <w:r w:rsidRPr="003E7A36">
        <w:rPr>
          <w:rFonts w:ascii="宋体" w:eastAsia="宋体" w:hAnsi="宋体" w:hint="eastAsia"/>
          <w:sz w:val="28"/>
          <w:szCs w:val="28"/>
        </w:rPr>
        <w:t>昌吉州人民医院招聘编制外工作人员报名表</w:t>
      </w:r>
      <w:r w:rsidR="000A67F1" w:rsidRPr="003E7A36">
        <w:rPr>
          <w:rFonts w:ascii="宋体" w:eastAsia="宋体" w:hAnsi="宋体" w:hint="eastAsia"/>
          <w:color w:val="333333"/>
          <w:spacing w:val="8"/>
          <w:sz w:val="28"/>
          <w:szCs w:val="28"/>
        </w:rPr>
        <w:t>（QQ</w:t>
      </w:r>
      <w:proofErr w:type="gramStart"/>
      <w:r w:rsidR="000A67F1" w:rsidRPr="003E7A36">
        <w:rPr>
          <w:rFonts w:ascii="宋体" w:eastAsia="宋体" w:hAnsi="宋体" w:hint="eastAsia"/>
          <w:color w:val="333333"/>
          <w:spacing w:val="8"/>
          <w:sz w:val="28"/>
          <w:szCs w:val="28"/>
        </w:rPr>
        <w:t>群文件栏</w:t>
      </w:r>
      <w:proofErr w:type="gramEnd"/>
      <w:r w:rsidR="000A67F1" w:rsidRPr="003E7A36">
        <w:rPr>
          <w:rFonts w:ascii="宋体" w:eastAsia="宋体" w:hAnsi="宋体" w:hint="eastAsia"/>
          <w:color w:val="333333"/>
          <w:spacing w:val="8"/>
          <w:sz w:val="28"/>
          <w:szCs w:val="28"/>
        </w:rPr>
        <w:t>自行下载）</w:t>
      </w:r>
    </w:p>
    <w:p w14:paraId="59EE6EE2" w14:textId="572B23F2" w:rsidR="00404E86" w:rsidRPr="003E7A36" w:rsidRDefault="00404E86" w:rsidP="000A67F1">
      <w:pPr>
        <w:spacing w:line="360" w:lineRule="auto"/>
        <w:ind w:firstLineChars="200" w:firstLine="560"/>
        <w:jc w:val="left"/>
        <w:rPr>
          <w:rFonts w:ascii="宋体" w:eastAsia="宋体" w:hAnsi="宋体" w:hint="eastAsia"/>
          <w:sz w:val="28"/>
          <w:szCs w:val="28"/>
        </w:rPr>
      </w:pPr>
      <w:r w:rsidRPr="003E7A36">
        <w:rPr>
          <w:rFonts w:ascii="宋体" w:eastAsia="宋体" w:hAnsi="宋体" w:hint="eastAsia"/>
          <w:sz w:val="28"/>
          <w:szCs w:val="28"/>
        </w:rPr>
        <w:t>4</w:t>
      </w:r>
      <w:r w:rsidR="0013507F" w:rsidRPr="003E7A36">
        <w:rPr>
          <w:rFonts w:ascii="宋体" w:eastAsia="宋体" w:hAnsi="宋体" w:hint="eastAsia"/>
          <w:sz w:val="28"/>
          <w:szCs w:val="28"/>
        </w:rPr>
        <w:t>、</w:t>
      </w:r>
      <w:r w:rsidRPr="003E7A36">
        <w:rPr>
          <w:rFonts w:ascii="宋体" w:eastAsia="宋体" w:hAnsi="宋体" w:hint="eastAsia"/>
          <w:sz w:val="28"/>
          <w:szCs w:val="28"/>
        </w:rPr>
        <w:t>昌吉州人民医院招聘编制外工作人员考察表</w:t>
      </w:r>
      <w:r w:rsidR="003E7A36" w:rsidRPr="003E7A36">
        <w:rPr>
          <w:rFonts w:ascii="宋体" w:eastAsia="宋体" w:hAnsi="宋体" w:hint="eastAsia"/>
          <w:color w:val="333333"/>
          <w:spacing w:val="8"/>
          <w:sz w:val="28"/>
          <w:szCs w:val="28"/>
        </w:rPr>
        <w:t>（QQ</w:t>
      </w:r>
      <w:proofErr w:type="gramStart"/>
      <w:r w:rsidR="003E7A36" w:rsidRPr="003E7A36">
        <w:rPr>
          <w:rFonts w:ascii="宋体" w:eastAsia="宋体" w:hAnsi="宋体" w:hint="eastAsia"/>
          <w:color w:val="333333"/>
          <w:spacing w:val="8"/>
          <w:sz w:val="28"/>
          <w:szCs w:val="28"/>
        </w:rPr>
        <w:t>群文件栏</w:t>
      </w:r>
      <w:proofErr w:type="gramEnd"/>
      <w:r w:rsidR="003E7A36" w:rsidRPr="003E7A36">
        <w:rPr>
          <w:rFonts w:ascii="宋体" w:eastAsia="宋体" w:hAnsi="宋体" w:hint="eastAsia"/>
          <w:color w:val="333333"/>
          <w:spacing w:val="8"/>
          <w:sz w:val="28"/>
          <w:szCs w:val="28"/>
        </w:rPr>
        <w:t>自行下载）</w:t>
      </w:r>
    </w:p>
    <w:p w14:paraId="470077B6" w14:textId="2D0ED74D" w:rsidR="00B96B62" w:rsidRPr="003E7A36" w:rsidRDefault="00404E86" w:rsidP="003E7A36">
      <w:pPr>
        <w:spacing w:line="360" w:lineRule="auto"/>
        <w:ind w:firstLineChars="200" w:firstLine="560"/>
        <w:jc w:val="left"/>
        <w:rPr>
          <w:rFonts w:ascii="宋体" w:eastAsia="宋体" w:hAnsi="宋体"/>
          <w:sz w:val="28"/>
          <w:szCs w:val="28"/>
        </w:rPr>
      </w:pPr>
      <w:r w:rsidRPr="003E7A36">
        <w:rPr>
          <w:rFonts w:ascii="宋体" w:eastAsia="宋体" w:hAnsi="宋体" w:hint="eastAsia"/>
          <w:sz w:val="28"/>
          <w:szCs w:val="28"/>
        </w:rPr>
        <w:t>5</w:t>
      </w:r>
      <w:r w:rsidR="0013507F" w:rsidRPr="003E7A36">
        <w:rPr>
          <w:rFonts w:ascii="宋体" w:eastAsia="宋体" w:hAnsi="宋体" w:hint="eastAsia"/>
          <w:sz w:val="28"/>
          <w:szCs w:val="28"/>
        </w:rPr>
        <w:t>、</w:t>
      </w:r>
      <w:r w:rsidRPr="003E7A36">
        <w:rPr>
          <w:rFonts w:ascii="宋体" w:eastAsia="宋体" w:hAnsi="宋体" w:hint="eastAsia"/>
          <w:sz w:val="28"/>
          <w:szCs w:val="28"/>
        </w:rPr>
        <w:t>昌吉州人民医院招聘编制外工作人员花名册</w:t>
      </w:r>
      <w:r w:rsidR="003E7A36" w:rsidRPr="003E7A36">
        <w:rPr>
          <w:rFonts w:ascii="宋体" w:eastAsia="宋体" w:hAnsi="宋体" w:hint="eastAsia"/>
          <w:color w:val="333333"/>
          <w:spacing w:val="8"/>
          <w:sz w:val="28"/>
          <w:szCs w:val="28"/>
        </w:rPr>
        <w:t>（QQ</w:t>
      </w:r>
      <w:proofErr w:type="gramStart"/>
      <w:r w:rsidR="003E7A36" w:rsidRPr="003E7A36">
        <w:rPr>
          <w:rFonts w:ascii="宋体" w:eastAsia="宋体" w:hAnsi="宋体" w:hint="eastAsia"/>
          <w:color w:val="333333"/>
          <w:spacing w:val="8"/>
          <w:sz w:val="28"/>
          <w:szCs w:val="28"/>
        </w:rPr>
        <w:t>群文件栏</w:t>
      </w:r>
      <w:proofErr w:type="gramEnd"/>
      <w:r w:rsidR="003E7A36" w:rsidRPr="003E7A36">
        <w:rPr>
          <w:rFonts w:ascii="宋体" w:eastAsia="宋体" w:hAnsi="宋体" w:hint="eastAsia"/>
          <w:color w:val="333333"/>
          <w:spacing w:val="8"/>
          <w:sz w:val="28"/>
          <w:szCs w:val="28"/>
        </w:rPr>
        <w:t>自行下载）</w:t>
      </w:r>
      <w:r w:rsidRPr="003E7A36">
        <w:rPr>
          <w:rFonts w:ascii="宋体" w:eastAsia="宋体" w:hAnsi="宋体" w:hint="eastAsia"/>
          <w:sz w:val="28"/>
          <w:szCs w:val="28"/>
        </w:rPr>
        <w:t> </w:t>
      </w:r>
      <w:r w:rsidRPr="003E7A36">
        <w:rPr>
          <w:rFonts w:ascii="宋体" w:eastAsia="宋体" w:hAnsi="宋体"/>
          <w:sz w:val="28"/>
          <w:szCs w:val="28"/>
        </w:rPr>
        <w:drawing>
          <wp:inline distT="0" distB="0" distL="0" distR="0" wp14:anchorId="08D06F97" wp14:editId="458ADA21">
            <wp:extent cx="7620" cy="76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E7A36">
        <w:rPr>
          <w:rFonts w:ascii="宋体" w:eastAsia="宋体" w:hAnsi="宋体"/>
          <w:sz w:val="28"/>
          <w:szCs w:val="28"/>
        </w:rPr>
        <w:drawing>
          <wp:inline distT="0" distB="0" distL="0" distR="0" wp14:anchorId="3F5596D9" wp14:editId="292B6D27">
            <wp:extent cx="7620" cy="762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sectPr w:rsidR="00B96B62" w:rsidRPr="003E7A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0102BE"/>
    <w:multiLevelType w:val="hybridMultilevel"/>
    <w:tmpl w:val="0096DE56"/>
    <w:lvl w:ilvl="0" w:tplc="5EE287E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E3C5248"/>
    <w:multiLevelType w:val="hybridMultilevel"/>
    <w:tmpl w:val="617ADDF0"/>
    <w:lvl w:ilvl="0" w:tplc="924CFEE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753C44E6"/>
    <w:multiLevelType w:val="hybridMultilevel"/>
    <w:tmpl w:val="58785D92"/>
    <w:lvl w:ilvl="0" w:tplc="36F8252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E86"/>
    <w:rsid w:val="000A67F1"/>
    <w:rsid w:val="0013507F"/>
    <w:rsid w:val="00322974"/>
    <w:rsid w:val="003E7A36"/>
    <w:rsid w:val="00404E86"/>
    <w:rsid w:val="00502049"/>
    <w:rsid w:val="00506DEA"/>
    <w:rsid w:val="00867443"/>
    <w:rsid w:val="009212FC"/>
    <w:rsid w:val="00DA403F"/>
    <w:rsid w:val="00FD2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357A5"/>
  <w15:chartTrackingRefBased/>
  <w15:docId w15:val="{0921D698-C79B-4CDE-B746-CC70BB952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7A36"/>
    <w:pPr>
      <w:widowControl w:val="0"/>
      <w:jc w:val="both"/>
    </w:pPr>
  </w:style>
  <w:style w:type="paragraph" w:styleId="1">
    <w:name w:val="heading 1"/>
    <w:basedOn w:val="a"/>
    <w:link w:val="10"/>
    <w:uiPriority w:val="9"/>
    <w:qFormat/>
    <w:rsid w:val="00404E8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04E86"/>
    <w:rPr>
      <w:rFonts w:ascii="宋体" w:eastAsia="宋体" w:hAnsi="宋体" w:cs="宋体"/>
      <w:b/>
      <w:bCs/>
      <w:kern w:val="36"/>
      <w:sz w:val="48"/>
      <w:szCs w:val="48"/>
    </w:rPr>
  </w:style>
  <w:style w:type="character" w:customStyle="1" w:styleId="richmediameta">
    <w:name w:val="rich_media_meta"/>
    <w:basedOn w:val="a0"/>
    <w:rsid w:val="00404E86"/>
  </w:style>
  <w:style w:type="character" w:styleId="a3">
    <w:name w:val="Hyperlink"/>
    <w:basedOn w:val="a0"/>
    <w:uiPriority w:val="99"/>
    <w:semiHidden/>
    <w:unhideWhenUsed/>
    <w:rsid w:val="00404E86"/>
    <w:rPr>
      <w:color w:val="0000FF"/>
      <w:u w:val="single"/>
    </w:rPr>
  </w:style>
  <w:style w:type="character" w:styleId="a4">
    <w:name w:val="Emphasis"/>
    <w:basedOn w:val="a0"/>
    <w:uiPriority w:val="20"/>
    <w:qFormat/>
    <w:rsid w:val="00404E86"/>
    <w:rPr>
      <w:i/>
      <w:iCs/>
    </w:rPr>
  </w:style>
  <w:style w:type="character" w:styleId="a5">
    <w:name w:val="Strong"/>
    <w:basedOn w:val="a0"/>
    <w:uiPriority w:val="22"/>
    <w:qFormat/>
    <w:rsid w:val="00404E86"/>
    <w:rPr>
      <w:b/>
      <w:bCs/>
    </w:rPr>
  </w:style>
  <w:style w:type="paragraph" w:styleId="a6">
    <w:name w:val="Normal (Web)"/>
    <w:basedOn w:val="a"/>
    <w:uiPriority w:val="99"/>
    <w:semiHidden/>
    <w:unhideWhenUsed/>
    <w:rsid w:val="00404E86"/>
    <w:pPr>
      <w:widowControl/>
      <w:spacing w:before="100" w:beforeAutospacing="1" w:after="100" w:afterAutospacing="1"/>
      <w:jc w:val="left"/>
    </w:pPr>
    <w:rPr>
      <w:rFonts w:ascii="宋体" w:eastAsia="宋体" w:hAnsi="宋体" w:cs="宋体"/>
      <w:kern w:val="0"/>
      <w:sz w:val="24"/>
      <w:szCs w:val="24"/>
    </w:rPr>
  </w:style>
  <w:style w:type="character" w:customStyle="1" w:styleId="snsoprgap">
    <w:name w:val="sns_opr_gap"/>
    <w:basedOn w:val="a0"/>
    <w:rsid w:val="00404E86"/>
  </w:style>
  <w:style w:type="character" w:customStyle="1" w:styleId="snsoprnum">
    <w:name w:val="sns_opr_num"/>
    <w:basedOn w:val="a0"/>
    <w:rsid w:val="00404E86"/>
  </w:style>
  <w:style w:type="paragraph" w:styleId="a7">
    <w:name w:val="List Paragraph"/>
    <w:basedOn w:val="a"/>
    <w:uiPriority w:val="34"/>
    <w:qFormat/>
    <w:rsid w:val="0050204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585945">
      <w:bodyDiv w:val="1"/>
      <w:marLeft w:val="0"/>
      <w:marRight w:val="0"/>
      <w:marTop w:val="0"/>
      <w:marBottom w:val="0"/>
      <w:divBdr>
        <w:top w:val="none" w:sz="0" w:space="0" w:color="auto"/>
        <w:left w:val="none" w:sz="0" w:space="0" w:color="auto"/>
        <w:bottom w:val="none" w:sz="0" w:space="0" w:color="auto"/>
        <w:right w:val="none" w:sz="0" w:space="0" w:color="auto"/>
      </w:divBdr>
      <w:divsChild>
        <w:div w:id="512039846">
          <w:marLeft w:val="0"/>
          <w:marRight w:val="0"/>
          <w:marTop w:val="0"/>
          <w:marBottom w:val="0"/>
          <w:divBdr>
            <w:top w:val="none" w:sz="0" w:space="0" w:color="auto"/>
            <w:left w:val="none" w:sz="0" w:space="0" w:color="auto"/>
            <w:bottom w:val="none" w:sz="0" w:space="0" w:color="auto"/>
            <w:right w:val="none" w:sz="0" w:space="0" w:color="auto"/>
          </w:divBdr>
          <w:divsChild>
            <w:div w:id="212930558">
              <w:marLeft w:val="0"/>
              <w:marRight w:val="0"/>
              <w:marTop w:val="0"/>
              <w:marBottom w:val="0"/>
              <w:divBdr>
                <w:top w:val="none" w:sz="0" w:space="0" w:color="auto"/>
                <w:left w:val="none" w:sz="0" w:space="0" w:color="auto"/>
                <w:bottom w:val="none" w:sz="0" w:space="0" w:color="auto"/>
                <w:right w:val="none" w:sz="0" w:space="0" w:color="auto"/>
              </w:divBdr>
              <w:divsChild>
                <w:div w:id="736324479">
                  <w:marLeft w:val="0"/>
                  <w:marRight w:val="0"/>
                  <w:marTop w:val="0"/>
                  <w:marBottom w:val="0"/>
                  <w:divBdr>
                    <w:top w:val="none" w:sz="0" w:space="0" w:color="auto"/>
                    <w:left w:val="none" w:sz="0" w:space="0" w:color="auto"/>
                    <w:bottom w:val="none" w:sz="0" w:space="0" w:color="auto"/>
                    <w:right w:val="none" w:sz="0" w:space="0" w:color="auto"/>
                  </w:divBdr>
                  <w:divsChild>
                    <w:div w:id="149250142">
                      <w:marLeft w:val="0"/>
                      <w:marRight w:val="0"/>
                      <w:marTop w:val="0"/>
                      <w:marBottom w:val="330"/>
                      <w:divBdr>
                        <w:top w:val="none" w:sz="0" w:space="0" w:color="auto"/>
                        <w:left w:val="none" w:sz="0" w:space="0" w:color="auto"/>
                        <w:bottom w:val="none" w:sz="0" w:space="0" w:color="auto"/>
                        <w:right w:val="none" w:sz="0" w:space="0" w:color="auto"/>
                      </w:divBdr>
                    </w:div>
                  </w:divsChild>
                </w:div>
                <w:div w:id="1481339305">
                  <w:marLeft w:val="0"/>
                  <w:marRight w:val="0"/>
                  <w:marTop w:val="240"/>
                  <w:marBottom w:val="0"/>
                  <w:divBdr>
                    <w:top w:val="none" w:sz="0" w:space="0" w:color="auto"/>
                    <w:left w:val="none" w:sz="0" w:space="0" w:color="auto"/>
                    <w:bottom w:val="none" w:sz="0" w:space="0" w:color="auto"/>
                    <w:right w:val="none" w:sz="0" w:space="0" w:color="auto"/>
                  </w:divBdr>
                  <w:divsChild>
                    <w:div w:id="636298782">
                      <w:marLeft w:val="0"/>
                      <w:marRight w:val="0"/>
                      <w:marTop w:val="0"/>
                      <w:marBottom w:val="0"/>
                      <w:divBdr>
                        <w:top w:val="none" w:sz="0" w:space="0" w:color="auto"/>
                        <w:left w:val="none" w:sz="0" w:space="0" w:color="auto"/>
                        <w:bottom w:val="none" w:sz="0" w:space="0" w:color="auto"/>
                        <w:right w:val="none" w:sz="0" w:space="0" w:color="auto"/>
                      </w:divBdr>
                      <w:divsChild>
                        <w:div w:id="1915358303">
                          <w:marLeft w:val="0"/>
                          <w:marRight w:val="0"/>
                          <w:marTop w:val="0"/>
                          <w:marBottom w:val="0"/>
                          <w:divBdr>
                            <w:top w:val="none" w:sz="0" w:space="0" w:color="auto"/>
                            <w:left w:val="none" w:sz="0" w:space="0" w:color="auto"/>
                            <w:bottom w:val="none" w:sz="0" w:space="0" w:color="auto"/>
                            <w:right w:val="none" w:sz="0" w:space="0" w:color="auto"/>
                          </w:divBdr>
                          <w:divsChild>
                            <w:div w:id="33535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987700">
                      <w:marLeft w:val="0"/>
                      <w:marRight w:val="0"/>
                      <w:marTop w:val="0"/>
                      <w:marBottom w:val="0"/>
                      <w:divBdr>
                        <w:top w:val="none" w:sz="0" w:space="0" w:color="auto"/>
                        <w:left w:val="none" w:sz="0" w:space="0" w:color="auto"/>
                        <w:bottom w:val="none" w:sz="0" w:space="0" w:color="auto"/>
                        <w:right w:val="none" w:sz="0" w:space="0" w:color="auto"/>
                      </w:divBdr>
                      <w:divsChild>
                        <w:div w:id="1630744118">
                          <w:marLeft w:val="0"/>
                          <w:marRight w:val="0"/>
                          <w:marTop w:val="0"/>
                          <w:marBottom w:val="0"/>
                          <w:divBdr>
                            <w:top w:val="none" w:sz="0" w:space="0" w:color="auto"/>
                            <w:left w:val="none" w:sz="0" w:space="0" w:color="auto"/>
                            <w:bottom w:val="none" w:sz="0" w:space="0" w:color="auto"/>
                            <w:right w:val="none" w:sz="0" w:space="0" w:color="auto"/>
                          </w:divBdr>
                        </w:div>
                        <w:div w:id="136972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4345589">
          <w:marLeft w:val="0"/>
          <w:marRight w:val="0"/>
          <w:marTop w:val="0"/>
          <w:marBottom w:val="0"/>
          <w:divBdr>
            <w:top w:val="none" w:sz="0" w:space="0" w:color="auto"/>
            <w:left w:val="none" w:sz="0" w:space="0" w:color="auto"/>
            <w:bottom w:val="none" w:sz="0" w:space="0" w:color="auto"/>
            <w:right w:val="none" w:sz="0" w:space="0" w:color="auto"/>
          </w:divBdr>
          <w:divsChild>
            <w:div w:id="920219834">
              <w:marLeft w:val="0"/>
              <w:marRight w:val="0"/>
              <w:marTop w:val="0"/>
              <w:marBottom w:val="0"/>
              <w:divBdr>
                <w:top w:val="none" w:sz="0" w:space="0" w:color="auto"/>
                <w:left w:val="none" w:sz="0" w:space="0" w:color="auto"/>
                <w:bottom w:val="none" w:sz="0" w:space="0" w:color="auto"/>
                <w:right w:val="none" w:sz="0" w:space="0" w:color="auto"/>
              </w:divBdr>
              <w:divsChild>
                <w:div w:id="1122923172">
                  <w:marLeft w:val="0"/>
                  <w:marRight w:val="0"/>
                  <w:marTop w:val="0"/>
                  <w:marBottom w:val="0"/>
                  <w:divBdr>
                    <w:top w:val="none" w:sz="0" w:space="0" w:color="auto"/>
                    <w:left w:val="none" w:sz="0" w:space="0" w:color="auto"/>
                    <w:bottom w:val="none" w:sz="0" w:space="0" w:color="auto"/>
                    <w:right w:val="none" w:sz="0" w:space="0" w:color="auto"/>
                  </w:divBdr>
                  <w:divsChild>
                    <w:div w:id="333075056">
                      <w:marLeft w:val="0"/>
                      <w:marRight w:val="0"/>
                      <w:marTop w:val="0"/>
                      <w:marBottom w:val="0"/>
                      <w:divBdr>
                        <w:top w:val="none" w:sz="0" w:space="0" w:color="auto"/>
                        <w:left w:val="none" w:sz="0" w:space="0" w:color="auto"/>
                        <w:bottom w:val="none" w:sz="0" w:space="0" w:color="auto"/>
                        <w:right w:val="none" w:sz="0" w:space="0" w:color="auto"/>
                      </w:divBdr>
                      <w:divsChild>
                        <w:div w:id="1916547249">
                          <w:marLeft w:val="240"/>
                          <w:marRight w:val="240"/>
                          <w:marTop w:val="0"/>
                          <w:marBottom w:val="0"/>
                          <w:divBdr>
                            <w:top w:val="none" w:sz="0" w:space="0" w:color="auto"/>
                            <w:left w:val="none" w:sz="0" w:space="0" w:color="auto"/>
                            <w:bottom w:val="none" w:sz="0" w:space="0" w:color="auto"/>
                            <w:right w:val="none" w:sz="0" w:space="0" w:color="auto"/>
                          </w:divBdr>
                          <w:divsChild>
                            <w:div w:id="1955364095">
                              <w:marLeft w:val="0"/>
                              <w:marRight w:val="0"/>
                              <w:marTop w:val="0"/>
                              <w:marBottom w:val="0"/>
                              <w:divBdr>
                                <w:top w:val="none" w:sz="0" w:space="0" w:color="auto"/>
                                <w:left w:val="none" w:sz="0" w:space="0" w:color="auto"/>
                                <w:bottom w:val="none" w:sz="0" w:space="0" w:color="auto"/>
                                <w:right w:val="none" w:sz="0" w:space="0" w:color="auto"/>
                              </w:divBdr>
                              <w:divsChild>
                                <w:div w:id="1742948720">
                                  <w:marLeft w:val="0"/>
                                  <w:marRight w:val="0"/>
                                  <w:marTop w:val="0"/>
                                  <w:marBottom w:val="0"/>
                                  <w:divBdr>
                                    <w:top w:val="none" w:sz="0" w:space="0" w:color="auto"/>
                                    <w:left w:val="none" w:sz="0" w:space="0" w:color="auto"/>
                                    <w:bottom w:val="none" w:sz="0" w:space="0" w:color="auto"/>
                                    <w:right w:val="none" w:sz="0" w:space="0" w:color="auto"/>
                                  </w:divBdr>
                                  <w:divsChild>
                                    <w:div w:id="121264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5367124">
      <w:bodyDiv w:val="1"/>
      <w:marLeft w:val="0"/>
      <w:marRight w:val="0"/>
      <w:marTop w:val="0"/>
      <w:marBottom w:val="0"/>
      <w:divBdr>
        <w:top w:val="none" w:sz="0" w:space="0" w:color="auto"/>
        <w:left w:val="none" w:sz="0" w:space="0" w:color="auto"/>
        <w:bottom w:val="none" w:sz="0" w:space="0" w:color="auto"/>
        <w:right w:val="none" w:sz="0" w:space="0" w:color="auto"/>
      </w:divBdr>
      <w:divsChild>
        <w:div w:id="1551380784">
          <w:marLeft w:val="0"/>
          <w:marRight w:val="0"/>
          <w:marTop w:val="0"/>
          <w:marBottom w:val="0"/>
          <w:divBdr>
            <w:top w:val="none" w:sz="0" w:space="0" w:color="auto"/>
            <w:left w:val="none" w:sz="0" w:space="0" w:color="auto"/>
            <w:bottom w:val="none" w:sz="0" w:space="0" w:color="auto"/>
            <w:right w:val="none" w:sz="0" w:space="0" w:color="auto"/>
          </w:divBdr>
          <w:divsChild>
            <w:div w:id="1624384847">
              <w:marLeft w:val="0"/>
              <w:marRight w:val="0"/>
              <w:marTop w:val="0"/>
              <w:marBottom w:val="0"/>
              <w:divBdr>
                <w:top w:val="none" w:sz="0" w:space="0" w:color="auto"/>
                <w:left w:val="none" w:sz="0" w:space="0" w:color="auto"/>
                <w:bottom w:val="none" w:sz="0" w:space="0" w:color="auto"/>
                <w:right w:val="none" w:sz="0" w:space="0" w:color="auto"/>
              </w:divBdr>
              <w:divsChild>
                <w:div w:id="1153714560">
                  <w:marLeft w:val="0"/>
                  <w:marRight w:val="0"/>
                  <w:marTop w:val="0"/>
                  <w:marBottom w:val="0"/>
                  <w:divBdr>
                    <w:top w:val="none" w:sz="0" w:space="0" w:color="auto"/>
                    <w:left w:val="none" w:sz="0" w:space="0" w:color="auto"/>
                    <w:bottom w:val="none" w:sz="0" w:space="0" w:color="auto"/>
                    <w:right w:val="none" w:sz="0" w:space="0" w:color="auto"/>
                  </w:divBdr>
                  <w:divsChild>
                    <w:div w:id="2101487857">
                      <w:marLeft w:val="0"/>
                      <w:marRight w:val="0"/>
                      <w:marTop w:val="0"/>
                      <w:marBottom w:val="330"/>
                      <w:divBdr>
                        <w:top w:val="none" w:sz="0" w:space="0" w:color="auto"/>
                        <w:left w:val="none" w:sz="0" w:space="0" w:color="auto"/>
                        <w:bottom w:val="none" w:sz="0" w:space="0" w:color="auto"/>
                        <w:right w:val="none" w:sz="0" w:space="0" w:color="auto"/>
                      </w:divBdr>
                    </w:div>
                  </w:divsChild>
                </w:div>
                <w:div w:id="1324167210">
                  <w:marLeft w:val="0"/>
                  <w:marRight w:val="0"/>
                  <w:marTop w:val="240"/>
                  <w:marBottom w:val="0"/>
                  <w:divBdr>
                    <w:top w:val="none" w:sz="0" w:space="0" w:color="auto"/>
                    <w:left w:val="none" w:sz="0" w:space="0" w:color="auto"/>
                    <w:bottom w:val="none" w:sz="0" w:space="0" w:color="auto"/>
                    <w:right w:val="none" w:sz="0" w:space="0" w:color="auto"/>
                  </w:divBdr>
                  <w:divsChild>
                    <w:div w:id="336612646">
                      <w:marLeft w:val="0"/>
                      <w:marRight w:val="0"/>
                      <w:marTop w:val="0"/>
                      <w:marBottom w:val="0"/>
                      <w:divBdr>
                        <w:top w:val="none" w:sz="0" w:space="0" w:color="auto"/>
                        <w:left w:val="none" w:sz="0" w:space="0" w:color="auto"/>
                        <w:bottom w:val="none" w:sz="0" w:space="0" w:color="auto"/>
                        <w:right w:val="none" w:sz="0" w:space="0" w:color="auto"/>
                      </w:divBdr>
                      <w:divsChild>
                        <w:div w:id="1317221784">
                          <w:marLeft w:val="0"/>
                          <w:marRight w:val="0"/>
                          <w:marTop w:val="0"/>
                          <w:marBottom w:val="0"/>
                          <w:divBdr>
                            <w:top w:val="none" w:sz="0" w:space="0" w:color="auto"/>
                            <w:left w:val="none" w:sz="0" w:space="0" w:color="auto"/>
                            <w:bottom w:val="none" w:sz="0" w:space="0" w:color="auto"/>
                            <w:right w:val="none" w:sz="0" w:space="0" w:color="auto"/>
                          </w:divBdr>
                          <w:divsChild>
                            <w:div w:id="162411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11150">
                      <w:marLeft w:val="0"/>
                      <w:marRight w:val="0"/>
                      <w:marTop w:val="0"/>
                      <w:marBottom w:val="0"/>
                      <w:divBdr>
                        <w:top w:val="none" w:sz="0" w:space="0" w:color="auto"/>
                        <w:left w:val="none" w:sz="0" w:space="0" w:color="auto"/>
                        <w:bottom w:val="none" w:sz="0" w:space="0" w:color="auto"/>
                        <w:right w:val="none" w:sz="0" w:space="0" w:color="auto"/>
                      </w:divBdr>
                      <w:divsChild>
                        <w:div w:id="1036736182">
                          <w:marLeft w:val="0"/>
                          <w:marRight w:val="0"/>
                          <w:marTop w:val="0"/>
                          <w:marBottom w:val="0"/>
                          <w:divBdr>
                            <w:top w:val="none" w:sz="0" w:space="0" w:color="auto"/>
                            <w:left w:val="none" w:sz="0" w:space="0" w:color="auto"/>
                            <w:bottom w:val="none" w:sz="0" w:space="0" w:color="auto"/>
                            <w:right w:val="none" w:sz="0" w:space="0" w:color="auto"/>
                          </w:divBdr>
                        </w:div>
                        <w:div w:id="72649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306891">
          <w:marLeft w:val="0"/>
          <w:marRight w:val="0"/>
          <w:marTop w:val="0"/>
          <w:marBottom w:val="0"/>
          <w:divBdr>
            <w:top w:val="none" w:sz="0" w:space="0" w:color="auto"/>
            <w:left w:val="none" w:sz="0" w:space="0" w:color="auto"/>
            <w:bottom w:val="none" w:sz="0" w:space="0" w:color="auto"/>
            <w:right w:val="none" w:sz="0" w:space="0" w:color="auto"/>
          </w:divBdr>
          <w:divsChild>
            <w:div w:id="695041200">
              <w:marLeft w:val="0"/>
              <w:marRight w:val="0"/>
              <w:marTop w:val="0"/>
              <w:marBottom w:val="0"/>
              <w:divBdr>
                <w:top w:val="none" w:sz="0" w:space="0" w:color="auto"/>
                <w:left w:val="none" w:sz="0" w:space="0" w:color="auto"/>
                <w:bottom w:val="none" w:sz="0" w:space="0" w:color="auto"/>
                <w:right w:val="none" w:sz="0" w:space="0" w:color="auto"/>
              </w:divBdr>
              <w:divsChild>
                <w:div w:id="1418747124">
                  <w:marLeft w:val="0"/>
                  <w:marRight w:val="0"/>
                  <w:marTop w:val="0"/>
                  <w:marBottom w:val="0"/>
                  <w:divBdr>
                    <w:top w:val="none" w:sz="0" w:space="0" w:color="auto"/>
                    <w:left w:val="none" w:sz="0" w:space="0" w:color="auto"/>
                    <w:bottom w:val="none" w:sz="0" w:space="0" w:color="auto"/>
                    <w:right w:val="none" w:sz="0" w:space="0" w:color="auto"/>
                  </w:divBdr>
                  <w:divsChild>
                    <w:div w:id="1784156547">
                      <w:marLeft w:val="0"/>
                      <w:marRight w:val="0"/>
                      <w:marTop w:val="0"/>
                      <w:marBottom w:val="0"/>
                      <w:divBdr>
                        <w:top w:val="none" w:sz="0" w:space="0" w:color="auto"/>
                        <w:left w:val="none" w:sz="0" w:space="0" w:color="auto"/>
                        <w:bottom w:val="none" w:sz="0" w:space="0" w:color="auto"/>
                        <w:right w:val="none" w:sz="0" w:space="0" w:color="auto"/>
                      </w:divBdr>
                      <w:divsChild>
                        <w:div w:id="2119131012">
                          <w:marLeft w:val="240"/>
                          <w:marRight w:val="240"/>
                          <w:marTop w:val="0"/>
                          <w:marBottom w:val="0"/>
                          <w:divBdr>
                            <w:top w:val="none" w:sz="0" w:space="0" w:color="auto"/>
                            <w:left w:val="none" w:sz="0" w:space="0" w:color="auto"/>
                            <w:bottom w:val="none" w:sz="0" w:space="0" w:color="auto"/>
                            <w:right w:val="none" w:sz="0" w:space="0" w:color="auto"/>
                          </w:divBdr>
                          <w:divsChild>
                            <w:div w:id="1472401002">
                              <w:marLeft w:val="0"/>
                              <w:marRight w:val="0"/>
                              <w:marTop w:val="0"/>
                              <w:marBottom w:val="0"/>
                              <w:divBdr>
                                <w:top w:val="none" w:sz="0" w:space="0" w:color="auto"/>
                                <w:left w:val="none" w:sz="0" w:space="0" w:color="auto"/>
                                <w:bottom w:val="none" w:sz="0" w:space="0" w:color="auto"/>
                                <w:right w:val="none" w:sz="0" w:space="0" w:color="auto"/>
                              </w:divBdr>
                              <w:divsChild>
                                <w:div w:id="1182402916">
                                  <w:marLeft w:val="0"/>
                                  <w:marRight w:val="0"/>
                                  <w:marTop w:val="0"/>
                                  <w:marBottom w:val="0"/>
                                  <w:divBdr>
                                    <w:top w:val="none" w:sz="0" w:space="0" w:color="auto"/>
                                    <w:left w:val="none" w:sz="0" w:space="0" w:color="auto"/>
                                    <w:bottom w:val="none" w:sz="0" w:space="0" w:color="auto"/>
                                    <w:right w:val="none" w:sz="0" w:space="0" w:color="auto"/>
                                  </w:divBdr>
                                  <w:divsChild>
                                    <w:div w:id="29526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11</Pages>
  <Words>836</Words>
  <Characters>4768</Characters>
  <Application>Microsoft Office Word</Application>
  <DocSecurity>0</DocSecurity>
  <Lines>39</Lines>
  <Paragraphs>11</Paragraphs>
  <ScaleCrop>false</ScaleCrop>
  <Company/>
  <LinksUpToDate>false</LinksUpToDate>
  <CharactersWithSpaces>5593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睿</dc:creator>
  <cp:keywords/>
  <dc:description/>
  <cp:lastModifiedBy>刘 睿</cp:lastModifiedBy>
  <cp:revision>1</cp:revision>
  <dcterms:created xsi:type="dcterms:W3CDTF">2022-03-06T13:11:00Z</dcterms:created>
  <dcterms:modified xsi:type="dcterms:W3CDTF">2022-03-06T14:23:00Z</dcterms:modified>
</cp:coreProperties>
</file>